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78C" w:rsidRPr="00BD7F5F" w:rsidRDefault="00BD7F5F" w:rsidP="00BD7F5F">
      <w:pPr>
        <w:jc w:val="center"/>
        <w:rPr>
          <w:rFonts w:ascii="Times New Roman" w:hAnsi="Times New Roman" w:cs="Times New Roman"/>
          <w:sz w:val="28"/>
          <w:szCs w:val="28"/>
        </w:rPr>
      </w:pPr>
      <w:r w:rsidRPr="00BD7F5F">
        <w:rPr>
          <w:rFonts w:ascii="Times New Roman" w:hAnsi="Times New Roman" w:cs="Times New Roman"/>
          <w:sz w:val="28"/>
          <w:szCs w:val="28"/>
        </w:rPr>
        <w:t>Министерство образования и науки Республики Казахстан</w:t>
      </w:r>
    </w:p>
    <w:p w:rsidR="00BD7F5F" w:rsidRDefault="00BD7F5F" w:rsidP="00BD7F5F">
      <w:pPr>
        <w:jc w:val="center"/>
        <w:rPr>
          <w:rFonts w:ascii="Times New Roman" w:hAnsi="Times New Roman" w:cs="Times New Roman"/>
          <w:sz w:val="28"/>
          <w:szCs w:val="28"/>
        </w:rPr>
      </w:pPr>
      <w:proofErr w:type="spellStart"/>
      <w:r w:rsidRPr="00BD7F5F">
        <w:rPr>
          <w:rFonts w:ascii="Times New Roman" w:hAnsi="Times New Roman" w:cs="Times New Roman"/>
          <w:sz w:val="28"/>
          <w:szCs w:val="28"/>
        </w:rPr>
        <w:t>Костанайский</w:t>
      </w:r>
      <w:proofErr w:type="spellEnd"/>
      <w:r w:rsidRPr="00BD7F5F">
        <w:rPr>
          <w:rFonts w:ascii="Times New Roman" w:hAnsi="Times New Roman" w:cs="Times New Roman"/>
          <w:sz w:val="28"/>
          <w:szCs w:val="28"/>
        </w:rPr>
        <w:t xml:space="preserve"> государственный университет имени </w:t>
      </w:r>
      <w:proofErr w:type="spellStart"/>
      <w:r w:rsidRPr="00BD7F5F">
        <w:rPr>
          <w:rFonts w:ascii="Times New Roman" w:hAnsi="Times New Roman" w:cs="Times New Roman"/>
          <w:sz w:val="28"/>
          <w:szCs w:val="28"/>
        </w:rPr>
        <w:t>А.Байтурсынова</w:t>
      </w:r>
      <w:proofErr w:type="spellEnd"/>
    </w:p>
    <w:p w:rsidR="00BD7F5F" w:rsidRDefault="00BD7F5F" w:rsidP="00BD7F5F">
      <w:pPr>
        <w:jc w:val="center"/>
        <w:rPr>
          <w:rFonts w:ascii="Times New Roman" w:hAnsi="Times New Roman" w:cs="Times New Roman"/>
          <w:sz w:val="28"/>
          <w:szCs w:val="28"/>
        </w:rPr>
      </w:pPr>
    </w:p>
    <w:p w:rsidR="00B147AA" w:rsidRDefault="00B147AA" w:rsidP="00BD7F5F">
      <w:pPr>
        <w:jc w:val="center"/>
        <w:rPr>
          <w:rFonts w:ascii="Times New Roman" w:hAnsi="Times New Roman" w:cs="Times New Roman"/>
          <w:sz w:val="28"/>
          <w:szCs w:val="28"/>
        </w:rPr>
      </w:pPr>
    </w:p>
    <w:p w:rsidR="00181FD9" w:rsidRDefault="00181FD9" w:rsidP="00BD7F5F">
      <w:pPr>
        <w:jc w:val="center"/>
        <w:rPr>
          <w:rFonts w:ascii="Times New Roman" w:hAnsi="Times New Roman" w:cs="Times New Roman"/>
          <w:b/>
          <w:sz w:val="28"/>
          <w:szCs w:val="28"/>
        </w:rPr>
      </w:pPr>
    </w:p>
    <w:p w:rsidR="00181FD9" w:rsidRDefault="00181FD9" w:rsidP="00BD7F5F">
      <w:pPr>
        <w:jc w:val="center"/>
        <w:rPr>
          <w:rFonts w:ascii="Times New Roman" w:hAnsi="Times New Roman" w:cs="Times New Roman"/>
          <w:b/>
          <w:sz w:val="28"/>
          <w:szCs w:val="28"/>
        </w:rPr>
      </w:pPr>
    </w:p>
    <w:p w:rsidR="00B147AA" w:rsidRDefault="00B147AA" w:rsidP="00BD7F5F">
      <w:pPr>
        <w:jc w:val="center"/>
        <w:rPr>
          <w:rFonts w:ascii="Times New Roman" w:hAnsi="Times New Roman" w:cs="Times New Roman"/>
          <w:b/>
          <w:sz w:val="28"/>
          <w:szCs w:val="28"/>
        </w:rPr>
      </w:pPr>
    </w:p>
    <w:p w:rsidR="00B147AA" w:rsidRDefault="00B147AA" w:rsidP="00BD7F5F">
      <w:pPr>
        <w:jc w:val="center"/>
        <w:rPr>
          <w:rFonts w:ascii="Times New Roman" w:hAnsi="Times New Roman" w:cs="Times New Roman"/>
          <w:b/>
          <w:sz w:val="28"/>
          <w:szCs w:val="28"/>
        </w:rPr>
      </w:pPr>
    </w:p>
    <w:p w:rsidR="00181FD9" w:rsidRDefault="00181FD9" w:rsidP="00BD7F5F">
      <w:pPr>
        <w:jc w:val="center"/>
        <w:rPr>
          <w:rFonts w:ascii="Times New Roman" w:hAnsi="Times New Roman" w:cs="Times New Roman"/>
          <w:b/>
          <w:sz w:val="28"/>
          <w:szCs w:val="28"/>
        </w:rPr>
      </w:pPr>
    </w:p>
    <w:p w:rsidR="00BD7F5F" w:rsidRPr="00181FD9" w:rsidRDefault="00C13FA3" w:rsidP="00BD7F5F">
      <w:pPr>
        <w:jc w:val="center"/>
        <w:rPr>
          <w:rFonts w:ascii="Times New Roman" w:hAnsi="Times New Roman" w:cs="Times New Roman"/>
          <w:b/>
          <w:sz w:val="28"/>
          <w:szCs w:val="28"/>
        </w:rPr>
      </w:pPr>
      <w:proofErr w:type="spellStart"/>
      <w:r>
        <w:rPr>
          <w:rFonts w:ascii="Times New Roman" w:hAnsi="Times New Roman" w:cs="Times New Roman"/>
          <w:b/>
          <w:sz w:val="28"/>
          <w:szCs w:val="28"/>
        </w:rPr>
        <w:t>Нурушев</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Серик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Закирович</w:t>
      </w:r>
      <w:proofErr w:type="spellEnd"/>
    </w:p>
    <w:p w:rsidR="00BD7F5F" w:rsidRDefault="00BD7F5F" w:rsidP="00BD7F5F">
      <w:pPr>
        <w:jc w:val="center"/>
        <w:rPr>
          <w:rFonts w:ascii="Times New Roman" w:hAnsi="Times New Roman" w:cs="Times New Roman"/>
          <w:sz w:val="28"/>
          <w:szCs w:val="28"/>
        </w:rPr>
      </w:pPr>
    </w:p>
    <w:p w:rsidR="00C13FA3" w:rsidRPr="00C13FA3" w:rsidRDefault="00C13FA3" w:rsidP="00C13FA3">
      <w:pPr>
        <w:keepNext/>
        <w:spacing w:before="240" w:after="60" w:line="240" w:lineRule="auto"/>
        <w:outlineLvl w:val="1"/>
        <w:rPr>
          <w:rFonts w:ascii="Times New Roman" w:eastAsia="Times New Roman" w:hAnsi="Times New Roman" w:cs="Times New Roman"/>
          <w:b/>
          <w:sz w:val="28"/>
          <w:szCs w:val="24"/>
          <w:lang w:eastAsia="ru-RU"/>
        </w:rPr>
      </w:pPr>
      <w:r>
        <w:rPr>
          <w:rFonts w:ascii="Times New Roman" w:eastAsia="Times New Roman" w:hAnsi="Times New Roman" w:cs="Times New Roman"/>
          <w:sz w:val="28"/>
          <w:szCs w:val="24"/>
          <w:lang w:eastAsia="ru-RU"/>
        </w:rPr>
        <w:t xml:space="preserve">           </w:t>
      </w:r>
      <w:r w:rsidRPr="00C13FA3">
        <w:rPr>
          <w:rFonts w:ascii="Times New Roman" w:eastAsia="Times New Roman" w:hAnsi="Times New Roman" w:cs="Times New Roman"/>
          <w:sz w:val="28"/>
          <w:szCs w:val="24"/>
          <w:lang w:eastAsia="ru-RU"/>
        </w:rPr>
        <w:t xml:space="preserve">                  </w:t>
      </w:r>
      <w:r w:rsidR="00C25190">
        <w:rPr>
          <w:rFonts w:ascii="Times New Roman" w:eastAsia="Times New Roman" w:hAnsi="Times New Roman" w:cs="Times New Roman"/>
          <w:sz w:val="28"/>
          <w:szCs w:val="24"/>
          <w:lang w:val="kk-KZ" w:eastAsia="ru-RU"/>
        </w:rPr>
        <w:tab/>
      </w:r>
      <w:r w:rsidRPr="00C13FA3">
        <w:rPr>
          <w:rFonts w:ascii="Times New Roman" w:eastAsia="Times New Roman" w:hAnsi="Times New Roman" w:cs="Times New Roman"/>
          <w:sz w:val="28"/>
          <w:szCs w:val="24"/>
          <w:lang w:eastAsia="ru-RU"/>
        </w:rPr>
        <w:t xml:space="preserve"> </w:t>
      </w:r>
      <w:r w:rsidRPr="00C13FA3">
        <w:rPr>
          <w:rFonts w:ascii="Times New Roman" w:eastAsia="Times New Roman" w:hAnsi="Times New Roman" w:cs="Times New Roman"/>
          <w:b/>
          <w:sz w:val="28"/>
          <w:szCs w:val="24"/>
          <w:lang w:eastAsia="ru-RU"/>
        </w:rPr>
        <w:t xml:space="preserve">Квалиметрия </w:t>
      </w:r>
      <w:r w:rsidR="00C25190">
        <w:rPr>
          <w:rFonts w:ascii="Times New Roman" w:eastAsia="Times New Roman" w:hAnsi="Times New Roman" w:cs="Times New Roman"/>
          <w:b/>
          <w:sz w:val="28"/>
          <w:szCs w:val="24"/>
          <w:lang w:eastAsia="ru-RU"/>
        </w:rPr>
        <w:t>и управление качеством</w:t>
      </w:r>
    </w:p>
    <w:p w:rsidR="00C13FA3" w:rsidRPr="00C13FA3" w:rsidRDefault="00C13FA3" w:rsidP="00C13FA3">
      <w:pPr>
        <w:rPr>
          <w:rFonts w:ascii="Times New Roman" w:eastAsia="Times New Roman" w:hAnsi="Times New Roman" w:cs="Times New Roman"/>
          <w:b/>
          <w:sz w:val="28"/>
          <w:szCs w:val="28"/>
        </w:rPr>
      </w:pPr>
      <w:r w:rsidRPr="00C13FA3">
        <w:rPr>
          <w:rFonts w:ascii="Times New Roman" w:eastAsia="Times New Roman" w:hAnsi="Times New Roman" w:cs="Times New Roman"/>
          <w:b/>
          <w:sz w:val="28"/>
          <w:szCs w:val="28"/>
          <w:lang w:eastAsia="ru-RU"/>
        </w:rPr>
        <w:tab/>
        <w:t xml:space="preserve">     </w:t>
      </w:r>
    </w:p>
    <w:p w:rsidR="00BD7F5F" w:rsidRDefault="00BD7F5F" w:rsidP="00BD7F5F">
      <w:pPr>
        <w:jc w:val="center"/>
        <w:rPr>
          <w:rFonts w:ascii="Times New Roman" w:hAnsi="Times New Roman" w:cs="Times New Roman"/>
          <w:sz w:val="28"/>
          <w:szCs w:val="28"/>
        </w:rPr>
      </w:pPr>
      <w:r>
        <w:rPr>
          <w:rFonts w:ascii="Times New Roman" w:hAnsi="Times New Roman" w:cs="Times New Roman"/>
          <w:sz w:val="28"/>
          <w:szCs w:val="28"/>
        </w:rPr>
        <w:t>Курс лекций</w:t>
      </w:r>
    </w:p>
    <w:p w:rsidR="00BD7F5F" w:rsidRDefault="00BD7F5F" w:rsidP="00BD7F5F">
      <w:pPr>
        <w:pStyle w:val="1"/>
        <w:spacing w:line="360" w:lineRule="auto"/>
        <w:ind w:left="1701"/>
        <w:rPr>
          <w:color w:val="000000"/>
          <w:szCs w:val="28"/>
        </w:rPr>
      </w:pPr>
    </w:p>
    <w:p w:rsidR="00BD7F5F" w:rsidRDefault="00BD7F5F" w:rsidP="00BD7F5F">
      <w:pPr>
        <w:pStyle w:val="1"/>
        <w:spacing w:line="360" w:lineRule="auto"/>
        <w:ind w:left="1701"/>
        <w:rPr>
          <w:color w:val="000000"/>
          <w:szCs w:val="28"/>
        </w:rPr>
      </w:pPr>
    </w:p>
    <w:p w:rsidR="00C13FA3" w:rsidRPr="00C13FA3" w:rsidRDefault="00C13FA3" w:rsidP="00C13FA3">
      <w:pPr>
        <w:ind w:left="1416"/>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по направлению               ГПИИР-2 Машиностроение</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w:t>
      </w:r>
      <w:proofErr w:type="gramStart"/>
      <w:r w:rsidRPr="00C13FA3">
        <w:rPr>
          <w:rFonts w:ascii="Times New Roman" w:eastAsia="Times New Roman" w:hAnsi="Times New Roman" w:cs="Times New Roman"/>
          <w:sz w:val="28"/>
          <w:szCs w:val="28"/>
        </w:rPr>
        <w:t>образовательная</w:t>
      </w:r>
      <w:proofErr w:type="gramEnd"/>
      <w:r w:rsidRPr="00C13FA3">
        <w:rPr>
          <w:rFonts w:ascii="Times New Roman" w:eastAsia="Times New Roman" w:hAnsi="Times New Roman" w:cs="Times New Roman"/>
          <w:sz w:val="28"/>
          <w:szCs w:val="28"/>
        </w:rPr>
        <w:t xml:space="preserve">               Инновационное производство и</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w:t>
      </w:r>
      <w:r w:rsidRPr="00C13FA3">
        <w:rPr>
          <w:rFonts w:ascii="Times New Roman" w:eastAsia="Times New Roman" w:hAnsi="Times New Roman" w:cs="Times New Roman"/>
          <w:sz w:val="28"/>
          <w:szCs w:val="28"/>
        </w:rPr>
        <w:t xml:space="preserve">программа                         автоматизация </w:t>
      </w:r>
      <w:proofErr w:type="gramStart"/>
      <w:r w:rsidRPr="00C13FA3">
        <w:rPr>
          <w:rFonts w:ascii="Times New Roman" w:eastAsia="Times New Roman" w:hAnsi="Times New Roman" w:cs="Times New Roman"/>
          <w:sz w:val="28"/>
          <w:szCs w:val="28"/>
        </w:rPr>
        <w:t>индустриальной</w:t>
      </w:r>
      <w:proofErr w:type="gramEnd"/>
      <w:r w:rsidRPr="00C13FA3">
        <w:rPr>
          <w:rFonts w:ascii="Times New Roman" w:eastAsia="Times New Roman" w:hAnsi="Times New Roman" w:cs="Times New Roman"/>
          <w:sz w:val="28"/>
          <w:szCs w:val="28"/>
        </w:rPr>
        <w:t xml:space="preserve"> </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C13FA3">
        <w:rPr>
          <w:rFonts w:ascii="Times New Roman" w:eastAsia="Times New Roman" w:hAnsi="Times New Roman" w:cs="Times New Roman"/>
          <w:sz w:val="28"/>
          <w:szCs w:val="28"/>
        </w:rPr>
        <w:t xml:space="preserve">   техники</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p>
    <w:p w:rsidR="00C13FA3" w:rsidRPr="00C13FA3" w:rsidRDefault="00C13FA3" w:rsidP="00C13FA3">
      <w:pPr>
        <w:spacing w:after="0" w:line="240" w:lineRule="auto"/>
        <w:rPr>
          <w:rFonts w:ascii="Times New Roman" w:eastAsia="Times New Roman" w:hAnsi="Times New Roman" w:cs="Times New Roman"/>
          <w:sz w:val="28"/>
          <w:szCs w:val="28"/>
        </w:rPr>
      </w:pPr>
      <w:r w:rsidRPr="00C13F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C13FA3">
        <w:rPr>
          <w:rFonts w:ascii="Times New Roman" w:eastAsia="Times New Roman" w:hAnsi="Times New Roman" w:cs="Times New Roman"/>
          <w:sz w:val="28"/>
          <w:szCs w:val="28"/>
        </w:rPr>
        <w:t xml:space="preserve"> траектория                     </w:t>
      </w:r>
      <w:r w:rsidR="00253381">
        <w:rPr>
          <w:rFonts w:ascii="Times New Roman" w:eastAsia="Times New Roman" w:hAnsi="Times New Roman" w:cs="Times New Roman"/>
          <w:sz w:val="28"/>
          <w:szCs w:val="28"/>
        </w:rPr>
        <w:t xml:space="preserve">   </w:t>
      </w:r>
      <w:r w:rsidRPr="00C13FA3">
        <w:rPr>
          <w:rFonts w:ascii="Times New Roman" w:eastAsia="Times New Roman" w:hAnsi="Times New Roman" w:cs="Times New Roman"/>
          <w:sz w:val="28"/>
          <w:szCs w:val="28"/>
        </w:rPr>
        <w:t xml:space="preserve">  </w:t>
      </w:r>
      <w:r w:rsidR="00C25190">
        <w:rPr>
          <w:rFonts w:ascii="Times New Roman" w:eastAsia="Times New Roman" w:hAnsi="Times New Roman" w:cs="Times New Roman"/>
          <w:sz w:val="28"/>
          <w:szCs w:val="28"/>
        </w:rPr>
        <w:t>Автомобильная инженерия</w:t>
      </w:r>
      <w:r w:rsidRPr="00C13FA3">
        <w:rPr>
          <w:rFonts w:ascii="Times New Roman" w:eastAsia="Times New Roman" w:hAnsi="Times New Roman" w:cs="Times New Roman"/>
          <w:sz w:val="28"/>
          <w:szCs w:val="28"/>
        </w:rPr>
        <w:t xml:space="preserve">  </w:t>
      </w:r>
      <w:r w:rsidR="00C25190">
        <w:rPr>
          <w:rFonts w:ascii="Times New Roman" w:eastAsia="Times New Roman" w:hAnsi="Times New Roman" w:cs="Times New Roman"/>
          <w:sz w:val="28"/>
          <w:szCs w:val="28"/>
        </w:rPr>
        <w:t xml:space="preserve">       </w:t>
      </w:r>
      <w:r w:rsidRPr="00C13FA3">
        <w:rPr>
          <w:rFonts w:ascii="Times New Roman" w:eastAsia="Times New Roman" w:hAnsi="Times New Roman" w:cs="Times New Roman"/>
          <w:sz w:val="28"/>
          <w:szCs w:val="28"/>
        </w:rPr>
        <w:t xml:space="preserve">                                                 </w:t>
      </w:r>
    </w:p>
    <w:p w:rsidR="00BD7F5F" w:rsidRDefault="00BD7F5F" w:rsidP="00BD7F5F">
      <w:pPr>
        <w:jc w:val="center"/>
        <w:rPr>
          <w:rFonts w:ascii="Times New Roman" w:hAnsi="Times New Roman" w:cs="Times New Roman"/>
          <w:sz w:val="28"/>
          <w:szCs w:val="28"/>
        </w:rPr>
      </w:pPr>
    </w:p>
    <w:p w:rsidR="00241A86" w:rsidRDefault="00241A86"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C13FA3">
      <w:pP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roofErr w:type="spellStart"/>
      <w:r>
        <w:rPr>
          <w:rFonts w:ascii="Times New Roman" w:hAnsi="Times New Roman" w:cs="Times New Roman"/>
          <w:sz w:val="28"/>
          <w:szCs w:val="28"/>
        </w:rPr>
        <w:t>Костанай</w:t>
      </w:r>
      <w:proofErr w:type="spellEnd"/>
      <w:r>
        <w:rPr>
          <w:rFonts w:ascii="Times New Roman" w:hAnsi="Times New Roman" w:cs="Times New Roman"/>
          <w:sz w:val="28"/>
          <w:szCs w:val="28"/>
        </w:rPr>
        <w:t>, 2016</w:t>
      </w:r>
    </w:p>
    <w:p w:rsidR="00B147AA" w:rsidRDefault="00B147AA" w:rsidP="00B147AA">
      <w:pPr>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6"/>
        <w:tblW w:w="10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05"/>
        <w:gridCol w:w="356"/>
      </w:tblGrid>
      <w:tr w:rsidR="00B147AA" w:rsidRPr="00B147AA" w:rsidTr="00CF65C9">
        <w:tc>
          <w:tcPr>
            <w:tcW w:w="10105" w:type="dxa"/>
          </w:tcPr>
          <w:p w:rsidR="00B147AA" w:rsidRPr="00A3593B" w:rsidRDefault="00B147AA" w:rsidP="00A3593B">
            <w:pPr>
              <w:autoSpaceDE w:val="0"/>
              <w:autoSpaceDN w:val="0"/>
              <w:adjustRightInd w:val="0"/>
              <w:rPr>
                <w:rFonts w:ascii="Times New Roman" w:hAnsi="Times New Roman" w:cs="Times New Roman"/>
                <w:b/>
                <w:bCs/>
                <w:color w:val="231F20"/>
                <w:sz w:val="28"/>
                <w:szCs w:val="28"/>
              </w:rPr>
            </w:pPr>
            <w:r w:rsidRPr="00C13FA3">
              <w:rPr>
                <w:rFonts w:ascii="Times New Roman" w:hAnsi="Times New Roman" w:cs="Times New Roman"/>
                <w:b/>
                <w:sz w:val="28"/>
                <w:szCs w:val="28"/>
              </w:rPr>
              <w:t xml:space="preserve">Тема 1 </w:t>
            </w:r>
            <w:r w:rsidR="00A3593B" w:rsidRPr="009B6B44">
              <w:rPr>
                <w:rFonts w:ascii="Times New Roman" w:hAnsi="Times New Roman" w:cs="Times New Roman"/>
                <w:bCs/>
                <w:color w:val="231F20"/>
                <w:sz w:val="28"/>
                <w:szCs w:val="28"/>
              </w:rPr>
              <w:t>Введение</w:t>
            </w:r>
          </w:p>
        </w:tc>
        <w:tc>
          <w:tcPr>
            <w:tcW w:w="356" w:type="dxa"/>
          </w:tcPr>
          <w:p w:rsidR="00B147AA" w:rsidRPr="009B6B44" w:rsidRDefault="00B147AA" w:rsidP="00B147AA">
            <w:pPr>
              <w:jc w:val="center"/>
              <w:rPr>
                <w:rFonts w:ascii="Times New Roman" w:hAnsi="Times New Roman" w:cs="Times New Roman"/>
                <w:sz w:val="28"/>
                <w:szCs w:val="28"/>
              </w:rPr>
            </w:pPr>
            <w:r w:rsidRPr="009B6B44">
              <w:rPr>
                <w:rFonts w:ascii="Times New Roman" w:hAnsi="Times New Roman" w:cs="Times New Roman"/>
                <w:sz w:val="28"/>
                <w:szCs w:val="28"/>
              </w:rPr>
              <w:t>3</w:t>
            </w:r>
          </w:p>
        </w:tc>
      </w:tr>
      <w:tr w:rsidR="00B147AA" w:rsidTr="00CF65C9">
        <w:tc>
          <w:tcPr>
            <w:tcW w:w="10105" w:type="dxa"/>
          </w:tcPr>
          <w:p w:rsidR="00B147AA" w:rsidRPr="009B6B44" w:rsidRDefault="00B147AA" w:rsidP="00A3593B">
            <w:pPr>
              <w:autoSpaceDE w:val="0"/>
              <w:autoSpaceDN w:val="0"/>
              <w:adjustRightInd w:val="0"/>
              <w:rPr>
                <w:rFonts w:ascii="Times New Roman" w:hAnsi="Times New Roman" w:cs="Times New Roman"/>
                <w:bCs/>
                <w:color w:val="231F20"/>
                <w:sz w:val="28"/>
                <w:szCs w:val="28"/>
              </w:rPr>
            </w:pPr>
            <w:r w:rsidRPr="009B6B44">
              <w:rPr>
                <w:rFonts w:ascii="Times New Roman" w:hAnsi="Times New Roman" w:cs="Times New Roman"/>
                <w:sz w:val="28"/>
                <w:szCs w:val="28"/>
              </w:rPr>
              <w:t>1.1</w:t>
            </w:r>
            <w:r w:rsidR="00A3593B" w:rsidRPr="009B6B44">
              <w:rPr>
                <w:rFonts w:ascii="Times New Roman" w:hAnsi="Times New Roman" w:cs="Times New Roman"/>
                <w:bCs/>
                <w:color w:val="231F20"/>
                <w:sz w:val="28"/>
                <w:szCs w:val="28"/>
              </w:rPr>
              <w:t xml:space="preserve"> Общее представление о квалиметрии</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C13FA3" w:rsidRPr="009B6B44" w:rsidRDefault="00B147AA" w:rsidP="00A3593B">
            <w:pPr>
              <w:autoSpaceDE w:val="0"/>
              <w:autoSpaceDN w:val="0"/>
              <w:adjustRightInd w:val="0"/>
              <w:rPr>
                <w:rFonts w:ascii="Times New Roman" w:hAnsi="Times New Roman" w:cs="Times New Roman"/>
                <w:bCs/>
                <w:color w:val="231F20"/>
                <w:sz w:val="28"/>
                <w:szCs w:val="28"/>
              </w:rPr>
            </w:pPr>
            <w:r w:rsidRPr="009B6B44">
              <w:rPr>
                <w:rFonts w:ascii="Times New Roman" w:hAnsi="Times New Roman" w:cs="Times New Roman"/>
                <w:sz w:val="28"/>
                <w:szCs w:val="28"/>
              </w:rPr>
              <w:t>1.2</w:t>
            </w:r>
            <w:r w:rsidR="00A3593B" w:rsidRPr="009B6B44">
              <w:rPr>
                <w:bCs/>
                <w:color w:val="231F20"/>
                <w:szCs w:val="28"/>
              </w:rPr>
              <w:t xml:space="preserve"> </w:t>
            </w:r>
            <w:r w:rsidR="00A3593B" w:rsidRPr="009B6B44">
              <w:rPr>
                <w:rFonts w:ascii="Times New Roman" w:hAnsi="Times New Roman" w:cs="Times New Roman"/>
                <w:bCs/>
                <w:color w:val="231F20"/>
                <w:sz w:val="28"/>
                <w:szCs w:val="28"/>
              </w:rPr>
              <w:t>Классификация квалиметрий</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B147AA" w:rsidRPr="00C13FA3" w:rsidRDefault="00C13FA3" w:rsidP="00241A86">
            <w:pPr>
              <w:rPr>
                <w:rFonts w:ascii="Times New Roman" w:hAnsi="Times New Roman" w:cs="Times New Roman"/>
                <w:b/>
                <w:sz w:val="28"/>
                <w:szCs w:val="28"/>
              </w:rPr>
            </w:pPr>
            <w:r w:rsidRPr="00C13FA3">
              <w:rPr>
                <w:rFonts w:ascii="Times New Roman" w:hAnsi="Times New Roman" w:cs="Times New Roman"/>
                <w:b/>
                <w:sz w:val="28"/>
                <w:szCs w:val="28"/>
              </w:rPr>
              <w:t>Тема 2</w:t>
            </w:r>
            <w:r w:rsidR="00A3593B">
              <w:rPr>
                <w:rFonts w:ascii="Times New Roman" w:hAnsi="Times New Roman" w:cs="Times New Roman"/>
                <w:b/>
                <w:sz w:val="28"/>
                <w:szCs w:val="28"/>
              </w:rPr>
              <w:t xml:space="preserve"> </w:t>
            </w:r>
            <w:r w:rsidR="00A3593B" w:rsidRPr="009B6B44">
              <w:rPr>
                <w:rFonts w:ascii="Times New Roman" w:hAnsi="Times New Roman" w:cs="Times New Roman"/>
                <w:sz w:val="28"/>
                <w:szCs w:val="28"/>
              </w:rPr>
              <w:t>Основные понятия и категории качества</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B147AA" w:rsidRPr="009B6B44" w:rsidRDefault="00A3593B" w:rsidP="00241A86">
            <w:pPr>
              <w:rPr>
                <w:rFonts w:ascii="Times New Roman" w:hAnsi="Times New Roman" w:cs="Times New Roman"/>
                <w:sz w:val="28"/>
                <w:szCs w:val="28"/>
              </w:rPr>
            </w:pPr>
            <w:r w:rsidRPr="009B6B44">
              <w:rPr>
                <w:rFonts w:ascii="Times New Roman" w:hAnsi="Times New Roman" w:cs="Times New Roman"/>
                <w:sz w:val="28"/>
                <w:szCs w:val="28"/>
              </w:rPr>
              <w:t>2.1Понятие «качество»</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B147AA" w:rsidRPr="009B6B44" w:rsidRDefault="00A3593B" w:rsidP="00241A86">
            <w:pPr>
              <w:rPr>
                <w:rFonts w:ascii="Times New Roman" w:hAnsi="Times New Roman" w:cs="Times New Roman"/>
                <w:sz w:val="28"/>
                <w:szCs w:val="28"/>
              </w:rPr>
            </w:pPr>
            <w:r w:rsidRPr="009B6B44">
              <w:rPr>
                <w:rFonts w:ascii="Times New Roman" w:hAnsi="Times New Roman" w:cs="Times New Roman"/>
                <w:sz w:val="28"/>
                <w:szCs w:val="28"/>
              </w:rPr>
              <w:t>2.2Показатели качества продукции</w:t>
            </w:r>
          </w:p>
        </w:tc>
        <w:tc>
          <w:tcPr>
            <w:tcW w:w="356" w:type="dxa"/>
          </w:tcPr>
          <w:p w:rsidR="00B147AA" w:rsidRDefault="00B147AA" w:rsidP="00B147AA">
            <w:pPr>
              <w:jc w:val="center"/>
              <w:rPr>
                <w:rFonts w:ascii="Times New Roman" w:hAnsi="Times New Roman" w:cs="Times New Roman"/>
                <w:b/>
                <w:sz w:val="28"/>
                <w:szCs w:val="28"/>
              </w:rPr>
            </w:pPr>
          </w:p>
        </w:tc>
      </w:tr>
      <w:tr w:rsidR="00B147AA" w:rsidTr="00CF65C9">
        <w:tc>
          <w:tcPr>
            <w:tcW w:w="10105" w:type="dxa"/>
          </w:tcPr>
          <w:p w:rsidR="00B147AA" w:rsidRPr="009B6B44" w:rsidRDefault="00A3593B" w:rsidP="00241A86">
            <w:pPr>
              <w:rPr>
                <w:rFonts w:ascii="Times New Roman" w:hAnsi="Times New Roman" w:cs="Times New Roman"/>
                <w:sz w:val="28"/>
                <w:szCs w:val="28"/>
              </w:rPr>
            </w:pPr>
            <w:r w:rsidRPr="009B6B44">
              <w:rPr>
                <w:rFonts w:ascii="Times New Roman" w:hAnsi="Times New Roman" w:cs="Times New Roman"/>
                <w:sz w:val="28"/>
                <w:szCs w:val="28"/>
              </w:rPr>
              <w:t>2.3Показатели качества процессов</w:t>
            </w:r>
          </w:p>
        </w:tc>
        <w:tc>
          <w:tcPr>
            <w:tcW w:w="356" w:type="dxa"/>
          </w:tcPr>
          <w:p w:rsidR="00B147AA" w:rsidRDefault="00B147AA" w:rsidP="00B147AA">
            <w:pPr>
              <w:jc w:val="center"/>
              <w:rPr>
                <w:rFonts w:ascii="Times New Roman" w:hAnsi="Times New Roman" w:cs="Times New Roman"/>
                <w:b/>
                <w:sz w:val="28"/>
                <w:szCs w:val="28"/>
              </w:rPr>
            </w:pPr>
          </w:p>
        </w:tc>
      </w:tr>
      <w:tr w:rsidR="00CF65C9" w:rsidTr="00CF65C9">
        <w:tc>
          <w:tcPr>
            <w:tcW w:w="10105" w:type="dxa"/>
          </w:tcPr>
          <w:p w:rsidR="00CF65C9" w:rsidRPr="00C13FA3" w:rsidRDefault="00CF65C9" w:rsidP="000565A7">
            <w:pPr>
              <w:rPr>
                <w:rFonts w:ascii="Times New Roman" w:hAnsi="Times New Roman" w:cs="Times New Roman"/>
                <w:b/>
                <w:sz w:val="28"/>
                <w:szCs w:val="28"/>
              </w:rPr>
            </w:pPr>
            <w:r w:rsidRPr="00C13FA3">
              <w:rPr>
                <w:rFonts w:ascii="Times New Roman" w:hAnsi="Times New Roman" w:cs="Times New Roman"/>
                <w:b/>
                <w:sz w:val="28"/>
                <w:szCs w:val="28"/>
              </w:rPr>
              <w:t>Тема 2</w:t>
            </w:r>
            <w:r>
              <w:rPr>
                <w:rFonts w:ascii="Times New Roman" w:hAnsi="Times New Roman" w:cs="Times New Roman"/>
                <w:b/>
                <w:sz w:val="28"/>
                <w:szCs w:val="28"/>
              </w:rPr>
              <w:t xml:space="preserve"> </w:t>
            </w:r>
            <w:r w:rsidR="000565A7">
              <w:rPr>
                <w:rFonts w:ascii="Times New Roman" w:hAnsi="Times New Roman" w:cs="Times New Roman"/>
                <w:sz w:val="28"/>
                <w:szCs w:val="28"/>
              </w:rPr>
              <w:t>Оценка уровня качества промышленной продукции</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CF65C9" w:rsidP="00941445">
            <w:pPr>
              <w:rPr>
                <w:rFonts w:ascii="Times New Roman" w:hAnsi="Times New Roman" w:cs="Times New Roman"/>
                <w:sz w:val="28"/>
                <w:szCs w:val="28"/>
              </w:rPr>
            </w:pPr>
            <w:r w:rsidRPr="009B6B44">
              <w:rPr>
                <w:rFonts w:ascii="Times New Roman" w:hAnsi="Times New Roman" w:cs="Times New Roman"/>
                <w:sz w:val="28"/>
                <w:szCs w:val="28"/>
              </w:rPr>
              <w:t>2.1Понятие «качество»</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CF65C9" w:rsidP="00941445">
            <w:pPr>
              <w:rPr>
                <w:rFonts w:ascii="Times New Roman" w:hAnsi="Times New Roman" w:cs="Times New Roman"/>
                <w:sz w:val="28"/>
                <w:szCs w:val="28"/>
              </w:rPr>
            </w:pPr>
            <w:r w:rsidRPr="009B6B44">
              <w:rPr>
                <w:rFonts w:ascii="Times New Roman" w:hAnsi="Times New Roman" w:cs="Times New Roman"/>
                <w:sz w:val="28"/>
                <w:szCs w:val="28"/>
              </w:rPr>
              <w:t>2.2Показатели качества продукции</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CF65C9" w:rsidP="00941445">
            <w:pPr>
              <w:rPr>
                <w:rFonts w:ascii="Times New Roman" w:hAnsi="Times New Roman" w:cs="Times New Roman"/>
                <w:sz w:val="28"/>
                <w:szCs w:val="28"/>
              </w:rPr>
            </w:pPr>
            <w:r w:rsidRPr="009B6B44">
              <w:rPr>
                <w:rFonts w:ascii="Times New Roman" w:hAnsi="Times New Roman" w:cs="Times New Roman"/>
                <w:sz w:val="28"/>
                <w:szCs w:val="28"/>
              </w:rPr>
              <w:t>2.3Показатели качества процессов</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Default="00CF65C9" w:rsidP="00941445">
            <w:pPr>
              <w:rPr>
                <w:rFonts w:ascii="Times New Roman" w:hAnsi="Times New Roman" w:cs="Times New Roman"/>
                <w:b/>
                <w:sz w:val="28"/>
                <w:szCs w:val="28"/>
              </w:rPr>
            </w:pPr>
            <w:r w:rsidRPr="00C13FA3">
              <w:rPr>
                <w:rFonts w:ascii="Times New Roman" w:hAnsi="Times New Roman" w:cs="Times New Roman"/>
                <w:b/>
                <w:sz w:val="28"/>
                <w:szCs w:val="28"/>
              </w:rPr>
              <w:t xml:space="preserve">Тема </w:t>
            </w:r>
            <w:r>
              <w:rPr>
                <w:rFonts w:ascii="Times New Roman" w:hAnsi="Times New Roman" w:cs="Times New Roman"/>
                <w:b/>
                <w:sz w:val="28"/>
                <w:szCs w:val="28"/>
              </w:rPr>
              <w:t>3</w:t>
            </w:r>
            <w:r w:rsidRPr="00C13FA3">
              <w:rPr>
                <w:rFonts w:ascii="Times New Roman" w:hAnsi="Times New Roman" w:cs="Times New Roman"/>
                <w:b/>
                <w:sz w:val="28"/>
                <w:szCs w:val="28"/>
              </w:rPr>
              <w:t xml:space="preserve"> </w:t>
            </w:r>
            <w:proofErr w:type="spellStart"/>
            <w:r w:rsidRPr="009B6B44">
              <w:rPr>
                <w:rFonts w:ascii="Times New Roman" w:hAnsi="Times New Roman"/>
                <w:sz w:val="28"/>
                <w:szCs w:val="28"/>
              </w:rPr>
              <w:t>Квалиметрические</w:t>
            </w:r>
            <w:proofErr w:type="spellEnd"/>
            <w:r w:rsidRPr="009B6B44">
              <w:rPr>
                <w:rFonts w:ascii="Times New Roman" w:hAnsi="Times New Roman"/>
                <w:sz w:val="28"/>
                <w:szCs w:val="28"/>
              </w:rPr>
              <w:t xml:space="preserve"> шкалы</w:t>
            </w:r>
          </w:p>
        </w:tc>
        <w:tc>
          <w:tcPr>
            <w:tcW w:w="356" w:type="dxa"/>
          </w:tcPr>
          <w:p w:rsidR="00CF65C9" w:rsidRDefault="00CF65C9" w:rsidP="00941445">
            <w:pPr>
              <w:jc w:val="center"/>
              <w:rPr>
                <w:rFonts w:ascii="Times New Roman" w:hAnsi="Times New Roman" w:cs="Times New Roman"/>
                <w:b/>
                <w:sz w:val="28"/>
                <w:szCs w:val="28"/>
              </w:rPr>
            </w:pPr>
          </w:p>
        </w:tc>
      </w:tr>
      <w:tr w:rsidR="00CF65C9" w:rsidRPr="00B147AA" w:rsidTr="00CF65C9">
        <w:tc>
          <w:tcPr>
            <w:tcW w:w="10105" w:type="dxa"/>
          </w:tcPr>
          <w:p w:rsidR="00CF65C9" w:rsidRPr="009B6B44" w:rsidRDefault="00CF65C9" w:rsidP="00CF65C9">
            <w:pPr>
              <w:jc w:val="both"/>
              <w:rPr>
                <w:rFonts w:ascii="Times New Roman" w:eastAsia="Times New Roman" w:hAnsi="Times New Roman" w:cs="Times New Roman"/>
                <w:sz w:val="28"/>
                <w:szCs w:val="28"/>
                <w:lang w:eastAsia="ru-RU"/>
              </w:rPr>
            </w:pPr>
            <w:r w:rsidRPr="009B6B44">
              <w:rPr>
                <w:rFonts w:ascii="Times New Roman" w:hAnsi="Times New Roman" w:cs="Times New Roman"/>
                <w:bCs/>
                <w:color w:val="231F20"/>
                <w:sz w:val="28"/>
                <w:szCs w:val="28"/>
              </w:rPr>
              <w:t>3.1</w:t>
            </w:r>
            <w:r w:rsidRPr="009B6B44">
              <w:rPr>
                <w:rFonts w:ascii="Times New Roman" w:eastAsia="Times New Roman" w:hAnsi="Times New Roman" w:cs="Times New Roman"/>
                <w:sz w:val="28"/>
                <w:szCs w:val="28"/>
                <w:lang w:eastAsia="ru-RU"/>
              </w:rPr>
              <w:t xml:space="preserve">Понятие шкалы, </w:t>
            </w:r>
            <w:proofErr w:type="spellStart"/>
            <w:r w:rsidRPr="009B6B44">
              <w:rPr>
                <w:rFonts w:ascii="Times New Roman" w:eastAsia="Times New Roman" w:hAnsi="Times New Roman" w:cs="Times New Roman"/>
                <w:sz w:val="28"/>
                <w:szCs w:val="28"/>
                <w:lang w:eastAsia="ru-RU"/>
              </w:rPr>
              <w:t>шкалирования</w:t>
            </w:r>
            <w:proofErr w:type="spellEnd"/>
            <w:r w:rsidRPr="009B6B44">
              <w:rPr>
                <w:rFonts w:ascii="Times New Roman" w:eastAsia="Times New Roman" w:hAnsi="Times New Roman" w:cs="Times New Roman"/>
                <w:sz w:val="28"/>
                <w:szCs w:val="28"/>
                <w:lang w:eastAsia="ru-RU"/>
              </w:rPr>
              <w:t>, мера качества, показатель качества.</w:t>
            </w:r>
          </w:p>
        </w:tc>
        <w:tc>
          <w:tcPr>
            <w:tcW w:w="356" w:type="dxa"/>
          </w:tcPr>
          <w:p w:rsidR="00CF65C9" w:rsidRPr="00B147AA" w:rsidRDefault="00CF65C9" w:rsidP="00941445">
            <w:pPr>
              <w:jc w:val="center"/>
              <w:rPr>
                <w:rFonts w:ascii="Times New Roman" w:hAnsi="Times New Roman" w:cs="Times New Roman"/>
                <w:b/>
                <w:sz w:val="28"/>
                <w:szCs w:val="28"/>
              </w:rPr>
            </w:pPr>
            <w:r w:rsidRPr="00B147AA">
              <w:rPr>
                <w:rFonts w:ascii="Times New Roman" w:hAnsi="Times New Roman" w:cs="Times New Roman"/>
                <w:b/>
                <w:sz w:val="28"/>
                <w:szCs w:val="28"/>
              </w:rPr>
              <w:t>3</w:t>
            </w:r>
          </w:p>
        </w:tc>
      </w:tr>
      <w:tr w:rsidR="00CF65C9" w:rsidTr="00CF65C9">
        <w:tc>
          <w:tcPr>
            <w:tcW w:w="10105" w:type="dxa"/>
          </w:tcPr>
          <w:p w:rsidR="00CF65C9" w:rsidRPr="009B6B44" w:rsidRDefault="00CF65C9" w:rsidP="00CF65C9">
            <w:pPr>
              <w:jc w:val="both"/>
              <w:rPr>
                <w:rFonts w:ascii="Times New Roman" w:eastAsia="Times New Roman" w:hAnsi="Times New Roman" w:cs="Times New Roman"/>
                <w:sz w:val="28"/>
                <w:szCs w:val="28"/>
                <w:lang w:eastAsia="ru-RU"/>
              </w:rPr>
            </w:pPr>
            <w:r w:rsidRPr="009B6B44">
              <w:rPr>
                <w:rFonts w:ascii="Times New Roman" w:eastAsia="Times New Roman" w:hAnsi="Times New Roman" w:cs="Times New Roman"/>
                <w:sz w:val="28"/>
                <w:szCs w:val="28"/>
                <w:lang w:eastAsia="ru-RU"/>
              </w:rPr>
              <w:t>3.2 Шкала наименований. Шкала порядка. Шкала интервалов. Шкала отношений. Шкала абсолютных величин. Шкала на основе предпочтительных чисел</w:t>
            </w:r>
          </w:p>
        </w:tc>
        <w:tc>
          <w:tcPr>
            <w:tcW w:w="356" w:type="dxa"/>
          </w:tcPr>
          <w:p w:rsidR="00CF65C9" w:rsidRDefault="00CF65C9" w:rsidP="00941445">
            <w:pPr>
              <w:jc w:val="center"/>
              <w:rPr>
                <w:rFonts w:ascii="Times New Roman" w:hAnsi="Times New Roman" w:cs="Times New Roman"/>
                <w:b/>
                <w:sz w:val="28"/>
                <w:szCs w:val="28"/>
              </w:rPr>
            </w:pPr>
          </w:p>
        </w:tc>
      </w:tr>
      <w:tr w:rsidR="00CF65C9" w:rsidTr="00355886">
        <w:trPr>
          <w:trHeight w:val="803"/>
        </w:trPr>
        <w:tc>
          <w:tcPr>
            <w:tcW w:w="10105" w:type="dxa"/>
          </w:tcPr>
          <w:p w:rsidR="00CF65C9" w:rsidRPr="00E82F74" w:rsidRDefault="00355886" w:rsidP="00E82F74">
            <w:pPr>
              <w:jc w:val="both"/>
              <w:rPr>
                <w:rFonts w:ascii="Times New Roman" w:eastAsia="Times New Roman" w:hAnsi="Times New Roman" w:cs="Times New Roman"/>
                <w:sz w:val="28"/>
                <w:szCs w:val="28"/>
                <w:lang w:eastAsia="ru-RU"/>
              </w:rPr>
            </w:pPr>
            <w:r w:rsidRPr="009B6B44">
              <w:rPr>
                <w:rFonts w:ascii="Times New Roman" w:eastAsia="Times New Roman" w:hAnsi="Times New Roman" w:cs="Times New Roman"/>
                <w:sz w:val="28"/>
                <w:szCs w:val="28"/>
                <w:lang w:eastAsia="ru-RU"/>
              </w:rPr>
              <w:t xml:space="preserve">3.3 Типы характеристик качества, измеряемых </w:t>
            </w:r>
            <w:proofErr w:type="spellStart"/>
            <w:r w:rsidRPr="009B6B44">
              <w:rPr>
                <w:rFonts w:ascii="Times New Roman" w:eastAsia="Times New Roman" w:hAnsi="Times New Roman" w:cs="Times New Roman"/>
                <w:sz w:val="28"/>
                <w:szCs w:val="28"/>
                <w:lang w:eastAsia="ru-RU"/>
              </w:rPr>
              <w:t>квалиметрическими</w:t>
            </w:r>
            <w:proofErr w:type="spellEnd"/>
            <w:r w:rsidRPr="009B6B44">
              <w:rPr>
                <w:rFonts w:ascii="Times New Roman" w:eastAsia="Times New Roman" w:hAnsi="Times New Roman" w:cs="Times New Roman"/>
                <w:sz w:val="28"/>
                <w:szCs w:val="28"/>
                <w:lang w:eastAsia="ru-RU"/>
              </w:rPr>
              <w:t xml:space="preserve"> шкалами.</w:t>
            </w:r>
            <w:r w:rsidR="00E82F74">
              <w:rPr>
                <w:rFonts w:ascii="Times New Roman" w:eastAsia="Times New Roman" w:hAnsi="Times New Roman" w:cs="Times New Roman"/>
                <w:sz w:val="28"/>
                <w:szCs w:val="28"/>
                <w:lang w:eastAsia="ru-RU"/>
              </w:rPr>
              <w:t xml:space="preserve"> Градация </w:t>
            </w:r>
            <w:proofErr w:type="spellStart"/>
            <w:r w:rsidR="00E82F74">
              <w:rPr>
                <w:rFonts w:ascii="Times New Roman" w:eastAsia="Times New Roman" w:hAnsi="Times New Roman" w:cs="Times New Roman"/>
                <w:sz w:val="28"/>
                <w:szCs w:val="28"/>
                <w:lang w:eastAsia="ru-RU"/>
              </w:rPr>
              <w:t>квалиметрических</w:t>
            </w:r>
            <w:proofErr w:type="spellEnd"/>
            <w:r w:rsidR="00E82F74">
              <w:rPr>
                <w:rFonts w:ascii="Times New Roman" w:eastAsia="Times New Roman" w:hAnsi="Times New Roman" w:cs="Times New Roman"/>
                <w:sz w:val="28"/>
                <w:szCs w:val="28"/>
                <w:lang w:eastAsia="ru-RU"/>
              </w:rPr>
              <w:t xml:space="preserve"> шкал</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C13FA3" w:rsidRDefault="00CF65C9" w:rsidP="00355886">
            <w:pPr>
              <w:jc w:val="both"/>
              <w:rPr>
                <w:rFonts w:ascii="Times New Roman" w:hAnsi="Times New Roman" w:cs="Times New Roman"/>
                <w:b/>
                <w:sz w:val="28"/>
                <w:szCs w:val="28"/>
              </w:rPr>
            </w:pPr>
            <w:r w:rsidRPr="00C13FA3">
              <w:rPr>
                <w:rFonts w:ascii="Times New Roman" w:hAnsi="Times New Roman" w:cs="Times New Roman"/>
                <w:b/>
                <w:sz w:val="28"/>
                <w:szCs w:val="28"/>
              </w:rPr>
              <w:t xml:space="preserve">Тема </w:t>
            </w:r>
            <w:r w:rsidR="00355886">
              <w:rPr>
                <w:rFonts w:ascii="Times New Roman" w:hAnsi="Times New Roman" w:cs="Times New Roman"/>
                <w:b/>
                <w:sz w:val="28"/>
                <w:szCs w:val="28"/>
              </w:rPr>
              <w:t xml:space="preserve">4 </w:t>
            </w:r>
            <w:r w:rsidR="00355886" w:rsidRPr="009B6B44">
              <w:rPr>
                <w:rFonts w:ascii="Times New Roman" w:hAnsi="Times New Roman" w:cs="Times New Roman"/>
                <w:sz w:val="28"/>
                <w:szCs w:val="28"/>
              </w:rPr>
              <w:t>Методы квалиметрии</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355886" w:rsidP="00355886">
            <w:pPr>
              <w:jc w:val="both"/>
              <w:rPr>
                <w:rFonts w:ascii="Times New Roman" w:hAnsi="Times New Roman" w:cs="Times New Roman"/>
                <w:sz w:val="28"/>
                <w:szCs w:val="28"/>
              </w:rPr>
            </w:pPr>
            <w:r w:rsidRPr="009B6B44">
              <w:rPr>
                <w:rFonts w:ascii="Times New Roman" w:hAnsi="Times New Roman" w:cs="Times New Roman"/>
                <w:sz w:val="28"/>
                <w:szCs w:val="28"/>
              </w:rPr>
              <w:t>4</w:t>
            </w:r>
            <w:r w:rsidR="00CF65C9" w:rsidRPr="009B6B44">
              <w:rPr>
                <w:rFonts w:ascii="Times New Roman" w:hAnsi="Times New Roman" w:cs="Times New Roman"/>
                <w:sz w:val="28"/>
                <w:szCs w:val="28"/>
              </w:rPr>
              <w:t>.1</w:t>
            </w:r>
            <w:r w:rsidRPr="009B6B44">
              <w:rPr>
                <w:rFonts w:ascii="Times New Roman" w:hAnsi="Times New Roman" w:cs="Times New Roman"/>
                <w:sz w:val="28"/>
                <w:szCs w:val="28"/>
              </w:rPr>
              <w:t xml:space="preserve"> Экспертная квалиметрия</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Pr="009B6B44" w:rsidRDefault="00355886" w:rsidP="00355886">
            <w:pPr>
              <w:jc w:val="both"/>
              <w:rPr>
                <w:rFonts w:ascii="Times New Roman" w:hAnsi="Times New Roman" w:cs="Times New Roman"/>
                <w:sz w:val="28"/>
                <w:szCs w:val="28"/>
              </w:rPr>
            </w:pPr>
            <w:r w:rsidRPr="009B6B44">
              <w:rPr>
                <w:rFonts w:ascii="Times New Roman" w:hAnsi="Times New Roman" w:cs="Times New Roman"/>
                <w:sz w:val="28"/>
                <w:szCs w:val="28"/>
              </w:rPr>
              <w:t>4</w:t>
            </w:r>
            <w:r w:rsidR="00CF65C9" w:rsidRPr="009B6B44">
              <w:rPr>
                <w:rFonts w:ascii="Times New Roman" w:hAnsi="Times New Roman" w:cs="Times New Roman"/>
                <w:sz w:val="28"/>
                <w:szCs w:val="28"/>
              </w:rPr>
              <w:t>.2</w:t>
            </w:r>
            <w:r w:rsidRPr="009B6B44">
              <w:rPr>
                <w:rFonts w:ascii="Times New Roman" w:hAnsi="Times New Roman" w:cs="Times New Roman"/>
                <w:sz w:val="28"/>
                <w:szCs w:val="28"/>
              </w:rPr>
              <w:t xml:space="preserve"> Индексная квалиметрия</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CF65C9" w:rsidRDefault="00355886" w:rsidP="00941445">
            <w:pPr>
              <w:rPr>
                <w:rFonts w:ascii="Times New Roman" w:hAnsi="Times New Roman" w:cs="Times New Roman"/>
                <w:b/>
                <w:sz w:val="28"/>
                <w:szCs w:val="28"/>
              </w:rPr>
            </w:pPr>
            <w:r>
              <w:rPr>
                <w:rFonts w:ascii="Times New Roman" w:hAnsi="Times New Roman" w:cs="Times New Roman"/>
                <w:b/>
                <w:sz w:val="28"/>
                <w:szCs w:val="28"/>
              </w:rPr>
              <w:t>Тема 5</w:t>
            </w:r>
            <w:r w:rsidR="009B6B44">
              <w:rPr>
                <w:rFonts w:ascii="Times New Roman" w:hAnsi="Times New Roman" w:cs="Times New Roman"/>
                <w:b/>
                <w:sz w:val="28"/>
                <w:szCs w:val="28"/>
              </w:rPr>
              <w:t xml:space="preserve"> </w:t>
            </w:r>
            <w:r w:rsidRPr="009B6B44">
              <w:rPr>
                <w:rFonts w:ascii="Times New Roman" w:eastAsia="MS Mincho" w:hAnsi="Times New Roman" w:cs="Times New Roman"/>
                <w:sz w:val="28"/>
                <w:szCs w:val="28"/>
                <w:lang w:eastAsia="ru-RU"/>
              </w:rPr>
              <w:t>Нормирование требований к каче</w:t>
            </w:r>
            <w:r w:rsidR="009B6B44">
              <w:rPr>
                <w:rFonts w:ascii="Times New Roman" w:eastAsia="MS Mincho" w:hAnsi="Times New Roman" w:cs="Times New Roman"/>
                <w:sz w:val="28"/>
                <w:szCs w:val="28"/>
                <w:lang w:eastAsia="ru-RU"/>
              </w:rPr>
              <w:t>ству продукции в машиностроении</w:t>
            </w:r>
          </w:p>
        </w:tc>
        <w:tc>
          <w:tcPr>
            <w:tcW w:w="356" w:type="dxa"/>
          </w:tcPr>
          <w:p w:rsidR="00CF65C9" w:rsidRDefault="00CF65C9" w:rsidP="00941445">
            <w:pPr>
              <w:jc w:val="center"/>
              <w:rPr>
                <w:rFonts w:ascii="Times New Roman" w:hAnsi="Times New Roman" w:cs="Times New Roman"/>
                <w:b/>
                <w:sz w:val="28"/>
                <w:szCs w:val="28"/>
              </w:rPr>
            </w:pPr>
          </w:p>
        </w:tc>
      </w:tr>
      <w:tr w:rsidR="00CF65C9" w:rsidTr="00CF65C9">
        <w:tc>
          <w:tcPr>
            <w:tcW w:w="10105" w:type="dxa"/>
          </w:tcPr>
          <w:p w:rsidR="00355886" w:rsidRPr="009B6B44" w:rsidRDefault="00355886" w:rsidP="00355886">
            <w:pPr>
              <w:tabs>
                <w:tab w:val="num" w:pos="720"/>
              </w:tabs>
              <w:jc w:val="both"/>
              <w:rPr>
                <w:rFonts w:ascii="Times New Roman" w:eastAsia="MS Mincho" w:hAnsi="Times New Roman" w:cs="Times New Roman"/>
                <w:sz w:val="28"/>
                <w:szCs w:val="28"/>
                <w:lang w:eastAsia="ru-RU"/>
              </w:rPr>
            </w:pPr>
            <w:r w:rsidRPr="009B6B44">
              <w:rPr>
                <w:rFonts w:ascii="Times New Roman" w:eastAsia="MS Mincho" w:hAnsi="Times New Roman" w:cs="Times New Roman"/>
                <w:sz w:val="28"/>
                <w:szCs w:val="28"/>
                <w:lang w:eastAsia="ru-RU"/>
              </w:rPr>
              <w:t>5.1 Общие принципы оптимизации требований к качеству</w:t>
            </w:r>
          </w:p>
        </w:tc>
        <w:tc>
          <w:tcPr>
            <w:tcW w:w="356" w:type="dxa"/>
          </w:tcPr>
          <w:p w:rsidR="00CF65C9" w:rsidRDefault="00CF65C9" w:rsidP="00941445">
            <w:pPr>
              <w:jc w:val="center"/>
              <w:rPr>
                <w:rFonts w:ascii="Times New Roman" w:hAnsi="Times New Roman" w:cs="Times New Roman"/>
                <w:b/>
                <w:sz w:val="28"/>
                <w:szCs w:val="28"/>
              </w:rPr>
            </w:pPr>
            <w:r>
              <w:rPr>
                <w:rFonts w:ascii="Times New Roman" w:hAnsi="Times New Roman" w:cs="Times New Roman"/>
                <w:b/>
                <w:sz w:val="28"/>
                <w:szCs w:val="28"/>
              </w:rPr>
              <w:t>3</w:t>
            </w:r>
          </w:p>
        </w:tc>
      </w:tr>
      <w:tr w:rsidR="00355886" w:rsidTr="00CF65C9">
        <w:tc>
          <w:tcPr>
            <w:tcW w:w="10105" w:type="dxa"/>
          </w:tcPr>
          <w:p w:rsidR="00355886" w:rsidRPr="009B6B44" w:rsidRDefault="00355886" w:rsidP="00355886">
            <w:pPr>
              <w:tabs>
                <w:tab w:val="num" w:pos="720"/>
              </w:tabs>
              <w:jc w:val="both"/>
              <w:rPr>
                <w:rFonts w:ascii="Times New Roman" w:eastAsia="MS Mincho" w:hAnsi="Times New Roman" w:cs="Times New Roman"/>
                <w:sz w:val="28"/>
                <w:szCs w:val="28"/>
                <w:lang w:eastAsia="ru-RU"/>
              </w:rPr>
            </w:pPr>
            <w:r w:rsidRPr="009B6B44">
              <w:rPr>
                <w:rFonts w:ascii="Times New Roman" w:eastAsia="MS Mincho" w:hAnsi="Times New Roman" w:cs="Times New Roman"/>
                <w:sz w:val="28"/>
                <w:szCs w:val="28"/>
                <w:lang w:eastAsia="ru-RU"/>
              </w:rPr>
              <w:t xml:space="preserve">5.2 Модели оптимизации качества. Сущность </w:t>
            </w:r>
            <w:proofErr w:type="gramStart"/>
            <w:r w:rsidRPr="009B6B44">
              <w:rPr>
                <w:rFonts w:ascii="Times New Roman" w:eastAsia="MS Mincho" w:hAnsi="Times New Roman" w:cs="Times New Roman"/>
                <w:sz w:val="28"/>
                <w:szCs w:val="28"/>
                <w:lang w:eastAsia="ru-RU"/>
              </w:rPr>
              <w:t>математического</w:t>
            </w:r>
            <w:proofErr w:type="gramEnd"/>
          </w:p>
          <w:p w:rsidR="00355886" w:rsidRPr="009B6B44" w:rsidRDefault="00355886" w:rsidP="00355886">
            <w:pPr>
              <w:tabs>
                <w:tab w:val="num" w:pos="720"/>
              </w:tabs>
              <w:ind w:firstLine="567"/>
              <w:jc w:val="both"/>
              <w:rPr>
                <w:rFonts w:ascii="Times New Roman" w:eastAsia="MS Mincho" w:hAnsi="Times New Roman" w:cs="Times New Roman"/>
                <w:sz w:val="28"/>
                <w:szCs w:val="28"/>
                <w:lang w:eastAsia="ru-RU"/>
              </w:rPr>
            </w:pPr>
            <w:r w:rsidRPr="009B6B44">
              <w:rPr>
                <w:rFonts w:ascii="Times New Roman" w:eastAsia="MS Mincho" w:hAnsi="Times New Roman" w:cs="Times New Roman"/>
                <w:sz w:val="28"/>
                <w:szCs w:val="28"/>
                <w:lang w:eastAsia="ru-RU"/>
              </w:rPr>
              <w:t>моделирования</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355886" w:rsidP="00355886">
            <w:pPr>
              <w:autoSpaceDE w:val="0"/>
              <w:autoSpaceDN w:val="0"/>
              <w:adjustRightInd w:val="0"/>
              <w:rPr>
                <w:rFonts w:ascii="Times New Roman" w:hAnsi="Times New Roman" w:cs="Times New Roman"/>
                <w:bCs/>
                <w:sz w:val="28"/>
                <w:szCs w:val="28"/>
              </w:rPr>
            </w:pPr>
            <w:r w:rsidRPr="009B6B44">
              <w:rPr>
                <w:rFonts w:ascii="Times New Roman" w:hAnsi="Times New Roman" w:cs="Times New Roman"/>
                <w:bCs/>
                <w:sz w:val="28"/>
                <w:szCs w:val="28"/>
              </w:rPr>
              <w:t>5.3 Основные направления использования математических моделей</w:t>
            </w:r>
          </w:p>
          <w:p w:rsidR="00355886" w:rsidRPr="009B6B44" w:rsidRDefault="00355886" w:rsidP="00355886">
            <w:pPr>
              <w:autoSpaceDE w:val="0"/>
              <w:autoSpaceDN w:val="0"/>
              <w:adjustRightInd w:val="0"/>
              <w:rPr>
                <w:rFonts w:ascii="Times New Roman" w:hAnsi="Times New Roman" w:cs="Times New Roman"/>
                <w:bCs/>
                <w:sz w:val="28"/>
                <w:szCs w:val="28"/>
              </w:rPr>
            </w:pPr>
            <w:r w:rsidRPr="009B6B44">
              <w:rPr>
                <w:rFonts w:ascii="Times New Roman" w:hAnsi="Times New Roman" w:cs="Times New Roman"/>
                <w:bCs/>
                <w:sz w:val="28"/>
                <w:szCs w:val="28"/>
              </w:rPr>
              <w:tab/>
              <w:t>в управлении качеством продукции</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355886" w:rsidP="00355886">
            <w:pPr>
              <w:tabs>
                <w:tab w:val="num" w:pos="720"/>
              </w:tabs>
              <w:jc w:val="both"/>
              <w:rPr>
                <w:rFonts w:ascii="Times New Roman" w:eastAsia="MS Mincho" w:hAnsi="Times New Roman" w:cs="Times New Roman"/>
                <w:sz w:val="28"/>
                <w:szCs w:val="28"/>
                <w:lang w:eastAsia="ru-RU"/>
              </w:rPr>
            </w:pPr>
            <w:r w:rsidRPr="009B6B44">
              <w:rPr>
                <w:rFonts w:ascii="Times New Roman" w:hAnsi="Times New Roman" w:cs="Times New Roman"/>
                <w:bCs/>
                <w:sz w:val="28"/>
                <w:szCs w:val="28"/>
              </w:rPr>
              <w:t>5.4 Оптимизация требований к качеству продукции</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355886" w:rsidP="009B6B44">
            <w:pPr>
              <w:autoSpaceDE w:val="0"/>
              <w:autoSpaceDN w:val="0"/>
              <w:adjustRightInd w:val="0"/>
              <w:rPr>
                <w:rFonts w:ascii="Times New Roman" w:hAnsi="Times New Roman" w:cs="Times New Roman"/>
                <w:b/>
                <w:bCs/>
                <w:sz w:val="28"/>
                <w:szCs w:val="28"/>
              </w:rPr>
            </w:pPr>
            <w:r>
              <w:rPr>
                <w:rFonts w:ascii="Times New Roman" w:hAnsi="Times New Roman" w:cs="Times New Roman"/>
                <w:b/>
                <w:sz w:val="28"/>
                <w:szCs w:val="28"/>
              </w:rPr>
              <w:t>Тема 6</w:t>
            </w:r>
            <w:r w:rsidR="009B6B44">
              <w:rPr>
                <w:rFonts w:ascii="Times New Roman" w:hAnsi="Times New Roman" w:cs="Times New Roman"/>
                <w:b/>
                <w:sz w:val="28"/>
                <w:szCs w:val="28"/>
              </w:rPr>
              <w:t xml:space="preserve"> </w:t>
            </w:r>
            <w:r w:rsidR="009B6B44" w:rsidRPr="009B6B44">
              <w:rPr>
                <w:rFonts w:ascii="Times New Roman" w:hAnsi="Times New Roman" w:cs="Times New Roman"/>
                <w:bCs/>
                <w:sz w:val="28"/>
                <w:szCs w:val="28"/>
              </w:rPr>
              <w:t>Задачи и методы нормирования точности и параметров качества поверхности деталей машин</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autoSpaceDE w:val="0"/>
              <w:autoSpaceDN w:val="0"/>
              <w:adjustRightInd w:val="0"/>
              <w:rPr>
                <w:rFonts w:ascii="Times New Roman" w:hAnsi="Times New Roman" w:cs="Times New Roman"/>
                <w:bCs/>
                <w:sz w:val="28"/>
                <w:szCs w:val="28"/>
              </w:rPr>
            </w:pPr>
            <w:r w:rsidRPr="009B6B44">
              <w:rPr>
                <w:rFonts w:ascii="Times New Roman" w:hAnsi="Times New Roman" w:cs="Times New Roman"/>
                <w:sz w:val="28"/>
                <w:szCs w:val="28"/>
              </w:rPr>
              <w:t>6.1</w:t>
            </w:r>
            <w:r w:rsidRPr="009B6B44">
              <w:rPr>
                <w:rFonts w:ascii="Times New Roman" w:hAnsi="Times New Roman" w:cs="Times New Roman"/>
                <w:bCs/>
                <w:sz w:val="28"/>
                <w:szCs w:val="28"/>
              </w:rPr>
              <w:t xml:space="preserve"> Нормирование точности размеров деталей машин. Основные понятия о точности в машиностроении</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autoSpaceDE w:val="0"/>
              <w:autoSpaceDN w:val="0"/>
              <w:adjustRightInd w:val="0"/>
              <w:rPr>
                <w:rFonts w:ascii="Times New Roman" w:hAnsi="Times New Roman" w:cs="Times New Roman"/>
                <w:bCs/>
                <w:sz w:val="28"/>
                <w:szCs w:val="28"/>
              </w:rPr>
            </w:pPr>
            <w:r w:rsidRPr="009B6B44">
              <w:rPr>
                <w:rFonts w:ascii="Times New Roman" w:hAnsi="Times New Roman" w:cs="Times New Roman"/>
                <w:sz w:val="28"/>
                <w:szCs w:val="28"/>
              </w:rPr>
              <w:t>6.2</w:t>
            </w:r>
            <w:r w:rsidRPr="009B6B44">
              <w:rPr>
                <w:rFonts w:ascii="Times New Roman" w:hAnsi="Times New Roman" w:cs="Times New Roman"/>
                <w:bCs/>
                <w:sz w:val="28"/>
                <w:szCs w:val="28"/>
              </w:rPr>
              <w:t xml:space="preserve"> Рекомендации по предварительному выбору требований к точности размеров и посадок деталей машин</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3665E4" w:rsidRDefault="009B6B44" w:rsidP="009B6B44">
            <w:pPr>
              <w:autoSpaceDE w:val="0"/>
              <w:autoSpaceDN w:val="0"/>
              <w:adjustRightInd w:val="0"/>
              <w:rPr>
                <w:rFonts w:ascii="Times New Roman" w:hAnsi="Times New Roman" w:cs="Times New Roman"/>
                <w:b/>
                <w:sz w:val="28"/>
                <w:szCs w:val="28"/>
              </w:rPr>
            </w:pPr>
            <w:r w:rsidRPr="003665E4">
              <w:rPr>
                <w:rFonts w:ascii="Times New Roman" w:hAnsi="Times New Roman" w:cs="Times New Roman"/>
                <w:b/>
                <w:sz w:val="28"/>
                <w:szCs w:val="28"/>
              </w:rPr>
              <w:t xml:space="preserve">Тема 7 </w:t>
            </w:r>
            <w:r w:rsidRPr="003665E4">
              <w:rPr>
                <w:rFonts w:ascii="Times New Roman" w:hAnsi="Times New Roman" w:cs="Times New Roman"/>
                <w:sz w:val="28"/>
                <w:szCs w:val="28"/>
              </w:rPr>
              <w:t>Статистические методы регулирования и контроля качества в машиностроении</w:t>
            </w:r>
            <w:bookmarkStart w:id="0" w:name="_GoBack"/>
            <w:bookmarkEnd w:id="0"/>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41445">
            <w:pPr>
              <w:rPr>
                <w:rFonts w:ascii="Times New Roman" w:hAnsi="Times New Roman" w:cs="Times New Roman"/>
                <w:sz w:val="28"/>
                <w:szCs w:val="28"/>
              </w:rPr>
            </w:pPr>
            <w:r w:rsidRPr="009B6B44">
              <w:rPr>
                <w:rFonts w:ascii="Times New Roman" w:hAnsi="Times New Roman" w:cs="Times New Roman"/>
                <w:sz w:val="28"/>
                <w:szCs w:val="28"/>
              </w:rPr>
              <w:t>7.1 Контрольные карты. Основные понятия и области применения</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pStyle w:val="a3"/>
              <w:numPr>
                <w:ilvl w:val="1"/>
                <w:numId w:val="6"/>
              </w:numPr>
              <w:autoSpaceDE w:val="0"/>
              <w:autoSpaceDN w:val="0"/>
              <w:adjustRightInd w:val="0"/>
              <w:rPr>
                <w:rFonts w:ascii="Times New Roman" w:hAnsi="Times New Roman" w:cs="Times New Roman"/>
                <w:sz w:val="28"/>
                <w:szCs w:val="28"/>
              </w:rPr>
            </w:pPr>
            <w:r w:rsidRPr="009B6B44">
              <w:rPr>
                <w:rFonts w:ascii="Times New Roman" w:hAnsi="Times New Roman" w:cs="Times New Roman"/>
                <w:sz w:val="28"/>
                <w:szCs w:val="28"/>
              </w:rPr>
              <w:t>Количественные и альтернативные данные для контрольных карт</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9B6B44">
            <w:pPr>
              <w:pStyle w:val="a3"/>
              <w:numPr>
                <w:ilvl w:val="1"/>
                <w:numId w:val="6"/>
              </w:numPr>
              <w:autoSpaceDE w:val="0"/>
              <w:autoSpaceDN w:val="0"/>
              <w:adjustRightInd w:val="0"/>
              <w:rPr>
                <w:rFonts w:ascii="Times New Roman" w:hAnsi="Times New Roman" w:cs="Times New Roman"/>
                <w:sz w:val="28"/>
                <w:szCs w:val="28"/>
              </w:rPr>
            </w:pPr>
            <w:r w:rsidRPr="009B6B44">
              <w:rPr>
                <w:rFonts w:ascii="Times New Roman" w:hAnsi="Times New Roman" w:cs="Times New Roman"/>
                <w:sz w:val="28"/>
                <w:szCs w:val="28"/>
              </w:rPr>
              <w:t xml:space="preserve">Контрольные  границы. </w:t>
            </w:r>
            <w:r w:rsidRPr="009B6B44">
              <w:rPr>
                <w:rFonts w:ascii="Times New Roman" w:hAnsi="Times New Roman" w:cs="Times New Roman"/>
                <w:iCs/>
                <w:sz w:val="28"/>
                <w:szCs w:val="28"/>
              </w:rPr>
              <w:t>Мгновенная выборка.</w:t>
            </w:r>
          </w:p>
        </w:tc>
        <w:tc>
          <w:tcPr>
            <w:tcW w:w="356" w:type="dxa"/>
          </w:tcPr>
          <w:p w:rsidR="00355886" w:rsidRDefault="00355886" w:rsidP="00941445">
            <w:pPr>
              <w:jc w:val="center"/>
              <w:rPr>
                <w:rFonts w:ascii="Times New Roman" w:hAnsi="Times New Roman" w:cs="Times New Roman"/>
                <w:b/>
                <w:sz w:val="28"/>
                <w:szCs w:val="28"/>
              </w:rPr>
            </w:pPr>
          </w:p>
        </w:tc>
      </w:tr>
      <w:tr w:rsidR="00355886" w:rsidTr="00CF65C9">
        <w:tc>
          <w:tcPr>
            <w:tcW w:w="10105" w:type="dxa"/>
          </w:tcPr>
          <w:p w:rsidR="00355886" w:rsidRPr="009B6B44" w:rsidRDefault="009B6B44" w:rsidP="00E82F74">
            <w:pPr>
              <w:autoSpaceDE w:val="0"/>
              <w:autoSpaceDN w:val="0"/>
              <w:adjustRightInd w:val="0"/>
              <w:rPr>
                <w:rFonts w:ascii="Times New Roman" w:hAnsi="Times New Roman" w:cs="Times New Roman"/>
                <w:sz w:val="28"/>
                <w:szCs w:val="28"/>
              </w:rPr>
            </w:pPr>
            <w:r w:rsidRPr="009B6B44">
              <w:rPr>
                <w:rFonts w:ascii="Times New Roman" w:hAnsi="Times New Roman" w:cs="Times New Roman"/>
                <w:sz w:val="28"/>
                <w:szCs w:val="28"/>
              </w:rPr>
              <w:t xml:space="preserve">7.4 Виды контрольных карт. Контрольная карта </w:t>
            </w:r>
            <w:proofErr w:type="spellStart"/>
            <w:r w:rsidRPr="009B6B44">
              <w:rPr>
                <w:rFonts w:ascii="Times New Roman" w:hAnsi="Times New Roman" w:cs="Times New Roman"/>
                <w:sz w:val="28"/>
                <w:szCs w:val="28"/>
              </w:rPr>
              <w:t>Шухарта</w:t>
            </w:r>
            <w:proofErr w:type="spellEnd"/>
            <w:r w:rsidR="00E82F74">
              <w:rPr>
                <w:rFonts w:ascii="Times New Roman" w:hAnsi="Times New Roman" w:cs="Times New Roman"/>
                <w:sz w:val="28"/>
                <w:szCs w:val="28"/>
              </w:rPr>
              <w:t xml:space="preserve"> </w:t>
            </w:r>
            <w:r w:rsidRPr="00E82F74">
              <w:rPr>
                <w:rFonts w:ascii="Times New Roman" w:hAnsi="Times New Roman" w:cs="Times New Roman"/>
                <w:sz w:val="28"/>
                <w:szCs w:val="28"/>
              </w:rPr>
              <w:t>и ее разновидности</w:t>
            </w:r>
          </w:p>
        </w:tc>
        <w:tc>
          <w:tcPr>
            <w:tcW w:w="356" w:type="dxa"/>
          </w:tcPr>
          <w:p w:rsidR="00355886" w:rsidRDefault="00355886"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0565A7" w:rsidP="009B6B44">
            <w:pPr>
              <w:autoSpaceDE w:val="0"/>
              <w:autoSpaceDN w:val="0"/>
              <w:adjustRightInd w:val="0"/>
              <w:rPr>
                <w:rFonts w:ascii="Times New Roman" w:hAnsi="Times New Roman" w:cs="Times New Roman"/>
                <w:sz w:val="28"/>
                <w:szCs w:val="28"/>
              </w:rPr>
            </w:pPr>
            <w:r>
              <w:rPr>
                <w:rFonts w:ascii="Times New Roman" w:hAnsi="Times New Roman" w:cs="Times New Roman"/>
                <w:b/>
                <w:sz w:val="28"/>
                <w:szCs w:val="28"/>
              </w:rPr>
              <w:t xml:space="preserve">Тема 8 </w:t>
            </w:r>
            <w:r w:rsidRPr="000565A7">
              <w:rPr>
                <w:rFonts w:ascii="Times New Roman" w:hAnsi="Times New Roman" w:cs="Times New Roman"/>
                <w:sz w:val="28"/>
                <w:szCs w:val="28"/>
              </w:rPr>
              <w:t>Оценка соответствия</w:t>
            </w:r>
            <w:r>
              <w:rPr>
                <w:rFonts w:ascii="Times New Roman" w:hAnsi="Times New Roman" w:cs="Times New Roman"/>
                <w:sz w:val="28"/>
                <w:szCs w:val="28"/>
              </w:rPr>
              <w:t xml:space="preserve"> продукции и систем качества</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8.1</w:t>
            </w:r>
            <w:r>
              <w:t xml:space="preserve"> </w:t>
            </w:r>
            <w:r w:rsidRPr="00E82F74">
              <w:rPr>
                <w:rFonts w:ascii="Times New Roman" w:hAnsi="Times New Roman" w:cs="Times New Roman"/>
                <w:sz w:val="28"/>
                <w:szCs w:val="28"/>
              </w:rPr>
              <w:t>Ц</w:t>
            </w:r>
            <w:r>
              <w:rPr>
                <w:rFonts w:ascii="Times New Roman" w:hAnsi="Times New Roman" w:cs="Times New Roman"/>
                <w:sz w:val="28"/>
                <w:szCs w:val="28"/>
              </w:rPr>
              <w:t>ели, задачи, принципы и органи</w:t>
            </w:r>
            <w:r>
              <w:rPr>
                <w:rFonts w:ascii="Times New Roman" w:hAnsi="Times New Roman" w:cs="Times New Roman"/>
                <w:sz w:val="28"/>
                <w:szCs w:val="28"/>
              </w:rPr>
              <w:softHyphen/>
            </w:r>
            <w:r w:rsidRPr="00E82F74">
              <w:rPr>
                <w:rFonts w:ascii="Times New Roman" w:hAnsi="Times New Roman" w:cs="Times New Roman"/>
                <w:sz w:val="28"/>
                <w:szCs w:val="28"/>
              </w:rPr>
              <w:t>зация подтверждения соответствия</w:t>
            </w:r>
            <w:proofErr w:type="gramStart"/>
            <w:r w:rsidRPr="00E82F74">
              <w:rPr>
                <w:rFonts w:ascii="Times New Roman" w:hAnsi="Times New Roman" w:cs="Times New Roman"/>
                <w:sz w:val="28"/>
                <w:szCs w:val="28"/>
              </w:rPr>
              <w:t xml:space="preserve"> .</w:t>
            </w:r>
            <w:proofErr w:type="gramEnd"/>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E82F74" w:rsidRPr="00E82F7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8.2</w:t>
            </w:r>
            <w:r>
              <w:t xml:space="preserve"> </w:t>
            </w:r>
            <w:r>
              <w:rPr>
                <w:rFonts w:ascii="Times New Roman" w:hAnsi="Times New Roman" w:cs="Times New Roman"/>
                <w:sz w:val="28"/>
                <w:szCs w:val="28"/>
              </w:rPr>
              <w:t xml:space="preserve">Системы и схемы подтверждения </w:t>
            </w:r>
            <w:r w:rsidRPr="00E82F74">
              <w:rPr>
                <w:rFonts w:ascii="Times New Roman" w:hAnsi="Times New Roman" w:cs="Times New Roman"/>
                <w:sz w:val="28"/>
                <w:szCs w:val="28"/>
              </w:rPr>
              <w:t>соответствия, сертификаты и знаки</w:t>
            </w:r>
          </w:p>
          <w:p w:rsidR="000565A7" w:rsidRPr="009B6B44" w:rsidRDefault="00E82F74" w:rsidP="00E82F74">
            <w:pPr>
              <w:autoSpaceDE w:val="0"/>
              <w:autoSpaceDN w:val="0"/>
              <w:adjustRightInd w:val="0"/>
              <w:rPr>
                <w:rFonts w:ascii="Times New Roman" w:hAnsi="Times New Roman" w:cs="Times New Roman"/>
                <w:sz w:val="28"/>
                <w:szCs w:val="28"/>
              </w:rPr>
            </w:pPr>
            <w:r w:rsidRPr="00E82F74">
              <w:rPr>
                <w:rFonts w:ascii="Times New Roman" w:hAnsi="Times New Roman" w:cs="Times New Roman"/>
                <w:sz w:val="28"/>
                <w:szCs w:val="28"/>
              </w:rPr>
              <w:lastRenderedPageBreak/>
              <w:t>соответствия</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 xml:space="preserve">8.3 Основные этапы сертификации систем менеджмента качества, </w:t>
            </w:r>
            <w:r w:rsidRPr="00E82F74">
              <w:rPr>
                <w:rFonts w:ascii="Times New Roman" w:hAnsi="Times New Roman" w:cs="Times New Roman"/>
                <w:sz w:val="28"/>
                <w:szCs w:val="28"/>
              </w:rPr>
              <w:t>ее эффективность</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0565A7" w:rsidP="009B6B44">
            <w:pPr>
              <w:autoSpaceDE w:val="0"/>
              <w:autoSpaceDN w:val="0"/>
              <w:adjustRightInd w:val="0"/>
              <w:rPr>
                <w:rFonts w:ascii="Times New Roman" w:hAnsi="Times New Roman" w:cs="Times New Roman"/>
                <w:sz w:val="28"/>
                <w:szCs w:val="28"/>
              </w:rPr>
            </w:pPr>
            <w:r w:rsidRPr="000565A7">
              <w:rPr>
                <w:rFonts w:ascii="Times New Roman" w:hAnsi="Times New Roman" w:cs="Times New Roman"/>
                <w:b/>
                <w:sz w:val="28"/>
                <w:szCs w:val="28"/>
              </w:rPr>
              <w:t>Тема 9</w:t>
            </w:r>
            <w:r w:rsidRPr="004C227E">
              <w:rPr>
                <w:rFonts w:ascii="Times New Roman" w:hAnsi="Times New Roman"/>
                <w:sz w:val="28"/>
                <w:szCs w:val="28"/>
                <w:lang w:eastAsia="ru-RU"/>
              </w:rPr>
              <w:t xml:space="preserve"> Аккредитация субъектов системы подтверждения соответствия</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9.1</w:t>
            </w:r>
            <w:r>
              <w:t xml:space="preserve"> </w:t>
            </w:r>
            <w:r>
              <w:rPr>
                <w:rFonts w:ascii="Times New Roman" w:hAnsi="Times New Roman" w:cs="Times New Roman"/>
                <w:sz w:val="28"/>
                <w:szCs w:val="28"/>
              </w:rPr>
              <w:t>Цели, задачи, развитие, прин</w:t>
            </w:r>
            <w:r>
              <w:rPr>
                <w:rFonts w:ascii="Times New Roman" w:hAnsi="Times New Roman" w:cs="Times New Roman"/>
                <w:sz w:val="28"/>
                <w:szCs w:val="28"/>
              </w:rPr>
              <w:softHyphen/>
            </w:r>
            <w:r w:rsidRPr="00E82F74">
              <w:rPr>
                <w:rFonts w:ascii="Times New Roman" w:hAnsi="Times New Roman" w:cs="Times New Roman"/>
                <w:sz w:val="28"/>
                <w:szCs w:val="28"/>
              </w:rPr>
              <w:t>ципы систем аккредитации</w:t>
            </w:r>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E82F74" w:rsidP="00E82F74">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9.2</w:t>
            </w:r>
            <w:r>
              <w:t xml:space="preserve"> </w:t>
            </w:r>
            <w:r>
              <w:rPr>
                <w:rFonts w:ascii="Times New Roman" w:hAnsi="Times New Roman" w:cs="Times New Roman"/>
                <w:sz w:val="28"/>
                <w:szCs w:val="28"/>
              </w:rPr>
              <w:t>Требования к органам по серти</w:t>
            </w:r>
            <w:r>
              <w:rPr>
                <w:rFonts w:ascii="Times New Roman" w:hAnsi="Times New Roman" w:cs="Times New Roman"/>
                <w:sz w:val="28"/>
                <w:szCs w:val="28"/>
              </w:rPr>
              <w:softHyphen/>
            </w:r>
            <w:r w:rsidRPr="00E82F74">
              <w:rPr>
                <w:rFonts w:ascii="Times New Roman" w:hAnsi="Times New Roman" w:cs="Times New Roman"/>
                <w:sz w:val="28"/>
                <w:szCs w:val="28"/>
              </w:rPr>
              <w:t>фик</w:t>
            </w:r>
            <w:r>
              <w:rPr>
                <w:rFonts w:ascii="Times New Roman" w:hAnsi="Times New Roman" w:cs="Times New Roman"/>
                <w:sz w:val="28"/>
                <w:szCs w:val="28"/>
              </w:rPr>
              <w:t xml:space="preserve">ации и к испытательным (поверочным) лабораториям </w:t>
            </w:r>
            <w:r w:rsidRPr="00E82F74">
              <w:rPr>
                <w:rFonts w:ascii="Times New Roman" w:hAnsi="Times New Roman" w:cs="Times New Roman"/>
                <w:sz w:val="28"/>
                <w:szCs w:val="28"/>
              </w:rPr>
              <w:t>при их</w:t>
            </w:r>
            <w:r>
              <w:rPr>
                <w:rFonts w:ascii="Times New Roman" w:hAnsi="Times New Roman" w:cs="Times New Roman"/>
                <w:sz w:val="28"/>
                <w:szCs w:val="28"/>
              </w:rPr>
              <w:t xml:space="preserve"> </w:t>
            </w:r>
            <w:r w:rsidRPr="00E82F74">
              <w:rPr>
                <w:rFonts w:ascii="Times New Roman" w:hAnsi="Times New Roman" w:cs="Times New Roman"/>
                <w:sz w:val="28"/>
                <w:szCs w:val="28"/>
              </w:rPr>
              <w:t>аккредитации</w:t>
            </w:r>
            <w:proofErr w:type="gramStart"/>
            <w:r w:rsidRPr="00E82F74">
              <w:rPr>
                <w:rFonts w:ascii="Times New Roman" w:hAnsi="Times New Roman" w:cs="Times New Roman"/>
                <w:sz w:val="28"/>
                <w:szCs w:val="28"/>
              </w:rPr>
              <w:t xml:space="preserve"> .</w:t>
            </w:r>
            <w:proofErr w:type="gramEnd"/>
          </w:p>
        </w:tc>
        <w:tc>
          <w:tcPr>
            <w:tcW w:w="356" w:type="dxa"/>
          </w:tcPr>
          <w:p w:rsidR="000565A7" w:rsidRDefault="000565A7" w:rsidP="00941445">
            <w:pPr>
              <w:jc w:val="center"/>
              <w:rPr>
                <w:rFonts w:ascii="Times New Roman" w:hAnsi="Times New Roman" w:cs="Times New Roman"/>
                <w:b/>
                <w:sz w:val="28"/>
                <w:szCs w:val="28"/>
              </w:rPr>
            </w:pPr>
          </w:p>
        </w:tc>
      </w:tr>
      <w:tr w:rsidR="000565A7" w:rsidTr="00CF65C9">
        <w:tc>
          <w:tcPr>
            <w:tcW w:w="10105" w:type="dxa"/>
          </w:tcPr>
          <w:p w:rsidR="000565A7" w:rsidRPr="009B6B44" w:rsidRDefault="000565A7" w:rsidP="009B6B44">
            <w:pPr>
              <w:autoSpaceDE w:val="0"/>
              <w:autoSpaceDN w:val="0"/>
              <w:adjustRightInd w:val="0"/>
              <w:rPr>
                <w:rFonts w:ascii="Times New Roman" w:hAnsi="Times New Roman" w:cs="Times New Roman"/>
                <w:sz w:val="28"/>
                <w:szCs w:val="28"/>
              </w:rPr>
            </w:pPr>
          </w:p>
        </w:tc>
        <w:tc>
          <w:tcPr>
            <w:tcW w:w="356" w:type="dxa"/>
          </w:tcPr>
          <w:p w:rsidR="000565A7" w:rsidRDefault="000565A7" w:rsidP="00941445">
            <w:pPr>
              <w:jc w:val="center"/>
              <w:rPr>
                <w:rFonts w:ascii="Times New Roman" w:hAnsi="Times New Roman" w:cs="Times New Roman"/>
                <w:b/>
                <w:sz w:val="28"/>
                <w:szCs w:val="28"/>
              </w:rPr>
            </w:pPr>
          </w:p>
        </w:tc>
      </w:tr>
    </w:tbl>
    <w:p w:rsidR="00B147AA" w:rsidRDefault="00B147AA" w:rsidP="00241A86">
      <w:pPr>
        <w:ind w:firstLine="567"/>
        <w:rPr>
          <w:rFonts w:ascii="Times New Roman" w:hAnsi="Times New Roman" w:cs="Times New Roman"/>
          <w:b/>
          <w:sz w:val="28"/>
          <w:szCs w:val="28"/>
        </w:rPr>
      </w:pPr>
    </w:p>
    <w:p w:rsidR="00941445" w:rsidRPr="00941445" w:rsidRDefault="00941445" w:rsidP="00941445">
      <w:pPr>
        <w:autoSpaceDE w:val="0"/>
        <w:autoSpaceDN w:val="0"/>
        <w:adjustRightInd w:val="0"/>
        <w:spacing w:after="0" w:line="240" w:lineRule="auto"/>
        <w:rPr>
          <w:rFonts w:ascii="Times New Roman" w:hAnsi="Times New Roman" w:cs="Times New Roman"/>
          <w:b/>
          <w:bCs/>
          <w:color w:val="231F20"/>
          <w:sz w:val="28"/>
          <w:szCs w:val="28"/>
        </w:rPr>
      </w:pPr>
      <w:r w:rsidRPr="00941445">
        <w:rPr>
          <w:rFonts w:ascii="Times New Roman" w:hAnsi="Times New Roman" w:cs="Times New Roman"/>
          <w:b/>
          <w:color w:val="231F20"/>
          <w:sz w:val="28"/>
          <w:szCs w:val="28"/>
        </w:rPr>
        <w:tab/>
      </w:r>
      <w:r w:rsidRPr="00941445">
        <w:rPr>
          <w:rFonts w:ascii="Times New Roman" w:hAnsi="Times New Roman" w:cs="Times New Roman"/>
          <w:b/>
          <w:color w:val="231F20"/>
          <w:sz w:val="28"/>
          <w:szCs w:val="28"/>
        </w:rPr>
        <w:tab/>
      </w:r>
      <w:r w:rsidRPr="00941445">
        <w:rPr>
          <w:rFonts w:ascii="Times New Roman" w:hAnsi="Times New Roman" w:cs="Times New Roman"/>
          <w:b/>
          <w:color w:val="231F20"/>
          <w:sz w:val="28"/>
          <w:szCs w:val="28"/>
        </w:rPr>
        <w:tab/>
        <w:t>Лекция 1.</w:t>
      </w:r>
      <w:r w:rsidRPr="00941445">
        <w:rPr>
          <w:rFonts w:ascii="Times New Roman" w:hAnsi="Times New Roman" w:cs="Times New Roman"/>
          <w:color w:val="231F20"/>
          <w:sz w:val="28"/>
          <w:szCs w:val="28"/>
        </w:rPr>
        <w:tab/>
      </w:r>
      <w:r w:rsidRPr="00941445">
        <w:rPr>
          <w:rFonts w:ascii="Times New Roman" w:hAnsi="Times New Roman" w:cs="Times New Roman"/>
          <w:b/>
          <w:bCs/>
          <w:color w:val="231F20"/>
          <w:sz w:val="28"/>
          <w:szCs w:val="28"/>
        </w:rPr>
        <w:t>Введение</w:t>
      </w:r>
    </w:p>
    <w:p w:rsidR="00941445" w:rsidRPr="00941445" w:rsidRDefault="00941445" w:rsidP="00941445">
      <w:pPr>
        <w:autoSpaceDE w:val="0"/>
        <w:autoSpaceDN w:val="0"/>
        <w:adjustRightInd w:val="0"/>
        <w:spacing w:after="0" w:line="240" w:lineRule="auto"/>
        <w:rPr>
          <w:rFonts w:ascii="Times New Roman" w:hAnsi="Times New Roman" w:cs="Times New Roman"/>
          <w:b/>
          <w:bCs/>
          <w:color w:val="231F20"/>
          <w:sz w:val="28"/>
          <w:szCs w:val="28"/>
        </w:rPr>
      </w:pPr>
      <w:r w:rsidRPr="00941445">
        <w:rPr>
          <w:rFonts w:ascii="Times New Roman" w:hAnsi="Times New Roman" w:cs="Times New Roman"/>
          <w:b/>
          <w:bCs/>
          <w:color w:val="231F20"/>
          <w:sz w:val="28"/>
          <w:szCs w:val="28"/>
        </w:rPr>
        <w:tab/>
      </w:r>
      <w:r w:rsidRPr="00941445">
        <w:rPr>
          <w:rFonts w:ascii="Times New Roman" w:hAnsi="Times New Roman" w:cs="Times New Roman"/>
          <w:b/>
          <w:bCs/>
          <w:color w:val="231F20"/>
          <w:sz w:val="28"/>
          <w:szCs w:val="28"/>
        </w:rPr>
        <w:tab/>
        <w:t>План</w:t>
      </w:r>
    </w:p>
    <w:p w:rsidR="00941445" w:rsidRPr="00941445" w:rsidRDefault="00941445" w:rsidP="00941445">
      <w:pPr>
        <w:numPr>
          <w:ilvl w:val="0"/>
          <w:numId w:val="7"/>
        </w:numPr>
        <w:autoSpaceDE w:val="0"/>
        <w:autoSpaceDN w:val="0"/>
        <w:adjustRightInd w:val="0"/>
        <w:spacing w:after="0" w:line="240" w:lineRule="auto"/>
        <w:contextualSpacing/>
        <w:rPr>
          <w:rFonts w:ascii="Times New Roman" w:hAnsi="Times New Roman" w:cs="Times New Roman"/>
          <w:b/>
          <w:bCs/>
          <w:color w:val="231F20"/>
          <w:sz w:val="28"/>
          <w:szCs w:val="28"/>
        </w:rPr>
      </w:pPr>
      <w:r w:rsidRPr="00941445">
        <w:rPr>
          <w:rFonts w:ascii="Times New Roman" w:hAnsi="Times New Roman" w:cs="Times New Roman"/>
          <w:b/>
          <w:bCs/>
          <w:color w:val="231F20"/>
          <w:sz w:val="28"/>
          <w:szCs w:val="28"/>
        </w:rPr>
        <w:t>Общее представление о квалиметрии</w:t>
      </w:r>
    </w:p>
    <w:p w:rsidR="00941445" w:rsidRPr="00941445" w:rsidRDefault="00941445" w:rsidP="00941445">
      <w:pPr>
        <w:numPr>
          <w:ilvl w:val="0"/>
          <w:numId w:val="7"/>
        </w:numPr>
        <w:autoSpaceDE w:val="0"/>
        <w:autoSpaceDN w:val="0"/>
        <w:adjustRightInd w:val="0"/>
        <w:spacing w:after="0" w:line="240" w:lineRule="auto"/>
        <w:contextualSpacing/>
        <w:rPr>
          <w:rFonts w:ascii="Times New Roman" w:hAnsi="Times New Roman" w:cs="Times New Roman"/>
          <w:b/>
          <w:bCs/>
          <w:color w:val="231F20"/>
          <w:sz w:val="28"/>
          <w:szCs w:val="28"/>
        </w:rPr>
      </w:pPr>
      <w:r w:rsidRPr="00941445">
        <w:rPr>
          <w:rFonts w:ascii="Times New Roman" w:hAnsi="Times New Roman" w:cs="Times New Roman"/>
          <w:b/>
          <w:bCs/>
          <w:color w:val="231F20"/>
          <w:sz w:val="28"/>
          <w:szCs w:val="28"/>
        </w:rPr>
        <w:t>Классификация квалиметрий</w:t>
      </w:r>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На зарождение квалиметрии, как науки, повлияло два фактора:</w:t>
      </w:r>
    </w:p>
    <w:p w:rsidR="00941445" w:rsidRPr="00941445" w:rsidRDefault="00E36601" w:rsidP="00E36601">
      <w:pPr>
        <w:autoSpaceDE w:val="0"/>
        <w:autoSpaceDN w:val="0"/>
        <w:adjustRightInd w:val="0"/>
        <w:spacing w:after="0" w:line="24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w:t>
      </w:r>
      <w:r w:rsidR="00941445">
        <w:rPr>
          <w:rFonts w:ascii="Times New Roman" w:hAnsi="Times New Roman" w:cs="Times New Roman"/>
          <w:color w:val="231F20"/>
          <w:sz w:val="28"/>
          <w:szCs w:val="28"/>
        </w:rPr>
        <w:t>появление в 50-</w:t>
      </w:r>
      <w:r w:rsidR="00941445" w:rsidRPr="00941445">
        <w:rPr>
          <w:rFonts w:ascii="Times New Roman" w:hAnsi="Times New Roman" w:cs="Times New Roman"/>
          <w:color w:val="231F20"/>
          <w:sz w:val="28"/>
          <w:szCs w:val="28"/>
        </w:rPr>
        <w:t xml:space="preserve">е гг. ХХ </w:t>
      </w:r>
      <w:proofErr w:type="gramStart"/>
      <w:r w:rsidR="00941445" w:rsidRPr="00941445">
        <w:rPr>
          <w:rFonts w:ascii="Times New Roman" w:hAnsi="Times New Roman" w:cs="Times New Roman"/>
          <w:color w:val="231F20"/>
          <w:sz w:val="28"/>
          <w:szCs w:val="28"/>
        </w:rPr>
        <w:t>в</w:t>
      </w:r>
      <w:proofErr w:type="gramEnd"/>
      <w:r w:rsidR="00941445" w:rsidRPr="00941445">
        <w:rPr>
          <w:rFonts w:ascii="Times New Roman" w:hAnsi="Times New Roman" w:cs="Times New Roman"/>
          <w:color w:val="231F20"/>
          <w:sz w:val="28"/>
          <w:szCs w:val="28"/>
        </w:rPr>
        <w:t>.</w:t>
      </w:r>
      <w:r w:rsidR="00941445">
        <w:rPr>
          <w:rFonts w:ascii="Times New Roman" w:hAnsi="Times New Roman" w:cs="Times New Roman"/>
          <w:color w:val="231F20"/>
          <w:sz w:val="28"/>
          <w:szCs w:val="28"/>
        </w:rPr>
        <w:t xml:space="preserve"> </w:t>
      </w:r>
      <w:proofErr w:type="gramStart"/>
      <w:r w:rsidR="00941445">
        <w:rPr>
          <w:rFonts w:ascii="Times New Roman" w:hAnsi="Times New Roman" w:cs="Times New Roman"/>
          <w:color w:val="231F20"/>
          <w:sz w:val="28"/>
          <w:szCs w:val="28"/>
        </w:rPr>
        <w:t>многочисленных</w:t>
      </w:r>
      <w:proofErr w:type="gramEnd"/>
      <w:r w:rsidR="00941445">
        <w:rPr>
          <w:rFonts w:ascii="Times New Roman" w:hAnsi="Times New Roman" w:cs="Times New Roman"/>
          <w:color w:val="231F20"/>
          <w:sz w:val="28"/>
          <w:szCs w:val="28"/>
        </w:rPr>
        <w:t xml:space="preserve"> эмпирических ме</w:t>
      </w:r>
      <w:r>
        <w:rPr>
          <w:rFonts w:ascii="Times New Roman" w:hAnsi="Times New Roman" w:cs="Times New Roman"/>
          <w:color w:val="231F20"/>
          <w:sz w:val="28"/>
          <w:szCs w:val="28"/>
        </w:rPr>
        <w:t xml:space="preserve">тодик </w:t>
      </w:r>
      <w:r w:rsidR="00941445" w:rsidRPr="00941445">
        <w:rPr>
          <w:rFonts w:ascii="Times New Roman" w:hAnsi="Times New Roman" w:cs="Times New Roman"/>
          <w:color w:val="231F20"/>
          <w:sz w:val="28"/>
          <w:szCs w:val="28"/>
        </w:rPr>
        <w:t>количественной оценки качества продукции.</w:t>
      </w:r>
    </w:p>
    <w:p w:rsidR="00941445" w:rsidRPr="00941445" w:rsidRDefault="00E36601" w:rsidP="00E36601">
      <w:pPr>
        <w:autoSpaceDE w:val="0"/>
        <w:autoSpaceDN w:val="0"/>
        <w:adjustRightInd w:val="0"/>
        <w:spacing w:after="0" w:line="24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w:t>
      </w:r>
      <w:r w:rsidR="00941445" w:rsidRPr="00941445">
        <w:rPr>
          <w:rFonts w:ascii="Times New Roman" w:hAnsi="Times New Roman" w:cs="Times New Roman"/>
          <w:color w:val="231F20"/>
          <w:sz w:val="28"/>
          <w:szCs w:val="28"/>
        </w:rPr>
        <w:t xml:space="preserve"> необходимость теоретического обоснования этих методик и повышение корректности этих методов.</w:t>
      </w:r>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r>
      <w:proofErr w:type="gramStart"/>
      <w:r w:rsidRPr="00941445">
        <w:rPr>
          <w:rFonts w:ascii="Times New Roman" w:hAnsi="Times New Roman" w:cs="Times New Roman"/>
          <w:color w:val="231F20"/>
          <w:sz w:val="28"/>
          <w:szCs w:val="28"/>
        </w:rPr>
        <w:t>Появление квалиметрии в России (первое упоминание в 1968 г.  в</w:t>
      </w:r>
      <w:proofErr w:type="gramEnd"/>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proofErr w:type="gramStart"/>
      <w:r w:rsidRPr="00941445">
        <w:rPr>
          <w:rFonts w:ascii="Times New Roman" w:hAnsi="Times New Roman" w:cs="Times New Roman"/>
          <w:color w:val="231F20"/>
          <w:sz w:val="28"/>
          <w:szCs w:val="28"/>
        </w:rPr>
        <w:t>журнале</w:t>
      </w:r>
      <w:proofErr w:type="gramEnd"/>
      <w:r w:rsidRPr="00941445">
        <w:rPr>
          <w:rFonts w:ascii="Times New Roman" w:hAnsi="Times New Roman" w:cs="Times New Roman"/>
          <w:color w:val="231F20"/>
          <w:sz w:val="28"/>
          <w:szCs w:val="28"/>
        </w:rPr>
        <w:t xml:space="preserve"> «Стандарты и Качество» № 1) привело к нескольким следствиям:</w:t>
      </w:r>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русские ученые привыкли считать научное направление дееспособным, если оно пришло с Запада и признано на Западе. Хотя, в настоящее время, западные специалисты широко используют результаты русских ученых без ссылки на источники.</w:t>
      </w:r>
    </w:p>
    <w:p w:rsidR="00941445" w:rsidRPr="00941445" w:rsidRDefault="00941445" w:rsidP="00E36601">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у специалистов возникает вопрос, чем квалиметрия отличается от других научных дисциплин, схожих по методам исследования (исследование операций, анализ иерархий, теория полезности). В качестве возражения отметим, что монография </w:t>
      </w:r>
      <w:proofErr w:type="spellStart"/>
      <w:r w:rsidRPr="00941445">
        <w:rPr>
          <w:rFonts w:ascii="Times New Roman" w:hAnsi="Times New Roman" w:cs="Times New Roman"/>
          <w:color w:val="231F20"/>
          <w:sz w:val="28"/>
          <w:szCs w:val="28"/>
        </w:rPr>
        <w:t>Т.Саати</w:t>
      </w:r>
      <w:proofErr w:type="spellEnd"/>
      <w:r w:rsidRPr="00941445">
        <w:rPr>
          <w:rFonts w:ascii="Times New Roman" w:hAnsi="Times New Roman" w:cs="Times New Roman"/>
          <w:color w:val="231F20"/>
          <w:sz w:val="28"/>
          <w:szCs w:val="28"/>
        </w:rPr>
        <w:t xml:space="preserve"> по теории исследования иерархий вышла через 8 лет после появления в СССР первых публикаций по квалиметрии и практически является частным случаем теории квалиметрии. Теория полезности и квалиметрия две разные науки, это убедительно доказано Г. </w:t>
      </w:r>
      <w:proofErr w:type="spellStart"/>
      <w:r w:rsidRPr="00941445">
        <w:rPr>
          <w:rFonts w:ascii="Times New Roman" w:hAnsi="Times New Roman" w:cs="Times New Roman"/>
          <w:color w:val="231F20"/>
          <w:sz w:val="28"/>
          <w:szCs w:val="28"/>
        </w:rPr>
        <w:t>Г.Азгальдовым</w:t>
      </w:r>
      <w:proofErr w:type="spellEnd"/>
      <w:r w:rsidRPr="00941445">
        <w:rPr>
          <w:rFonts w:ascii="Times New Roman" w:hAnsi="Times New Roman" w:cs="Times New Roman"/>
          <w:color w:val="231F20"/>
          <w:sz w:val="28"/>
          <w:szCs w:val="28"/>
        </w:rPr>
        <w:t xml:space="preserve"> [1]. Ставится под сомнение принципиальная возможность выражать одним комплексным показателем многообразие, различных по физическим характеристикам, свой</w:t>
      </w:r>
      <w:proofErr w:type="gramStart"/>
      <w:r w:rsidRPr="00941445">
        <w:rPr>
          <w:rFonts w:ascii="Times New Roman" w:hAnsi="Times New Roman" w:cs="Times New Roman"/>
          <w:color w:val="231F20"/>
          <w:sz w:val="28"/>
          <w:szCs w:val="28"/>
        </w:rPr>
        <w:t>ств пр</w:t>
      </w:r>
      <w:proofErr w:type="gramEnd"/>
      <w:r w:rsidRPr="00941445">
        <w:rPr>
          <w:rFonts w:ascii="Times New Roman" w:hAnsi="Times New Roman" w:cs="Times New Roman"/>
          <w:color w:val="231F20"/>
          <w:sz w:val="28"/>
          <w:szCs w:val="28"/>
        </w:rPr>
        <w:t>одукции. Это утверждение также является несостоятельным [2].</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 xml:space="preserve">Тем не менее, квалиметрия является междисциплинарным инструментом исследования. В СССР проводилась большая работа по внедрению </w:t>
      </w:r>
      <w:proofErr w:type="spellStart"/>
      <w:r w:rsidRPr="00941445">
        <w:rPr>
          <w:rFonts w:ascii="Times New Roman" w:hAnsi="Times New Roman" w:cs="Times New Roman"/>
          <w:color w:val="231F20"/>
          <w:sz w:val="28"/>
          <w:szCs w:val="28"/>
        </w:rPr>
        <w:t>квалиметрических</w:t>
      </w:r>
      <w:proofErr w:type="spellEnd"/>
      <w:r w:rsidRPr="00941445">
        <w:rPr>
          <w:rFonts w:ascii="Times New Roman" w:hAnsi="Times New Roman" w:cs="Times New Roman"/>
          <w:color w:val="231F20"/>
          <w:sz w:val="28"/>
          <w:szCs w:val="28"/>
        </w:rPr>
        <w:t xml:space="preserve"> оценок, было подготовлено постановление правительства о широком внедрении методов квалиметрии, но наступил 1991 г., и все рухнуло. В настоящее время внедрение методов квалиметрии идет крайне медленно.</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Отметим основные причины, сдерживающие развитие квалиметрии.</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Отсутствует научно организационная структура.  Нет печатного органа. Количество практических методик оценки качества крайне ограничено и явно отстает от потребностей производства </w:t>
      </w:r>
      <w:proofErr w:type="gramStart"/>
      <w:r w:rsidRPr="00941445">
        <w:rPr>
          <w:rFonts w:ascii="Times New Roman" w:hAnsi="Times New Roman" w:cs="Times New Roman"/>
          <w:color w:val="231F20"/>
          <w:sz w:val="28"/>
          <w:szCs w:val="28"/>
        </w:rPr>
        <w:t>из</w:t>
      </w:r>
      <w:proofErr w:type="gramEnd"/>
      <w:r w:rsidRPr="00941445">
        <w:rPr>
          <w:rFonts w:ascii="Times New Roman" w:hAnsi="Times New Roman" w:cs="Times New Roman"/>
          <w:color w:val="231F20"/>
          <w:sz w:val="28"/>
          <w:szCs w:val="28"/>
        </w:rPr>
        <w:t xml:space="preserve"> </w:t>
      </w:r>
      <w:proofErr w:type="gramStart"/>
      <w:r w:rsidRPr="00941445">
        <w:rPr>
          <w:rFonts w:ascii="Times New Roman" w:hAnsi="Times New Roman" w:cs="Times New Roman"/>
          <w:color w:val="231F20"/>
          <w:sz w:val="28"/>
          <w:szCs w:val="28"/>
        </w:rPr>
        <w:t>за</w:t>
      </w:r>
      <w:proofErr w:type="gramEnd"/>
      <w:r w:rsidRPr="00941445">
        <w:rPr>
          <w:rFonts w:ascii="Times New Roman" w:hAnsi="Times New Roman" w:cs="Times New Roman"/>
          <w:color w:val="231F20"/>
          <w:sz w:val="28"/>
          <w:szCs w:val="28"/>
        </w:rPr>
        <w:t xml:space="preserve"> неосведомленности специалистов или отторжения со стороны управленцев. Сами методики не учитывают </w:t>
      </w:r>
      <w:r w:rsidRPr="00941445">
        <w:rPr>
          <w:rFonts w:ascii="Times New Roman" w:hAnsi="Times New Roman" w:cs="Times New Roman"/>
          <w:color w:val="231F20"/>
          <w:sz w:val="28"/>
          <w:szCs w:val="28"/>
        </w:rPr>
        <w:lastRenderedPageBreak/>
        <w:t xml:space="preserve">специфики разрабатываемых изделий и не могут претендовать на роль объективного судьи. В </w:t>
      </w:r>
      <w:proofErr w:type="spellStart"/>
      <w:r w:rsidRPr="00941445">
        <w:rPr>
          <w:rFonts w:ascii="Times New Roman" w:hAnsi="Times New Roman" w:cs="Times New Roman"/>
          <w:color w:val="231F20"/>
          <w:sz w:val="28"/>
          <w:szCs w:val="28"/>
        </w:rPr>
        <w:t>квалиметрических</w:t>
      </w:r>
      <w:proofErr w:type="spellEnd"/>
      <w:r w:rsidRPr="00941445">
        <w:rPr>
          <w:rFonts w:ascii="Times New Roman" w:hAnsi="Times New Roman" w:cs="Times New Roman"/>
          <w:color w:val="231F20"/>
          <w:sz w:val="28"/>
          <w:szCs w:val="28"/>
        </w:rPr>
        <w:t xml:space="preserve"> задачах надо решать задачи </w:t>
      </w:r>
      <w:proofErr w:type="spellStart"/>
      <w:r w:rsidRPr="00941445">
        <w:rPr>
          <w:rFonts w:ascii="Times New Roman" w:hAnsi="Times New Roman" w:cs="Times New Roman"/>
          <w:color w:val="231F20"/>
          <w:sz w:val="28"/>
          <w:szCs w:val="28"/>
        </w:rPr>
        <w:t>ранжировки</w:t>
      </w:r>
      <w:proofErr w:type="spellEnd"/>
      <w:r w:rsidRPr="00941445">
        <w:rPr>
          <w:rFonts w:ascii="Times New Roman" w:hAnsi="Times New Roman" w:cs="Times New Roman"/>
          <w:color w:val="231F20"/>
          <w:sz w:val="28"/>
          <w:szCs w:val="28"/>
        </w:rPr>
        <w:t xml:space="preserve"> и оценивания, с первой – методики справляются, а со второй – не очень.</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Потенциальные возможности методов квалиметрии</w:t>
      </w:r>
      <w:r w:rsidRPr="00941445">
        <w:rPr>
          <w:rFonts w:ascii="SchoolBookC" w:hAnsi="SchoolBookC" w:cs="SchoolBookC"/>
          <w:color w:val="231F20"/>
          <w:sz w:val="20"/>
          <w:szCs w:val="20"/>
        </w:rPr>
        <w:t>:</w:t>
      </w:r>
    </w:p>
    <w:p w:rsidR="00941445" w:rsidRPr="00941445" w:rsidRDefault="00941445" w:rsidP="00941445">
      <w:pPr>
        <w:autoSpaceDE w:val="0"/>
        <w:autoSpaceDN w:val="0"/>
        <w:adjustRightInd w:val="0"/>
        <w:spacing w:after="0" w:line="240" w:lineRule="auto"/>
        <w:rPr>
          <w:rFonts w:ascii="Times New Roman" w:hAnsi="Times New Roman" w:cs="Times New Roman"/>
          <w:b/>
          <w:bCs/>
          <w:i/>
          <w:iCs/>
          <w:color w:val="231F20"/>
          <w:sz w:val="28"/>
          <w:szCs w:val="28"/>
        </w:rPr>
      </w:pPr>
      <w:r w:rsidRPr="00941445">
        <w:rPr>
          <w:rFonts w:ascii="Times New Roman" w:hAnsi="Times New Roman" w:cs="Times New Roman"/>
          <w:b/>
          <w:bCs/>
          <w:i/>
          <w:iCs/>
          <w:color w:val="231F20"/>
          <w:sz w:val="28"/>
          <w:szCs w:val="28"/>
        </w:rPr>
        <w:t>1. Уточнение социально</w:t>
      </w:r>
      <w:r w:rsidRPr="00941445">
        <w:rPr>
          <w:rFonts w:ascii="Times New Roman" w:hAnsi="Times New Roman" w:cs="Times New Roman"/>
          <w:b/>
          <w:bCs/>
          <w:i/>
          <w:iCs/>
          <w:color w:val="231F20"/>
          <w:sz w:val="28"/>
          <w:szCs w:val="28"/>
        </w:rPr>
        <w:tab/>
        <w:t>экономической информации</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Любой процесс оценивается кол</w:t>
      </w:r>
      <w:r w:rsidR="005F17F3">
        <w:rPr>
          <w:rFonts w:ascii="Times New Roman" w:hAnsi="Times New Roman" w:cs="Times New Roman"/>
          <w:color w:val="231F20"/>
          <w:sz w:val="28"/>
          <w:szCs w:val="28"/>
        </w:rPr>
        <w:t>ичеством единиц продукции, пол</w:t>
      </w:r>
      <w:r w:rsidRPr="00941445">
        <w:rPr>
          <w:rFonts w:ascii="Times New Roman" w:hAnsi="Times New Roman" w:cs="Times New Roman"/>
          <w:color w:val="231F20"/>
          <w:sz w:val="28"/>
          <w:szCs w:val="28"/>
        </w:rPr>
        <w:t xml:space="preserve">ными затратами на единицу продукции, </w:t>
      </w:r>
      <w:r w:rsidR="005F17F3">
        <w:rPr>
          <w:rFonts w:ascii="Times New Roman" w:hAnsi="Times New Roman" w:cs="Times New Roman"/>
          <w:color w:val="231F20"/>
          <w:sz w:val="28"/>
          <w:szCs w:val="28"/>
        </w:rPr>
        <w:t xml:space="preserve">качеством одной единицы. Первая </w:t>
      </w:r>
      <w:r w:rsidRPr="00941445">
        <w:rPr>
          <w:rFonts w:ascii="Times New Roman" w:hAnsi="Times New Roman" w:cs="Times New Roman"/>
          <w:color w:val="231F20"/>
          <w:sz w:val="28"/>
          <w:szCs w:val="28"/>
        </w:rPr>
        <w:t>компонента учитывалась всегда, методики оценки второй постоянно совершенствуются, третья компонента практически не учитывается. Учет количественных характеристик качества позволит уменьшить погрешность расчетов при принятии решения в задачах:</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совершенствования механизма ценообразования, влияющего на величину национального дохода, объема валового национального продукта, темпов изменения роста народного хозяйства и т. д.</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определения уровня развития отдельных отраслей по сравнению с мировыми достижениями.</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количественного выражения уровня и качества жизни населения.</w:t>
      </w:r>
    </w:p>
    <w:p w:rsidR="00941445" w:rsidRPr="00941445" w:rsidRDefault="00941445" w:rsidP="00941445">
      <w:pPr>
        <w:autoSpaceDE w:val="0"/>
        <w:autoSpaceDN w:val="0"/>
        <w:adjustRightInd w:val="0"/>
        <w:spacing w:after="0" w:line="240" w:lineRule="auto"/>
        <w:rPr>
          <w:rFonts w:ascii="Times New Roman" w:hAnsi="Times New Roman" w:cs="Times New Roman"/>
          <w:b/>
          <w:bCs/>
          <w:i/>
          <w:iCs/>
          <w:color w:val="231F20"/>
          <w:sz w:val="28"/>
          <w:szCs w:val="28"/>
        </w:rPr>
      </w:pPr>
      <w:r w:rsidRPr="00941445">
        <w:rPr>
          <w:rFonts w:ascii="Times New Roman" w:hAnsi="Times New Roman" w:cs="Times New Roman"/>
          <w:b/>
          <w:bCs/>
          <w:i/>
          <w:iCs/>
          <w:color w:val="231F20"/>
          <w:sz w:val="28"/>
          <w:szCs w:val="28"/>
        </w:rPr>
        <w:t>2. Повышение эффективности управленческих решений</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 xml:space="preserve">Качество принимаемого решения зависит от числа </w:t>
      </w:r>
      <w:proofErr w:type="gramStart"/>
      <w:r w:rsidRPr="00941445">
        <w:rPr>
          <w:rFonts w:ascii="Times New Roman" w:hAnsi="Times New Roman" w:cs="Times New Roman"/>
          <w:color w:val="231F20"/>
          <w:sz w:val="28"/>
          <w:szCs w:val="28"/>
        </w:rPr>
        <w:t>рассмотренных</w:t>
      </w:r>
      <w:proofErr w:type="gramEnd"/>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вариантов и способности выбрать из них лучший. В этом направлении прекрасным помощником являются средства информационных технологий, в частности, метод имитационных испытаний.</w:t>
      </w:r>
    </w:p>
    <w:p w:rsidR="00941445" w:rsidRPr="00941445" w:rsidRDefault="00941445" w:rsidP="005F17F3">
      <w:pPr>
        <w:autoSpaceDE w:val="0"/>
        <w:autoSpaceDN w:val="0"/>
        <w:adjustRightInd w:val="0"/>
        <w:spacing w:after="0" w:line="240" w:lineRule="auto"/>
        <w:jc w:val="both"/>
        <w:rPr>
          <w:rFonts w:ascii="Times New Roman" w:hAnsi="Times New Roman" w:cs="Times New Roman"/>
          <w:b/>
          <w:bCs/>
          <w:i/>
          <w:iCs/>
          <w:color w:val="231F20"/>
          <w:sz w:val="28"/>
          <w:szCs w:val="28"/>
        </w:rPr>
      </w:pPr>
      <w:r w:rsidRPr="00941445">
        <w:rPr>
          <w:rFonts w:ascii="Times New Roman" w:hAnsi="Times New Roman" w:cs="Times New Roman"/>
          <w:b/>
          <w:bCs/>
          <w:i/>
          <w:iCs/>
          <w:color w:val="231F20"/>
          <w:sz w:val="28"/>
          <w:szCs w:val="28"/>
        </w:rPr>
        <w:t>3. Повышение эффективности работы</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Методы квалиметрии могут быть применены для оценки качества</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труда по регламентированной системе показателей: повышение темпов</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роста производства, обеспечение принципа постоянного улучшения [</w:t>
      </w:r>
      <w:r w:rsidR="00081625">
        <w:rPr>
          <w:rFonts w:ascii="Times New Roman" w:hAnsi="Times New Roman" w:cs="Times New Roman"/>
          <w:color w:val="231F20"/>
          <w:sz w:val="28"/>
          <w:szCs w:val="28"/>
        </w:rPr>
        <w:t>3</w:t>
      </w:r>
      <w:r w:rsidRPr="00941445">
        <w:rPr>
          <w:rFonts w:ascii="Times New Roman" w:hAnsi="Times New Roman" w:cs="Times New Roman"/>
          <w:color w:val="231F20"/>
          <w:sz w:val="28"/>
          <w:szCs w:val="28"/>
        </w:rPr>
        <w:t>].</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При использовании квалиметрии для решения многоаспектных задач всегда возникает два вопроса:</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нужно ли проводить в конкретном случае </w:t>
      </w:r>
      <w:proofErr w:type="spellStart"/>
      <w:r w:rsidRPr="00941445">
        <w:rPr>
          <w:rFonts w:ascii="Times New Roman" w:hAnsi="Times New Roman" w:cs="Times New Roman"/>
          <w:color w:val="231F20"/>
          <w:sz w:val="28"/>
          <w:szCs w:val="28"/>
        </w:rPr>
        <w:t>квалиметрическую</w:t>
      </w:r>
      <w:proofErr w:type="spellEnd"/>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оценку?</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 можно ли провести эту оценку?</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t xml:space="preserve">Первые случаи оценки качества известны с давнего времени, так гончары острова Крит (XV в. до н. э.) маркировали свои изделия специальным знаком. Древнейшим примером экспертизы является дегустация вин. Уже в 1549 г. в </w:t>
      </w:r>
      <w:proofErr w:type="spellStart"/>
      <w:r w:rsidRPr="00941445">
        <w:rPr>
          <w:rFonts w:ascii="Times New Roman" w:hAnsi="Times New Roman" w:cs="Times New Roman"/>
          <w:color w:val="231F20"/>
          <w:sz w:val="28"/>
          <w:szCs w:val="28"/>
        </w:rPr>
        <w:t>Падуанском</w:t>
      </w:r>
      <w:proofErr w:type="spellEnd"/>
      <w:r w:rsidRPr="00941445">
        <w:rPr>
          <w:rFonts w:ascii="Times New Roman" w:hAnsi="Times New Roman" w:cs="Times New Roman"/>
          <w:color w:val="231F20"/>
          <w:sz w:val="28"/>
          <w:szCs w:val="28"/>
        </w:rPr>
        <w:t xml:space="preserve"> университете появилась первая кафедра товароведения. В конце Х</w:t>
      </w:r>
      <w:proofErr w:type="gramStart"/>
      <w:r w:rsidRPr="00941445">
        <w:rPr>
          <w:rFonts w:ascii="Times New Roman" w:hAnsi="Times New Roman" w:cs="Times New Roman"/>
          <w:color w:val="231F20"/>
          <w:sz w:val="28"/>
          <w:szCs w:val="28"/>
        </w:rPr>
        <w:t>I</w:t>
      </w:r>
      <w:proofErr w:type="gramEnd"/>
      <w:r w:rsidRPr="00941445">
        <w:rPr>
          <w:rFonts w:ascii="Times New Roman" w:hAnsi="Times New Roman" w:cs="Times New Roman"/>
          <w:color w:val="231F20"/>
          <w:sz w:val="28"/>
          <w:szCs w:val="28"/>
        </w:rPr>
        <w:t>Х в. появилась оценка продукции с помощью баллов. Впервые в России аналитический метод конструкций предложил известный кораблестроитель – академик А. Н. Крылов. В 1979 г. ГОСТ 15467 «Управление качеством продукции» ввел термин «квалиметрия» – отрасль науки, изучающая методы измерения и количественной оценки показателей</w:t>
      </w:r>
      <w:r w:rsidR="005F17F3">
        <w:rPr>
          <w:rFonts w:ascii="Times New Roman" w:hAnsi="Times New Roman" w:cs="Times New Roman"/>
          <w:color w:val="231F20"/>
          <w:sz w:val="28"/>
          <w:szCs w:val="28"/>
        </w:rPr>
        <w:t xml:space="preserve"> [</w:t>
      </w:r>
      <w:r w:rsidR="00081625">
        <w:rPr>
          <w:rFonts w:ascii="Times New Roman" w:hAnsi="Times New Roman" w:cs="Times New Roman"/>
          <w:color w:val="231F20"/>
          <w:sz w:val="28"/>
          <w:szCs w:val="28"/>
        </w:rPr>
        <w:t>4</w:t>
      </w:r>
      <w:r w:rsidR="005F17F3">
        <w:rPr>
          <w:rFonts w:ascii="Times New Roman" w:hAnsi="Times New Roman" w:cs="Times New Roman"/>
          <w:color w:val="231F20"/>
          <w:sz w:val="28"/>
          <w:szCs w:val="28"/>
        </w:rPr>
        <w:t>]</w:t>
      </w:r>
      <w:r w:rsidRPr="00941445">
        <w:rPr>
          <w:rFonts w:ascii="Times New Roman" w:hAnsi="Times New Roman" w:cs="Times New Roman"/>
          <w:color w:val="231F20"/>
          <w:sz w:val="28"/>
          <w:szCs w:val="28"/>
        </w:rPr>
        <w:t>.</w:t>
      </w:r>
    </w:p>
    <w:p w:rsidR="00941445" w:rsidRPr="00941445" w:rsidRDefault="00941445" w:rsidP="005F17F3">
      <w:pPr>
        <w:autoSpaceDE w:val="0"/>
        <w:autoSpaceDN w:val="0"/>
        <w:adjustRightInd w:val="0"/>
        <w:spacing w:after="0" w:line="240" w:lineRule="auto"/>
        <w:jc w:val="both"/>
        <w:rPr>
          <w:rFonts w:ascii="Times New Roman" w:hAnsi="Times New Roman" w:cs="Times New Roman"/>
          <w:color w:val="231F20"/>
          <w:sz w:val="28"/>
          <w:szCs w:val="28"/>
        </w:rPr>
      </w:pPr>
      <w:r w:rsidRPr="00941445">
        <w:rPr>
          <w:rFonts w:ascii="Times New Roman" w:hAnsi="Times New Roman" w:cs="Times New Roman"/>
          <w:color w:val="231F20"/>
          <w:sz w:val="28"/>
          <w:szCs w:val="28"/>
        </w:rPr>
        <w:tab/>
      </w:r>
      <w:r w:rsidRPr="00941445">
        <w:rPr>
          <w:rFonts w:ascii="Times New Roman" w:hAnsi="Times New Roman" w:cs="Times New Roman"/>
          <w:i/>
          <w:iCs/>
          <w:color w:val="231F20"/>
          <w:sz w:val="28"/>
          <w:szCs w:val="28"/>
        </w:rPr>
        <w:t xml:space="preserve">Метрология </w:t>
      </w:r>
      <w:r w:rsidRPr="00941445">
        <w:rPr>
          <w:rFonts w:ascii="Times New Roman" w:hAnsi="Times New Roman" w:cs="Times New Roman"/>
          <w:color w:val="231F20"/>
          <w:sz w:val="28"/>
          <w:szCs w:val="28"/>
        </w:rPr>
        <w:t>– наука об измерениях, методах достижения их единства и точности (</w:t>
      </w:r>
      <w:proofErr w:type="spellStart"/>
      <w:r w:rsidRPr="00941445">
        <w:rPr>
          <w:rFonts w:ascii="Times New Roman" w:hAnsi="Times New Roman" w:cs="Times New Roman"/>
          <w:i/>
          <w:iCs/>
          <w:color w:val="231F20"/>
          <w:sz w:val="28"/>
          <w:szCs w:val="28"/>
        </w:rPr>
        <w:t>metron</w:t>
      </w:r>
      <w:proofErr w:type="spellEnd"/>
      <w:r w:rsidRPr="00941445">
        <w:rPr>
          <w:rFonts w:ascii="Times New Roman" w:hAnsi="Times New Roman" w:cs="Times New Roman"/>
          <w:i/>
          <w:iCs/>
          <w:color w:val="231F20"/>
          <w:sz w:val="28"/>
          <w:szCs w:val="28"/>
        </w:rPr>
        <w:t xml:space="preserve"> </w:t>
      </w:r>
      <w:r w:rsidRPr="00941445">
        <w:rPr>
          <w:rFonts w:ascii="Times New Roman" w:hAnsi="Times New Roman" w:cs="Times New Roman"/>
          <w:color w:val="231F20"/>
          <w:sz w:val="28"/>
          <w:szCs w:val="28"/>
        </w:rPr>
        <w:t xml:space="preserve">– мера, </w:t>
      </w:r>
      <w:proofErr w:type="spellStart"/>
      <w:r w:rsidRPr="00941445">
        <w:rPr>
          <w:rFonts w:ascii="Times New Roman" w:hAnsi="Times New Roman" w:cs="Times New Roman"/>
          <w:i/>
          <w:iCs/>
          <w:color w:val="231F20"/>
          <w:sz w:val="28"/>
          <w:szCs w:val="28"/>
        </w:rPr>
        <w:t>logos</w:t>
      </w:r>
      <w:proofErr w:type="spellEnd"/>
      <w:r w:rsidRPr="00941445">
        <w:rPr>
          <w:rFonts w:ascii="Times New Roman" w:hAnsi="Times New Roman" w:cs="Times New Roman"/>
          <w:i/>
          <w:iCs/>
          <w:color w:val="231F20"/>
          <w:sz w:val="28"/>
          <w:szCs w:val="28"/>
        </w:rPr>
        <w:t xml:space="preserve"> </w:t>
      </w:r>
      <w:r w:rsidRPr="00941445">
        <w:rPr>
          <w:rFonts w:ascii="Times New Roman" w:hAnsi="Times New Roman" w:cs="Times New Roman"/>
          <w:color w:val="231F20"/>
          <w:sz w:val="28"/>
          <w:szCs w:val="28"/>
        </w:rPr>
        <w:t xml:space="preserve">– учение), речь идет о количественных измерениях. Еще до нашей эры египтяне и китайцы для измерений пользовались подручными средствами: карат – семя боба, горошина; гран – </w:t>
      </w:r>
      <w:r w:rsidRPr="00941445">
        <w:rPr>
          <w:rFonts w:ascii="Times New Roman" w:hAnsi="Times New Roman" w:cs="Times New Roman"/>
          <w:color w:val="231F20"/>
          <w:sz w:val="28"/>
          <w:szCs w:val="28"/>
        </w:rPr>
        <w:lastRenderedPageBreak/>
        <w:t>зерно; пядь – расстояние между большим и указательным пальцами, и естественными мерами: мина – скорость вытекания 500 г воды из сосуда; время – кратное периоду смены времен года и т. п.</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i/>
          <w:iCs/>
          <w:color w:val="231F20"/>
          <w:sz w:val="28"/>
          <w:szCs w:val="28"/>
        </w:rPr>
        <w:tab/>
        <w:t xml:space="preserve">Квалиметрия </w:t>
      </w:r>
      <w:r w:rsidRPr="00941445">
        <w:rPr>
          <w:rFonts w:ascii="Times New Roman" w:hAnsi="Times New Roman" w:cs="Times New Roman"/>
          <w:color w:val="231F20"/>
          <w:sz w:val="28"/>
          <w:szCs w:val="28"/>
        </w:rPr>
        <w:t>– наука о количественных измерениях характеристик качества (</w:t>
      </w:r>
      <w:proofErr w:type="spellStart"/>
      <w:r w:rsidRPr="00941445">
        <w:rPr>
          <w:rFonts w:ascii="Times New Roman" w:hAnsi="Times New Roman" w:cs="Times New Roman"/>
          <w:i/>
          <w:iCs/>
          <w:color w:val="231F20"/>
          <w:sz w:val="28"/>
          <w:szCs w:val="28"/>
        </w:rPr>
        <w:t>qualis</w:t>
      </w:r>
      <w:proofErr w:type="spellEnd"/>
      <w:r w:rsidRPr="00941445">
        <w:rPr>
          <w:rFonts w:ascii="Times New Roman" w:hAnsi="Times New Roman" w:cs="Times New Roman"/>
          <w:i/>
          <w:iCs/>
          <w:color w:val="231F20"/>
          <w:sz w:val="28"/>
          <w:szCs w:val="28"/>
        </w:rPr>
        <w:t xml:space="preserve"> </w:t>
      </w:r>
      <w:r w:rsidRPr="00941445">
        <w:rPr>
          <w:rFonts w:ascii="Times New Roman" w:hAnsi="Times New Roman" w:cs="Times New Roman"/>
          <w:color w:val="231F20"/>
          <w:sz w:val="28"/>
          <w:szCs w:val="28"/>
        </w:rPr>
        <w:t xml:space="preserve">– </w:t>
      </w:r>
      <w:proofErr w:type="gramStart"/>
      <w:r w:rsidRPr="00941445">
        <w:rPr>
          <w:rFonts w:ascii="Times New Roman" w:hAnsi="Times New Roman" w:cs="Times New Roman"/>
          <w:color w:val="231F20"/>
          <w:sz w:val="28"/>
          <w:szCs w:val="28"/>
        </w:rPr>
        <w:t>какой</w:t>
      </w:r>
      <w:proofErr w:type="gramEnd"/>
      <w:r w:rsidRPr="00941445">
        <w:rPr>
          <w:rFonts w:ascii="Times New Roman" w:hAnsi="Times New Roman" w:cs="Times New Roman"/>
          <w:color w:val="231F20"/>
          <w:sz w:val="28"/>
          <w:szCs w:val="28"/>
        </w:rPr>
        <w:t xml:space="preserve"> по качеству, </w:t>
      </w:r>
      <w:proofErr w:type="spellStart"/>
      <w:r w:rsidRPr="00941445">
        <w:rPr>
          <w:rFonts w:ascii="Times New Roman" w:hAnsi="Times New Roman" w:cs="Times New Roman"/>
          <w:i/>
          <w:iCs/>
          <w:color w:val="231F20"/>
          <w:sz w:val="28"/>
          <w:szCs w:val="28"/>
        </w:rPr>
        <w:t>metreo</w:t>
      </w:r>
      <w:proofErr w:type="spellEnd"/>
      <w:r w:rsidRPr="00941445">
        <w:rPr>
          <w:rFonts w:ascii="Times New Roman" w:hAnsi="Times New Roman" w:cs="Times New Roman"/>
          <w:i/>
          <w:iCs/>
          <w:color w:val="231F20"/>
          <w:sz w:val="28"/>
          <w:szCs w:val="28"/>
        </w:rPr>
        <w:t xml:space="preserve"> </w:t>
      </w:r>
      <w:r w:rsidRPr="00941445">
        <w:rPr>
          <w:rFonts w:ascii="Times New Roman" w:hAnsi="Times New Roman" w:cs="Times New Roman"/>
          <w:color w:val="231F20"/>
          <w:sz w:val="28"/>
          <w:szCs w:val="28"/>
        </w:rPr>
        <w:t xml:space="preserve">– измеряю). Речь идет об альтернативных характеристиках, большинство из которых не могут быть </w:t>
      </w:r>
      <w:proofErr w:type="gramStart"/>
      <w:r w:rsidRPr="00941445">
        <w:rPr>
          <w:rFonts w:ascii="Times New Roman" w:hAnsi="Times New Roman" w:cs="Times New Roman"/>
          <w:color w:val="231F20"/>
          <w:sz w:val="28"/>
          <w:szCs w:val="28"/>
        </w:rPr>
        <w:t>измерены</w:t>
      </w:r>
      <w:proofErr w:type="gramEnd"/>
      <w:r w:rsidRPr="00941445">
        <w:rPr>
          <w:rFonts w:ascii="Times New Roman" w:hAnsi="Times New Roman" w:cs="Times New Roman"/>
          <w:color w:val="231F20"/>
          <w:sz w:val="28"/>
          <w:szCs w:val="28"/>
        </w:rPr>
        <w:t xml:space="preserve"> непосредственно, а определяются сравнением (хуже – лучше, больше – меньше). Первоначально эти науки существовали раздельно. Процесс познания всегда объединял оценку окружающей нас действительности (материальное начало) и трансформацию этой оценки в умах исследователя в интересах общества или отдельных групп (субъективное – идеальное начало). В философии </w:t>
      </w:r>
      <w:proofErr w:type="gramStart"/>
      <w:r w:rsidRPr="00941445">
        <w:rPr>
          <w:rFonts w:ascii="Times New Roman" w:hAnsi="Times New Roman" w:cs="Times New Roman"/>
          <w:color w:val="231F20"/>
          <w:sz w:val="28"/>
          <w:szCs w:val="28"/>
        </w:rPr>
        <w:t>материальное</w:t>
      </w:r>
      <w:proofErr w:type="gramEnd"/>
      <w:r w:rsidRPr="00941445">
        <w:rPr>
          <w:rFonts w:ascii="Times New Roman" w:hAnsi="Times New Roman" w:cs="Times New Roman"/>
          <w:color w:val="231F20"/>
          <w:sz w:val="28"/>
          <w:szCs w:val="28"/>
        </w:rPr>
        <w:t xml:space="preserve"> и идеальное рассматриваются как реальности, находящиеся в диалектическом единстве, взаимодействии и взаимопроникновении.</w:t>
      </w:r>
    </w:p>
    <w:p w:rsidR="00941445" w:rsidRPr="00941445" w:rsidRDefault="00941445" w:rsidP="00941445">
      <w:pPr>
        <w:autoSpaceDE w:val="0"/>
        <w:autoSpaceDN w:val="0"/>
        <w:adjustRightInd w:val="0"/>
        <w:spacing w:after="0" w:line="240" w:lineRule="auto"/>
        <w:rPr>
          <w:rFonts w:ascii="Times New Roman" w:hAnsi="Times New Roman" w:cs="Times New Roman"/>
          <w:b/>
          <w:bCs/>
          <w:color w:val="231F20"/>
          <w:sz w:val="28"/>
          <w:szCs w:val="28"/>
        </w:rPr>
      </w:pPr>
      <w:r w:rsidRPr="00941445">
        <w:rPr>
          <w:rFonts w:ascii="Times New Roman" w:hAnsi="Times New Roman" w:cs="Times New Roman"/>
          <w:b/>
          <w:bCs/>
          <w:color w:val="231F20"/>
          <w:sz w:val="28"/>
          <w:szCs w:val="28"/>
        </w:rPr>
        <w:t>2. Классификация квалиметрий</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 xml:space="preserve">Уточним, что понятие квалиметрия включает в себя теорию, методы и средства измерения и оценки качества любых создаваемых или используемых человеком объектов и процессов, являясь в то же время разделом </w:t>
      </w:r>
      <w:proofErr w:type="spellStart"/>
      <w:r w:rsidRPr="00941445">
        <w:rPr>
          <w:rFonts w:ascii="Times New Roman" w:hAnsi="Times New Roman" w:cs="Times New Roman"/>
          <w:color w:val="231F20"/>
          <w:sz w:val="28"/>
          <w:szCs w:val="28"/>
        </w:rPr>
        <w:t>квалитологии</w:t>
      </w:r>
      <w:proofErr w:type="spellEnd"/>
      <w:r w:rsidRPr="00941445">
        <w:rPr>
          <w:rFonts w:ascii="Times New Roman" w:hAnsi="Times New Roman" w:cs="Times New Roman"/>
          <w:color w:val="231F20"/>
          <w:sz w:val="28"/>
          <w:szCs w:val="28"/>
        </w:rPr>
        <w:t xml:space="preserve"> (науки о качестве). </w:t>
      </w:r>
    </w:p>
    <w:p w:rsidR="00941445" w:rsidRPr="00941445" w:rsidRDefault="00941445" w:rsidP="00941445">
      <w:pPr>
        <w:autoSpaceDE w:val="0"/>
        <w:autoSpaceDN w:val="0"/>
        <w:adjustRightInd w:val="0"/>
        <w:spacing w:after="0" w:line="240" w:lineRule="auto"/>
        <w:rPr>
          <w:rFonts w:ascii="Times New Roman" w:hAnsi="Times New Roman" w:cs="Times New Roman"/>
          <w:bCs/>
          <w:color w:val="231F20"/>
          <w:sz w:val="28"/>
          <w:szCs w:val="28"/>
        </w:rPr>
      </w:pPr>
      <w:r w:rsidRPr="00941445">
        <w:rPr>
          <w:rFonts w:ascii="Times New Roman" w:hAnsi="Times New Roman" w:cs="Times New Roman"/>
          <w:b/>
          <w:bCs/>
          <w:color w:val="231F20"/>
          <w:sz w:val="28"/>
          <w:szCs w:val="28"/>
        </w:rPr>
        <w:tab/>
      </w:r>
      <w:proofErr w:type="spellStart"/>
      <w:r w:rsidRPr="00941445">
        <w:rPr>
          <w:rFonts w:ascii="Times New Roman" w:hAnsi="Times New Roman" w:cs="Times New Roman"/>
          <w:bCs/>
          <w:color w:val="231F20"/>
          <w:sz w:val="28"/>
          <w:szCs w:val="28"/>
        </w:rPr>
        <w:t>Квалитология</w:t>
      </w:r>
      <w:proofErr w:type="spellEnd"/>
      <w:r w:rsidRPr="00941445">
        <w:rPr>
          <w:rFonts w:ascii="Times New Roman" w:hAnsi="Times New Roman" w:cs="Times New Roman"/>
          <w:bCs/>
          <w:color w:val="231F20"/>
          <w:sz w:val="28"/>
          <w:szCs w:val="28"/>
        </w:rPr>
        <w:t xml:space="preserve"> состоит из теории качества (</w:t>
      </w:r>
      <w:proofErr w:type="spellStart"/>
      <w:r w:rsidRPr="00941445">
        <w:rPr>
          <w:rFonts w:ascii="Times New Roman" w:hAnsi="Times New Roman" w:cs="Times New Roman"/>
          <w:bCs/>
          <w:i/>
          <w:iCs/>
          <w:color w:val="231F20"/>
          <w:sz w:val="28"/>
          <w:szCs w:val="28"/>
        </w:rPr>
        <w:t>off</w:t>
      </w:r>
      <w:proofErr w:type="spellEnd"/>
      <w:r w:rsidRPr="00941445">
        <w:rPr>
          <w:rFonts w:ascii="Times New Roman" w:hAnsi="Times New Roman" w:cs="Times New Roman"/>
          <w:bCs/>
          <w:i/>
          <w:iCs/>
          <w:color w:val="231F20"/>
          <w:sz w:val="28"/>
          <w:szCs w:val="28"/>
        </w:rPr>
        <w:t xml:space="preserve"> </w:t>
      </w:r>
      <w:r w:rsidRPr="00941445">
        <w:rPr>
          <w:rFonts w:ascii="Times New Roman" w:hAnsi="Times New Roman" w:cs="Times New Roman"/>
          <w:bCs/>
          <w:color w:val="231F20"/>
          <w:sz w:val="28"/>
          <w:szCs w:val="28"/>
        </w:rPr>
        <w:t xml:space="preserve">и </w:t>
      </w:r>
      <w:proofErr w:type="spellStart"/>
      <w:r w:rsidRPr="00941445">
        <w:rPr>
          <w:rFonts w:ascii="Times New Roman" w:hAnsi="Times New Roman" w:cs="Times New Roman"/>
          <w:bCs/>
          <w:i/>
          <w:iCs/>
          <w:color w:val="231F20"/>
          <w:sz w:val="28"/>
          <w:szCs w:val="28"/>
        </w:rPr>
        <w:t>on-line</w:t>
      </w:r>
      <w:proofErr w:type="spellEnd"/>
      <w:r w:rsidRPr="00941445">
        <w:rPr>
          <w:rFonts w:ascii="Times New Roman" w:hAnsi="Times New Roman" w:cs="Times New Roman"/>
          <w:bCs/>
          <w:color w:val="231F20"/>
          <w:sz w:val="28"/>
          <w:szCs w:val="28"/>
        </w:rPr>
        <w:t>),  менеджмента качества, системы качества (в том числе сертификации и аккредитации) и квалиметрии.</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ab/>
        <w:t>Квалиметрия – выступает взаим</w:t>
      </w:r>
      <w:r w:rsidR="005F17F3">
        <w:rPr>
          <w:rFonts w:ascii="Times New Roman" w:hAnsi="Times New Roman" w:cs="Times New Roman"/>
          <w:color w:val="231F20"/>
          <w:sz w:val="28"/>
          <w:szCs w:val="28"/>
        </w:rPr>
        <w:t>освязанной системой теорий раз</w:t>
      </w:r>
      <w:r w:rsidRPr="00941445">
        <w:rPr>
          <w:rFonts w:ascii="Times New Roman" w:hAnsi="Times New Roman" w:cs="Times New Roman"/>
          <w:color w:val="231F20"/>
          <w:sz w:val="28"/>
          <w:szCs w:val="28"/>
        </w:rPr>
        <w:t>личной степени общности. К числу теорий можно отнести [</w:t>
      </w:r>
      <w:r w:rsidR="00081625">
        <w:rPr>
          <w:rFonts w:ascii="Times New Roman" w:hAnsi="Times New Roman" w:cs="Times New Roman"/>
          <w:color w:val="231F20"/>
          <w:sz w:val="28"/>
          <w:szCs w:val="28"/>
        </w:rPr>
        <w:t>5</w:t>
      </w:r>
      <w:r w:rsidRPr="00941445">
        <w:rPr>
          <w:rFonts w:ascii="Times New Roman" w:hAnsi="Times New Roman" w:cs="Times New Roman"/>
          <w:color w:val="231F20"/>
          <w:sz w:val="28"/>
          <w:szCs w:val="28"/>
        </w:rPr>
        <w:t>]:</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w:t>
      </w:r>
      <w:r w:rsidRPr="00941445">
        <w:rPr>
          <w:rFonts w:ascii="Times New Roman" w:hAnsi="Times New Roman" w:cs="Times New Roman"/>
          <w:i/>
          <w:iCs/>
          <w:color w:val="231F20"/>
          <w:sz w:val="28"/>
          <w:szCs w:val="28"/>
        </w:rPr>
        <w:t>общую квалиметрию</w:t>
      </w:r>
      <w:r w:rsidRPr="00941445">
        <w:rPr>
          <w:rFonts w:ascii="Times New Roman" w:hAnsi="Times New Roman" w:cs="Times New Roman"/>
          <w:color w:val="231F20"/>
          <w:sz w:val="28"/>
          <w:szCs w:val="28"/>
        </w:rPr>
        <w:t>, рассматривающую систему понятий, теорию измерений и оценивания, теорию статистических шкал;</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w:t>
      </w:r>
      <w:r w:rsidRPr="00941445">
        <w:rPr>
          <w:rFonts w:ascii="Times New Roman" w:hAnsi="Times New Roman" w:cs="Times New Roman"/>
          <w:i/>
          <w:iCs/>
          <w:color w:val="231F20"/>
          <w:sz w:val="28"/>
          <w:szCs w:val="28"/>
        </w:rPr>
        <w:t xml:space="preserve">специальные квалиметрии </w:t>
      </w:r>
      <w:r w:rsidRPr="00941445">
        <w:rPr>
          <w:rFonts w:ascii="Times New Roman" w:hAnsi="Times New Roman" w:cs="Times New Roman"/>
          <w:color w:val="231F20"/>
          <w:sz w:val="28"/>
          <w:szCs w:val="28"/>
        </w:rPr>
        <w:t>(методы и модели оценок), к ним относятся:</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а) экспертная квалиметрия, где оценки даются экспертами или автоматизированными экспертными системами;</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б) </w:t>
      </w:r>
      <w:proofErr w:type="spellStart"/>
      <w:r w:rsidRPr="00941445">
        <w:rPr>
          <w:rFonts w:ascii="Times New Roman" w:hAnsi="Times New Roman" w:cs="Times New Roman"/>
          <w:color w:val="231F20"/>
          <w:sz w:val="28"/>
          <w:szCs w:val="28"/>
        </w:rPr>
        <w:t>вероятностно_статистическая</w:t>
      </w:r>
      <w:proofErr w:type="spellEnd"/>
      <w:r w:rsidRPr="00941445">
        <w:rPr>
          <w:rFonts w:ascii="Times New Roman" w:hAnsi="Times New Roman" w:cs="Times New Roman"/>
          <w:color w:val="231F20"/>
          <w:sz w:val="28"/>
          <w:szCs w:val="28"/>
        </w:rPr>
        <w:t xml:space="preserve"> квалиметрия, использующая методы теории вероятностей и математической статистики, оценивая однородность генеральной совокупности и выборок, совпадение законов распределения, эргодичность, марковость и тому подобное;</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в) индексная квалиметрия, использующая меры качества, полученные при нормировке на базе индексации (сравнения);</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г) таксономическая квалиметрия (или </w:t>
      </w:r>
      <w:proofErr w:type="spellStart"/>
      <w:r w:rsidRPr="00941445">
        <w:rPr>
          <w:rFonts w:ascii="Times New Roman" w:hAnsi="Times New Roman" w:cs="Times New Roman"/>
          <w:color w:val="231F20"/>
          <w:sz w:val="28"/>
          <w:szCs w:val="28"/>
        </w:rPr>
        <w:t>квалиметрическая</w:t>
      </w:r>
      <w:proofErr w:type="spellEnd"/>
      <w:r w:rsidRPr="00941445">
        <w:rPr>
          <w:rFonts w:ascii="Times New Roman" w:hAnsi="Times New Roman" w:cs="Times New Roman"/>
          <w:color w:val="231F20"/>
          <w:sz w:val="28"/>
          <w:szCs w:val="28"/>
        </w:rPr>
        <w:t xml:space="preserve"> таксономия), основывающаяся на классах качества (</w:t>
      </w:r>
      <w:proofErr w:type="spellStart"/>
      <w:r w:rsidRPr="00941445">
        <w:rPr>
          <w:rFonts w:ascii="Times New Roman" w:hAnsi="Times New Roman" w:cs="Times New Roman"/>
          <w:color w:val="231F20"/>
          <w:sz w:val="28"/>
          <w:szCs w:val="28"/>
        </w:rPr>
        <w:t>квалитаксонах</w:t>
      </w:r>
      <w:proofErr w:type="spellEnd"/>
      <w:r w:rsidRPr="00941445">
        <w:rPr>
          <w:rFonts w:ascii="Times New Roman" w:hAnsi="Times New Roman" w:cs="Times New Roman"/>
          <w:color w:val="231F20"/>
          <w:sz w:val="28"/>
          <w:szCs w:val="28"/>
        </w:rPr>
        <w:t>) объекта, при этом рассматриваются вид, сорт и т. п. объекта и такие же характеристики классифицирующей системы;</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t xml:space="preserve">– </w:t>
      </w:r>
      <w:r w:rsidRPr="00941445">
        <w:rPr>
          <w:rFonts w:ascii="Times New Roman" w:hAnsi="Times New Roman" w:cs="Times New Roman"/>
          <w:i/>
          <w:iCs/>
          <w:color w:val="231F20"/>
          <w:sz w:val="28"/>
          <w:szCs w:val="28"/>
        </w:rPr>
        <w:t xml:space="preserve">предметную квалиметрию </w:t>
      </w:r>
      <w:r w:rsidRPr="00941445">
        <w:rPr>
          <w:rFonts w:ascii="Times New Roman" w:hAnsi="Times New Roman" w:cs="Times New Roman"/>
          <w:color w:val="231F20"/>
          <w:sz w:val="28"/>
          <w:szCs w:val="28"/>
        </w:rPr>
        <w:t>(по</w:t>
      </w:r>
      <w:r w:rsidR="00081625">
        <w:rPr>
          <w:rFonts w:ascii="Times New Roman" w:hAnsi="Times New Roman" w:cs="Times New Roman"/>
          <w:color w:val="231F20"/>
          <w:sz w:val="28"/>
          <w:szCs w:val="28"/>
        </w:rPr>
        <w:t xml:space="preserve"> предмету оценивания) – продук</w:t>
      </w:r>
      <w:r w:rsidRPr="00941445">
        <w:rPr>
          <w:rFonts w:ascii="Times New Roman" w:hAnsi="Times New Roman" w:cs="Times New Roman"/>
          <w:color w:val="231F20"/>
          <w:sz w:val="28"/>
          <w:szCs w:val="28"/>
        </w:rPr>
        <w:t>ции, труда, проектов, процессов.</w:t>
      </w:r>
    </w:p>
    <w:p w:rsidR="00941445" w:rsidRPr="00941445" w:rsidRDefault="00941445" w:rsidP="00941445">
      <w:pPr>
        <w:autoSpaceDE w:val="0"/>
        <w:autoSpaceDN w:val="0"/>
        <w:adjustRightInd w:val="0"/>
        <w:spacing w:after="0" w:line="240" w:lineRule="auto"/>
        <w:ind w:firstLine="708"/>
        <w:rPr>
          <w:rFonts w:ascii="Times New Roman" w:hAnsi="Times New Roman" w:cs="Times New Roman"/>
          <w:color w:val="231F20"/>
          <w:sz w:val="28"/>
          <w:szCs w:val="28"/>
        </w:rPr>
      </w:pPr>
      <w:r w:rsidRPr="00941445">
        <w:rPr>
          <w:rFonts w:ascii="Times New Roman" w:hAnsi="Times New Roman" w:cs="Times New Roman"/>
          <w:color w:val="231F20"/>
          <w:sz w:val="28"/>
          <w:szCs w:val="28"/>
        </w:rPr>
        <w:t>В свете сказанного можно сужать область применения квалиметрии до оценивания показателей отдельных свойств или расширять до количественно неизмеримых объектов, пытаясь дать комплексную оценку.</w:t>
      </w:r>
    </w:p>
    <w:p w:rsidR="00941445" w:rsidRPr="00941445" w:rsidRDefault="00941445" w:rsidP="00941445">
      <w:pPr>
        <w:autoSpaceDE w:val="0"/>
        <w:autoSpaceDN w:val="0"/>
        <w:adjustRightInd w:val="0"/>
        <w:spacing w:after="0" w:line="240" w:lineRule="auto"/>
        <w:rPr>
          <w:rFonts w:ascii="Times New Roman" w:hAnsi="Times New Roman" w:cs="Times New Roman"/>
          <w:color w:val="231F20"/>
          <w:sz w:val="28"/>
          <w:szCs w:val="28"/>
        </w:rPr>
      </w:pPr>
      <w:r w:rsidRPr="00941445">
        <w:rPr>
          <w:rFonts w:ascii="Times New Roman" w:hAnsi="Times New Roman" w:cs="Times New Roman"/>
          <w:color w:val="231F20"/>
          <w:sz w:val="28"/>
          <w:szCs w:val="28"/>
        </w:rPr>
        <w:lastRenderedPageBreak/>
        <w:t>В настоящее время уже появились такие названия, как социологическая квалиметрия, географическая квалиметрия и так далее.</w:t>
      </w:r>
    </w:p>
    <w:p w:rsidR="00941445" w:rsidRDefault="00941445" w:rsidP="00941445">
      <w:pPr>
        <w:pStyle w:val="a3"/>
        <w:ind w:left="0" w:firstLine="567"/>
        <w:rPr>
          <w:rFonts w:ascii="Times New Roman" w:hAnsi="Times New Roman" w:cs="Times New Roman"/>
          <w:b/>
          <w:sz w:val="28"/>
          <w:szCs w:val="28"/>
        </w:rPr>
      </w:pP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Контрольные вопросы:</w:t>
      </w:r>
    </w:p>
    <w:p w:rsidR="005424F7" w:rsidRPr="00CF22B0" w:rsidRDefault="005424F7" w:rsidP="00CF22B0">
      <w:pPr>
        <w:pStyle w:val="aa"/>
        <w:jc w:val="both"/>
        <w:rPr>
          <w:rFonts w:ascii="Times New Roman" w:hAnsi="Times New Roman" w:cs="Times New Roman"/>
          <w:color w:val="231F20"/>
          <w:sz w:val="28"/>
          <w:szCs w:val="28"/>
        </w:rPr>
      </w:pPr>
      <w:r w:rsidRPr="00CF22B0">
        <w:rPr>
          <w:rFonts w:ascii="Times New Roman" w:hAnsi="Times New Roman" w:cs="Times New Roman"/>
          <w:sz w:val="28"/>
          <w:szCs w:val="28"/>
        </w:rPr>
        <w:t>1</w:t>
      </w:r>
      <w:r w:rsidRPr="00CF22B0">
        <w:rPr>
          <w:rFonts w:ascii="Times New Roman" w:hAnsi="Times New Roman" w:cs="Times New Roman"/>
          <w:color w:val="231F20"/>
          <w:sz w:val="28"/>
          <w:szCs w:val="28"/>
        </w:rPr>
        <w:t xml:space="preserve"> Понятие квалиметрия. Разница между метрологией и квалиметрией.</w:t>
      </w:r>
    </w:p>
    <w:p w:rsidR="005424F7" w:rsidRPr="00CF22B0" w:rsidRDefault="005424F7" w:rsidP="00CF22B0">
      <w:pPr>
        <w:pStyle w:val="aa"/>
        <w:jc w:val="both"/>
        <w:rPr>
          <w:rFonts w:ascii="Times New Roman" w:hAnsi="Times New Roman" w:cs="Times New Roman"/>
          <w:color w:val="231F20"/>
          <w:sz w:val="28"/>
          <w:szCs w:val="28"/>
        </w:rPr>
      </w:pPr>
      <w:r w:rsidRPr="00CF22B0">
        <w:rPr>
          <w:rFonts w:ascii="Times New Roman" w:hAnsi="Times New Roman" w:cs="Times New Roman"/>
          <w:color w:val="231F20"/>
          <w:sz w:val="28"/>
          <w:szCs w:val="28"/>
        </w:rPr>
        <w:t>2</w:t>
      </w:r>
      <w:proofErr w:type="gramStart"/>
      <w:r w:rsidRPr="00CF22B0">
        <w:rPr>
          <w:rFonts w:ascii="Times New Roman" w:hAnsi="Times New Roman" w:cs="Times New Roman"/>
          <w:color w:val="231F20"/>
          <w:sz w:val="28"/>
          <w:szCs w:val="28"/>
        </w:rPr>
        <w:t xml:space="preserve"> Н</w:t>
      </w:r>
      <w:proofErr w:type="gramEnd"/>
      <w:r w:rsidRPr="00CF22B0">
        <w:rPr>
          <w:rFonts w:ascii="Times New Roman" w:hAnsi="Times New Roman" w:cs="Times New Roman"/>
          <w:color w:val="231F20"/>
          <w:sz w:val="28"/>
          <w:szCs w:val="28"/>
        </w:rPr>
        <w:t>азовите основные методы квалиметрии.</w:t>
      </w:r>
    </w:p>
    <w:p w:rsidR="005424F7" w:rsidRDefault="005424F7" w:rsidP="00CF22B0">
      <w:pPr>
        <w:pStyle w:val="aa"/>
        <w:jc w:val="both"/>
        <w:rPr>
          <w:rFonts w:ascii="Times New Roman" w:hAnsi="Times New Roman" w:cs="Times New Roman"/>
          <w:color w:val="231F20"/>
          <w:sz w:val="28"/>
          <w:szCs w:val="28"/>
          <w:lang w:val="kk-KZ"/>
        </w:rPr>
      </w:pPr>
      <w:r w:rsidRPr="00CF22B0">
        <w:rPr>
          <w:rFonts w:ascii="Times New Roman" w:hAnsi="Times New Roman" w:cs="Times New Roman"/>
          <w:color w:val="231F20"/>
          <w:sz w:val="28"/>
          <w:szCs w:val="28"/>
        </w:rPr>
        <w:t>3Классификация квалиметрии</w:t>
      </w:r>
    </w:p>
    <w:p w:rsidR="00CF22B0" w:rsidRPr="00CF22B0" w:rsidRDefault="00CF22B0" w:rsidP="00CF22B0">
      <w:pPr>
        <w:pStyle w:val="aa"/>
        <w:jc w:val="both"/>
        <w:rPr>
          <w:rFonts w:ascii="Times New Roman" w:hAnsi="Times New Roman" w:cs="Times New Roman"/>
          <w:color w:val="231F20"/>
          <w:sz w:val="28"/>
          <w:szCs w:val="28"/>
          <w:lang w:val="kk-KZ"/>
        </w:rPr>
      </w:pP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Лекция 2 Оценка уровня качества промышленной продукции</w:t>
      </w: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1 Понятие «качество»</w:t>
      </w: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2Показатели качества продукции</w:t>
      </w: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3 Показатели качества процессов</w:t>
      </w:r>
    </w:p>
    <w:p w:rsidR="00941445" w:rsidRPr="00CF22B0" w:rsidRDefault="00941445" w:rsidP="00CF22B0">
      <w:pPr>
        <w:pStyle w:val="aa"/>
        <w:jc w:val="both"/>
        <w:rPr>
          <w:rFonts w:ascii="Times New Roman" w:hAnsi="Times New Roman" w:cs="Times New Roman"/>
          <w:b/>
          <w:sz w:val="28"/>
          <w:szCs w:val="28"/>
        </w:rPr>
      </w:pPr>
      <w:r w:rsidRPr="00CF22B0">
        <w:rPr>
          <w:rFonts w:ascii="Times New Roman" w:hAnsi="Times New Roman" w:cs="Times New Roman"/>
          <w:b/>
          <w:sz w:val="28"/>
          <w:szCs w:val="28"/>
        </w:rPr>
        <w:t>1 Понятие «качество»</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 xml:space="preserve">Содержание понятия «качество» менялось по мере развития человечества, его </w:t>
      </w:r>
      <w:proofErr w:type="spellStart"/>
      <w:r w:rsidRPr="00941445">
        <w:rPr>
          <w:rFonts w:ascii="Times New Roman" w:hAnsi="Times New Roman" w:cs="Times New Roman"/>
          <w:color w:val="000000"/>
          <w:sz w:val="28"/>
          <w:szCs w:val="28"/>
        </w:rPr>
        <w:t>производительныхсил</w:t>
      </w:r>
      <w:proofErr w:type="spellEnd"/>
      <w:r w:rsidRPr="00941445">
        <w:rPr>
          <w:rFonts w:ascii="Times New Roman" w:hAnsi="Times New Roman" w:cs="Times New Roman"/>
          <w:color w:val="000000"/>
          <w:sz w:val="28"/>
          <w:szCs w:val="28"/>
        </w:rPr>
        <w:t xml:space="preserve">, социальных отношений. Это понятие постепенно усложнялось, приобретало интегральный характер и в настоящее время распространяется не только на продукцию, услуги, но и на организацию производства, общества и жизнь в целом. Эволюция представлений о качестве приведена в табл. </w:t>
      </w:r>
      <w:r w:rsidR="005424F7">
        <w:rPr>
          <w:rFonts w:ascii="Times New Roman" w:hAnsi="Times New Roman" w:cs="Times New Roman"/>
          <w:color w:val="000000"/>
          <w:sz w:val="28"/>
          <w:szCs w:val="28"/>
        </w:rPr>
        <w:t>1.1 [</w:t>
      </w:r>
      <w:r w:rsidR="00081625">
        <w:rPr>
          <w:rFonts w:ascii="Times New Roman" w:hAnsi="Times New Roman" w:cs="Times New Roman"/>
          <w:color w:val="000000"/>
          <w:sz w:val="28"/>
          <w:szCs w:val="28"/>
        </w:rPr>
        <w:t>6</w:t>
      </w:r>
      <w:r w:rsidR="005424F7">
        <w:rPr>
          <w:rFonts w:ascii="Times New Roman" w:hAnsi="Times New Roman" w:cs="Times New Roman"/>
          <w:color w:val="000000"/>
          <w:sz w:val="28"/>
          <w:szCs w:val="28"/>
        </w:rPr>
        <w:t xml:space="preserve">]. В начале исторического </w:t>
      </w:r>
      <w:r w:rsidRPr="00941445">
        <w:rPr>
          <w:rFonts w:ascii="Times New Roman" w:hAnsi="Times New Roman" w:cs="Times New Roman"/>
          <w:color w:val="000000"/>
          <w:sz w:val="28"/>
          <w:szCs w:val="28"/>
        </w:rPr>
        <w:t>развития качество было предметом изучения философов и являлось чисто философской категорией.</w:t>
      </w:r>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 xml:space="preserve">Аристотель (III в. до н.э.) обратил внимание на то, что качество проявляется во </w:t>
      </w:r>
      <w:proofErr w:type="spellStart"/>
      <w:r w:rsidRPr="00941445">
        <w:rPr>
          <w:rFonts w:ascii="Times New Roman" w:hAnsi="Times New Roman" w:cs="Times New Roman"/>
          <w:color w:val="000000"/>
          <w:sz w:val="28"/>
          <w:szCs w:val="28"/>
        </w:rPr>
        <w:t>многихотношениях</w:t>
      </w:r>
      <w:proofErr w:type="spellEnd"/>
      <w:proofErr w:type="gramStart"/>
      <w:r w:rsidRPr="00941445">
        <w:rPr>
          <w:rFonts w:ascii="Times New Roman" w:hAnsi="Times New Roman" w:cs="Times New Roman"/>
          <w:color w:val="000000"/>
          <w:sz w:val="28"/>
          <w:szCs w:val="28"/>
        </w:rPr>
        <w:t xml:space="preserve"> :</w:t>
      </w:r>
      <w:proofErr w:type="gramEnd"/>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1) как видовое отличие сущности;</w:t>
      </w:r>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2) как характеристика состояний</w:t>
      </w:r>
    </w:p>
    <w:p w:rsidR="00941445" w:rsidRPr="00941445" w:rsidRDefault="00941445" w:rsidP="00941445">
      <w:pPr>
        <w:autoSpaceDE w:val="0"/>
        <w:autoSpaceDN w:val="0"/>
        <w:adjustRightInd w:val="0"/>
        <w:spacing w:after="0" w:line="240" w:lineRule="auto"/>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сущности;</w:t>
      </w:r>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3) как свойство вещи.</w:t>
      </w:r>
    </w:p>
    <w:p w:rsidR="00941445" w:rsidRPr="00941445" w:rsidRDefault="00941445" w:rsidP="00941445">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Первый вид качества выражает устойчивость предмета, его отличия от других вещей; второй и третий—это состояния, свойства, способные изменяться и переходить друг в друга (холод—теплота, быстро — медленно и т.п.).</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Гегель (XIX в. н.э.) определял качество как внутреннюю сущность, определенность бы</w:t>
      </w:r>
      <w:r w:rsidR="005424F7">
        <w:rPr>
          <w:rFonts w:ascii="Times New Roman" w:hAnsi="Times New Roman" w:cs="Times New Roman"/>
          <w:color w:val="000000"/>
          <w:sz w:val="28"/>
          <w:szCs w:val="28"/>
        </w:rPr>
        <w:t>тия, а количество — как безраз</w:t>
      </w:r>
      <w:r w:rsidRPr="00941445">
        <w:rPr>
          <w:rFonts w:ascii="Times New Roman" w:hAnsi="Times New Roman" w:cs="Times New Roman"/>
          <w:color w:val="000000"/>
          <w:sz w:val="28"/>
          <w:szCs w:val="28"/>
        </w:rPr>
        <w:t xml:space="preserve">личную для сущности бытия определенность. Гегель выявил диалектику качества и количества, их </w:t>
      </w:r>
      <w:proofErr w:type="spellStart"/>
      <w:r w:rsidRPr="00941445">
        <w:rPr>
          <w:rFonts w:ascii="Times New Roman" w:hAnsi="Times New Roman" w:cs="Times New Roman"/>
          <w:color w:val="000000"/>
          <w:sz w:val="28"/>
          <w:szCs w:val="28"/>
        </w:rPr>
        <w:t>взаимоопределяемость</w:t>
      </w:r>
      <w:proofErr w:type="spellEnd"/>
      <w:r w:rsidRPr="00941445">
        <w:rPr>
          <w:rFonts w:ascii="Times New Roman" w:hAnsi="Times New Roman" w:cs="Times New Roman"/>
          <w:color w:val="000000"/>
          <w:sz w:val="28"/>
          <w:szCs w:val="28"/>
        </w:rPr>
        <w:t>.</w:t>
      </w:r>
    </w:p>
    <w:p w:rsidR="00941445" w:rsidRPr="005424F7" w:rsidRDefault="00941445" w:rsidP="005424F7">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41445">
        <w:rPr>
          <w:rFonts w:ascii="Times New Roman" w:hAnsi="Times New Roman" w:cs="Times New Roman"/>
          <w:color w:val="000000"/>
          <w:sz w:val="28"/>
          <w:szCs w:val="28"/>
        </w:rPr>
        <w:t>По мере развития производительных сил, перехода от кустарного к промышленному производству (XVIII в.</w:t>
      </w:r>
      <w:proofErr w:type="gramStart"/>
      <w:r w:rsidRPr="00941445">
        <w:rPr>
          <w:rFonts w:ascii="Times New Roman" w:hAnsi="Times New Roman" w:cs="Times New Roman"/>
          <w:color w:val="000000"/>
          <w:sz w:val="28"/>
          <w:szCs w:val="28"/>
        </w:rPr>
        <w:t>—п</w:t>
      </w:r>
      <w:proofErr w:type="gramEnd"/>
      <w:r w:rsidRPr="00941445">
        <w:rPr>
          <w:rFonts w:ascii="Times New Roman" w:hAnsi="Times New Roman" w:cs="Times New Roman"/>
          <w:color w:val="000000"/>
          <w:sz w:val="28"/>
          <w:szCs w:val="28"/>
        </w:rPr>
        <w:t>ервая половина</w:t>
      </w:r>
      <w:r w:rsidR="00E355E4">
        <w:rPr>
          <w:rFonts w:ascii="Times New Roman" w:hAnsi="Times New Roman" w:cs="Times New Roman"/>
          <w:color w:val="000000"/>
          <w:sz w:val="28"/>
          <w:szCs w:val="28"/>
        </w:rPr>
        <w:t xml:space="preserve"> </w:t>
      </w:r>
      <w:proofErr w:type="spellStart"/>
      <w:r w:rsidRPr="00941445">
        <w:rPr>
          <w:rFonts w:ascii="Times New Roman" w:hAnsi="Times New Roman" w:cs="Times New Roman"/>
          <w:color w:val="000000"/>
          <w:sz w:val="28"/>
          <w:szCs w:val="28"/>
        </w:rPr>
        <w:t>ХХв</w:t>
      </w:r>
      <w:proofErr w:type="spellEnd"/>
      <w:r w:rsidRPr="00941445">
        <w:rPr>
          <w:rFonts w:ascii="Times New Roman" w:hAnsi="Times New Roman" w:cs="Times New Roman"/>
          <w:color w:val="000000"/>
          <w:sz w:val="28"/>
          <w:szCs w:val="28"/>
        </w:rPr>
        <w:t>.) понятие «качество» приобретало все более прикладной характер и использовалось в основном для оценки</w:t>
      </w:r>
      <w:r w:rsidRPr="00941445">
        <w:rPr>
          <w:rFonts w:ascii="Times New Roman" w:hAnsi="Times New Roman" w:cs="Times New Roman"/>
          <w:sz w:val="28"/>
          <w:szCs w:val="28"/>
        </w:rPr>
        <w:t xml:space="preserve"> вначале продукции, а затем и услуг. При</w:t>
      </w:r>
      <w:r w:rsidR="005424F7">
        <w:rPr>
          <w:rFonts w:ascii="Times New Roman" w:hAnsi="Times New Roman" w:cs="Times New Roman"/>
          <w:color w:val="000000"/>
          <w:sz w:val="28"/>
          <w:szCs w:val="28"/>
        </w:rPr>
        <w:t xml:space="preserve"> </w:t>
      </w:r>
      <w:r w:rsidRPr="00941445">
        <w:rPr>
          <w:rFonts w:ascii="Times New Roman" w:hAnsi="Times New Roman" w:cs="Times New Roman"/>
          <w:sz w:val="28"/>
          <w:szCs w:val="28"/>
        </w:rPr>
        <w:t>этом под качеством понимались главным образом совокупность свойств объекта, их соответствие заданным.</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 насыщением рынка</w:t>
      </w:r>
      <w:r w:rsidR="005424F7">
        <w:rPr>
          <w:rFonts w:ascii="Times New Roman" w:hAnsi="Times New Roman" w:cs="Times New Roman"/>
          <w:sz w:val="28"/>
          <w:szCs w:val="28"/>
        </w:rPr>
        <w:t xml:space="preserve">, переходом к индустриальному и </w:t>
      </w:r>
      <w:r w:rsidRPr="00941445">
        <w:rPr>
          <w:rFonts w:ascii="Times New Roman" w:hAnsi="Times New Roman" w:cs="Times New Roman"/>
          <w:sz w:val="28"/>
          <w:szCs w:val="28"/>
        </w:rPr>
        <w:t xml:space="preserve">постиндустриальному, а затем и к информационному обществу (начиная с 50_х годов ХХ </w:t>
      </w:r>
      <w:proofErr w:type="gramStart"/>
      <w:r w:rsidRPr="00941445">
        <w:rPr>
          <w:rFonts w:ascii="Times New Roman" w:hAnsi="Times New Roman" w:cs="Times New Roman"/>
          <w:sz w:val="28"/>
          <w:szCs w:val="28"/>
        </w:rPr>
        <w:t>в</w:t>
      </w:r>
      <w:proofErr w:type="gramEnd"/>
      <w:r w:rsidRPr="00941445">
        <w:rPr>
          <w:rFonts w:ascii="Times New Roman" w:hAnsi="Times New Roman" w:cs="Times New Roman"/>
          <w:sz w:val="28"/>
          <w:szCs w:val="28"/>
        </w:rPr>
        <w:t xml:space="preserve">. </w:t>
      </w:r>
      <w:proofErr w:type="gramStart"/>
      <w:r w:rsidRPr="00941445">
        <w:rPr>
          <w:rFonts w:ascii="Times New Roman" w:hAnsi="Times New Roman" w:cs="Times New Roman"/>
          <w:sz w:val="28"/>
          <w:szCs w:val="28"/>
        </w:rPr>
        <w:t>по</w:t>
      </w:r>
      <w:proofErr w:type="gramEnd"/>
      <w:r w:rsidRPr="00941445">
        <w:rPr>
          <w:rFonts w:ascii="Times New Roman" w:hAnsi="Times New Roman" w:cs="Times New Roman"/>
          <w:sz w:val="28"/>
          <w:szCs w:val="28"/>
        </w:rPr>
        <w:t xml:space="preserve"> наши дни) на первое место выдвинулась проблема реализации продукции (в том числе и услуг), а не ее производства. Поэтому под качеством </w:t>
      </w:r>
      <w:r w:rsidRPr="00941445">
        <w:rPr>
          <w:rFonts w:ascii="Times New Roman" w:hAnsi="Times New Roman" w:cs="Times New Roman"/>
          <w:sz w:val="28"/>
          <w:szCs w:val="28"/>
        </w:rPr>
        <w:lastRenderedPageBreak/>
        <w:t>стали понимать способность продукции удовлетворять</w:t>
      </w:r>
      <w:r w:rsidR="005424F7">
        <w:rPr>
          <w:rFonts w:ascii="Times New Roman" w:hAnsi="Times New Roman" w:cs="Times New Roman"/>
          <w:sz w:val="28"/>
          <w:szCs w:val="28"/>
        </w:rPr>
        <w:t xml:space="preserve"> </w:t>
      </w:r>
      <w:r w:rsidRPr="00941445">
        <w:rPr>
          <w:rFonts w:ascii="Times New Roman" w:hAnsi="Times New Roman" w:cs="Times New Roman"/>
          <w:sz w:val="28"/>
          <w:szCs w:val="28"/>
        </w:rPr>
        <w:t>потребности потребителя. Причем если в ГОСТ 15467–79 [</w:t>
      </w:r>
      <w:r w:rsidR="00E355E4">
        <w:rPr>
          <w:rFonts w:ascii="Times New Roman" w:hAnsi="Times New Roman" w:cs="Times New Roman"/>
          <w:sz w:val="28"/>
          <w:szCs w:val="28"/>
        </w:rPr>
        <w:t>4</w:t>
      </w:r>
      <w:r w:rsidRPr="00941445">
        <w:rPr>
          <w:rFonts w:ascii="Times New Roman" w:hAnsi="Times New Roman" w:cs="Times New Roman"/>
          <w:sz w:val="28"/>
          <w:szCs w:val="28"/>
        </w:rPr>
        <w:t>] имеется в виду современный потребитель, для которого спроектирована продукция, то в ИСО 8402:1994 [</w:t>
      </w:r>
      <w:r w:rsidR="00E355E4">
        <w:rPr>
          <w:rFonts w:ascii="Times New Roman" w:hAnsi="Times New Roman" w:cs="Times New Roman"/>
          <w:sz w:val="28"/>
          <w:szCs w:val="28"/>
        </w:rPr>
        <w:t>7</w:t>
      </w:r>
      <w:r w:rsidRPr="00941445">
        <w:rPr>
          <w:rFonts w:ascii="Times New Roman" w:hAnsi="Times New Roman" w:cs="Times New Roman"/>
          <w:sz w:val="28"/>
          <w:szCs w:val="28"/>
        </w:rPr>
        <w:t xml:space="preserve">] речь уже идет не только </w:t>
      </w:r>
      <w:proofErr w:type="gramStart"/>
      <w:r w:rsidRPr="00941445">
        <w:rPr>
          <w:rFonts w:ascii="Times New Roman" w:hAnsi="Times New Roman" w:cs="Times New Roman"/>
          <w:sz w:val="28"/>
          <w:szCs w:val="28"/>
        </w:rPr>
        <w:t>об</w:t>
      </w:r>
      <w:proofErr w:type="gramEnd"/>
      <w:r w:rsidRPr="00941445">
        <w:rPr>
          <w:rFonts w:ascii="Times New Roman" w:hAnsi="Times New Roman" w:cs="Times New Roman"/>
          <w:sz w:val="28"/>
          <w:szCs w:val="28"/>
        </w:rPr>
        <w:t xml:space="preserve"> установленных, но и о предполагаемых потребностях. Это указывает на необходимость планирования качества.</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Для обоснованного планирования качества помимо прогноза потребностей  необходимо учитывать экономические последствия выпуска продукции определенного качества. Выдающийся японский инженер Г. </w:t>
      </w:r>
      <w:proofErr w:type="spellStart"/>
      <w:r w:rsidRPr="00941445">
        <w:rPr>
          <w:rFonts w:ascii="Times New Roman" w:hAnsi="Times New Roman" w:cs="Times New Roman"/>
          <w:sz w:val="28"/>
          <w:szCs w:val="28"/>
        </w:rPr>
        <w:t>Тагути</w:t>
      </w:r>
      <w:proofErr w:type="spellEnd"/>
      <w:r w:rsidRPr="00941445">
        <w:rPr>
          <w:rFonts w:ascii="Times New Roman" w:hAnsi="Times New Roman" w:cs="Times New Roman"/>
          <w:sz w:val="28"/>
          <w:szCs w:val="28"/>
        </w:rPr>
        <w:t xml:space="preserve"> предложил определение качества, облегчающее решение указанной задачи. По Г. </w:t>
      </w:r>
      <w:proofErr w:type="spellStart"/>
      <w:r w:rsidRPr="00941445">
        <w:rPr>
          <w:rFonts w:ascii="Times New Roman" w:hAnsi="Times New Roman" w:cs="Times New Roman"/>
          <w:sz w:val="28"/>
          <w:szCs w:val="28"/>
        </w:rPr>
        <w:t>Тагути</w:t>
      </w:r>
      <w:proofErr w:type="spellEnd"/>
      <w:r w:rsidRPr="00941445">
        <w:rPr>
          <w:rFonts w:ascii="Times New Roman" w:hAnsi="Times New Roman" w:cs="Times New Roman"/>
          <w:sz w:val="28"/>
          <w:szCs w:val="28"/>
        </w:rPr>
        <w:t xml:space="preserve"> [</w:t>
      </w:r>
      <w:r w:rsidR="00E355E4">
        <w:rPr>
          <w:rFonts w:ascii="Times New Roman" w:hAnsi="Times New Roman" w:cs="Times New Roman"/>
          <w:sz w:val="28"/>
          <w:szCs w:val="28"/>
        </w:rPr>
        <w:t>8</w:t>
      </w:r>
      <w:r w:rsidRPr="00941445">
        <w:rPr>
          <w:rFonts w:ascii="Times New Roman" w:hAnsi="Times New Roman" w:cs="Times New Roman"/>
          <w:sz w:val="28"/>
          <w:szCs w:val="28"/>
        </w:rPr>
        <w:t xml:space="preserve">], «качество — это те потери, которые продукция причиняет обществу с момента ее отгрузки и которые не связаны с потерями, возникающими </w:t>
      </w:r>
      <w:proofErr w:type="spellStart"/>
      <w:proofErr w:type="gramStart"/>
      <w:r w:rsidRPr="00941445">
        <w:rPr>
          <w:rFonts w:ascii="Times New Roman" w:hAnsi="Times New Roman" w:cs="Times New Roman"/>
          <w:sz w:val="28"/>
          <w:szCs w:val="28"/>
        </w:rPr>
        <w:t>из_за</w:t>
      </w:r>
      <w:proofErr w:type="spellEnd"/>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присущихей</w:t>
      </w:r>
      <w:proofErr w:type="spellEnd"/>
      <w:r w:rsidRPr="00941445">
        <w:rPr>
          <w:rFonts w:ascii="Times New Roman" w:hAnsi="Times New Roman" w:cs="Times New Roman"/>
          <w:sz w:val="28"/>
          <w:szCs w:val="28"/>
        </w:rPr>
        <w:t xml:space="preserve"> функций». Методика планирования качества, предложенная Г. </w:t>
      </w:r>
      <w:proofErr w:type="spellStart"/>
      <w:r w:rsidRPr="00941445">
        <w:rPr>
          <w:rFonts w:ascii="Times New Roman" w:hAnsi="Times New Roman" w:cs="Times New Roman"/>
          <w:sz w:val="28"/>
          <w:szCs w:val="28"/>
        </w:rPr>
        <w:t>Тагути</w:t>
      </w:r>
      <w:proofErr w:type="spellEnd"/>
      <w:r w:rsidRPr="00941445">
        <w:rPr>
          <w:rFonts w:ascii="Times New Roman" w:hAnsi="Times New Roman" w:cs="Times New Roman"/>
          <w:sz w:val="28"/>
          <w:szCs w:val="28"/>
        </w:rPr>
        <w:t>, позволяет связать технические характеристики изделия (допуски на его показатели качества) с общественной  эффективностью его изготовления.</w:t>
      </w:r>
    </w:p>
    <w:p w:rsidR="00941445" w:rsidRPr="00941445" w:rsidRDefault="00941445" w:rsidP="005424F7">
      <w:pPr>
        <w:jc w:val="both"/>
        <w:rPr>
          <w:rFonts w:ascii="Times New Roman" w:hAnsi="Times New Roman" w:cs="Times New Roman"/>
          <w:sz w:val="28"/>
          <w:szCs w:val="28"/>
        </w:rPr>
      </w:pPr>
    </w:p>
    <w:p w:rsidR="00941445" w:rsidRPr="00941445" w:rsidRDefault="00941445" w:rsidP="005424F7">
      <w:pPr>
        <w:jc w:val="both"/>
        <w:rPr>
          <w:rFonts w:ascii="Times New Roman" w:hAnsi="Times New Roman" w:cs="Times New Roman"/>
          <w:b/>
          <w:sz w:val="28"/>
          <w:szCs w:val="28"/>
        </w:rPr>
      </w:pPr>
      <w:r w:rsidRPr="00941445">
        <w:rPr>
          <w:rFonts w:ascii="Times New Roman" w:hAnsi="Times New Roman" w:cs="Times New Roman"/>
          <w:b/>
          <w:sz w:val="28"/>
          <w:szCs w:val="28"/>
        </w:rPr>
        <w:t>2Показатели качества продукции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i/>
          <w:iCs/>
          <w:sz w:val="28"/>
          <w:szCs w:val="28"/>
        </w:rPr>
      </w:pPr>
      <w:r w:rsidRPr="00941445">
        <w:rPr>
          <w:rFonts w:ascii="Times New Roman" w:hAnsi="Times New Roman" w:cs="Times New Roman"/>
          <w:i/>
          <w:iCs/>
          <w:sz w:val="28"/>
          <w:szCs w:val="28"/>
        </w:rPr>
        <w:t xml:space="preserve">Область науки, объединяющая количественные методы оценки качества, используемые для обоснования решений, принимаемых при управлении качеством продукции и стандартизации, называется </w:t>
      </w:r>
      <w:r w:rsidRPr="00941445">
        <w:rPr>
          <w:rFonts w:ascii="Times New Roman" w:hAnsi="Times New Roman" w:cs="Times New Roman"/>
          <w:b/>
          <w:bCs/>
          <w:i/>
          <w:iCs/>
          <w:sz w:val="28"/>
          <w:szCs w:val="28"/>
        </w:rPr>
        <w:t>квалиметрией</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Основные задачи квалиметрии — определить номенклатуру необходимых показателей качества изделий и их оптимальные значения, а </w:t>
      </w:r>
      <w:proofErr w:type="spellStart"/>
      <w:r w:rsidRPr="00941445">
        <w:rPr>
          <w:rFonts w:ascii="Times New Roman" w:hAnsi="Times New Roman" w:cs="Times New Roman"/>
          <w:sz w:val="28"/>
          <w:szCs w:val="28"/>
        </w:rPr>
        <w:t>такжеразработать</w:t>
      </w:r>
      <w:proofErr w:type="spellEnd"/>
      <w:r w:rsidRPr="00941445">
        <w:rPr>
          <w:rFonts w:ascii="Times New Roman" w:hAnsi="Times New Roman" w:cs="Times New Roman"/>
          <w:sz w:val="28"/>
          <w:szCs w:val="28"/>
        </w:rPr>
        <w:t xml:space="preserve"> методы количественной</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оценки качества, создать методики учета изменения качества во времени.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В </w:t>
      </w:r>
      <w:proofErr w:type="spellStart"/>
      <w:r w:rsidRPr="00941445">
        <w:rPr>
          <w:rFonts w:ascii="Times New Roman" w:hAnsi="Times New Roman" w:cs="Times New Roman"/>
          <w:sz w:val="28"/>
          <w:szCs w:val="28"/>
        </w:rPr>
        <w:t>квалиметрической</w:t>
      </w:r>
      <w:proofErr w:type="spellEnd"/>
      <w:r w:rsidRPr="00941445">
        <w:rPr>
          <w:rFonts w:ascii="Times New Roman" w:hAnsi="Times New Roman" w:cs="Times New Roman"/>
          <w:sz w:val="28"/>
          <w:szCs w:val="28"/>
        </w:rPr>
        <w:t xml:space="preserve"> оценке качества продукции различают понятия «</w:t>
      </w:r>
      <w:r w:rsidRPr="00941445">
        <w:rPr>
          <w:rFonts w:ascii="Times New Roman" w:hAnsi="Times New Roman" w:cs="Times New Roman"/>
          <w:i/>
          <w:iCs/>
          <w:sz w:val="28"/>
          <w:szCs w:val="28"/>
        </w:rPr>
        <w:t xml:space="preserve">свойства продукции» </w:t>
      </w:r>
      <w:r w:rsidRPr="00941445">
        <w:rPr>
          <w:rFonts w:ascii="Times New Roman" w:hAnsi="Times New Roman" w:cs="Times New Roman"/>
          <w:sz w:val="28"/>
          <w:szCs w:val="28"/>
        </w:rPr>
        <w:t>и «</w:t>
      </w:r>
      <w:r w:rsidRPr="00941445">
        <w:rPr>
          <w:rFonts w:ascii="Times New Roman" w:hAnsi="Times New Roman" w:cs="Times New Roman"/>
          <w:i/>
          <w:iCs/>
          <w:sz w:val="28"/>
          <w:szCs w:val="28"/>
        </w:rPr>
        <w:t>показатели качества</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продукции»</w:t>
      </w:r>
      <w:r w:rsidRPr="00941445">
        <w:rPr>
          <w:rFonts w:ascii="Times New Roman" w:hAnsi="Times New Roman" w:cs="Times New Roman"/>
          <w:sz w:val="28"/>
          <w:szCs w:val="28"/>
        </w:rPr>
        <w:t xml:space="preserve">. Под </w:t>
      </w:r>
      <w:r w:rsidRPr="00941445">
        <w:rPr>
          <w:rFonts w:ascii="Times New Roman" w:hAnsi="Times New Roman" w:cs="Times New Roman"/>
          <w:i/>
          <w:iCs/>
          <w:sz w:val="28"/>
          <w:szCs w:val="28"/>
        </w:rPr>
        <w:t xml:space="preserve">свойством продукции </w:t>
      </w:r>
      <w:r w:rsidRPr="00941445">
        <w:rPr>
          <w:rFonts w:ascii="Times New Roman" w:hAnsi="Times New Roman" w:cs="Times New Roman"/>
          <w:sz w:val="28"/>
          <w:szCs w:val="28"/>
        </w:rPr>
        <w:t>понимается объективная особенность продукции, проявляющаяся при ее создании и потреблении или эксплуатации. У каждого вида продукции может быть очень много свойств. В зависимости от условий и обстоятельств в изделии могут обнаруживаться все новые и новые свойства.</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Среди всего многообразия свой</w:t>
      </w:r>
      <w:proofErr w:type="gramStart"/>
      <w:r w:rsidRPr="00941445">
        <w:rPr>
          <w:rFonts w:ascii="Times New Roman" w:hAnsi="Times New Roman" w:cs="Times New Roman"/>
          <w:sz w:val="28"/>
          <w:szCs w:val="28"/>
        </w:rPr>
        <w:t>ств пр</w:t>
      </w:r>
      <w:proofErr w:type="gramEnd"/>
      <w:r w:rsidRPr="00941445">
        <w:rPr>
          <w:rFonts w:ascii="Times New Roman" w:hAnsi="Times New Roman" w:cs="Times New Roman"/>
          <w:sz w:val="28"/>
          <w:szCs w:val="28"/>
        </w:rPr>
        <w:t xml:space="preserve">одукции можно выделить простые и сложные. Простые свойства </w:t>
      </w:r>
      <w:proofErr w:type="gramStart"/>
      <w:r w:rsidRPr="00941445">
        <w:rPr>
          <w:rFonts w:ascii="Times New Roman" w:hAnsi="Times New Roman" w:cs="Times New Roman"/>
          <w:sz w:val="28"/>
          <w:szCs w:val="28"/>
        </w:rPr>
        <w:t>—э</w:t>
      </w:r>
      <w:proofErr w:type="gramEnd"/>
      <w:r w:rsidRPr="00941445">
        <w:rPr>
          <w:rFonts w:ascii="Times New Roman" w:hAnsi="Times New Roman" w:cs="Times New Roman"/>
          <w:sz w:val="28"/>
          <w:szCs w:val="28"/>
        </w:rPr>
        <w:t xml:space="preserve">то, например, цвет, масса изделия, срок службы, производительность. Примером </w:t>
      </w:r>
      <w:proofErr w:type="spellStart"/>
      <w:r w:rsidRPr="00941445">
        <w:rPr>
          <w:rFonts w:ascii="Times New Roman" w:hAnsi="Times New Roman" w:cs="Times New Roman"/>
          <w:sz w:val="28"/>
          <w:szCs w:val="28"/>
        </w:rPr>
        <w:t>сложногосвойства</w:t>
      </w:r>
      <w:proofErr w:type="spellEnd"/>
      <w:r w:rsidRPr="00941445">
        <w:rPr>
          <w:rFonts w:ascii="Times New Roman" w:hAnsi="Times New Roman" w:cs="Times New Roman"/>
          <w:sz w:val="28"/>
          <w:szCs w:val="28"/>
        </w:rPr>
        <w:t xml:space="preserve"> может служить надежность, которая включает в себя четыре </w:t>
      </w:r>
      <w:proofErr w:type="spellStart"/>
      <w:r w:rsidRPr="00941445">
        <w:rPr>
          <w:rFonts w:ascii="Times New Roman" w:hAnsi="Times New Roman" w:cs="Times New Roman"/>
          <w:sz w:val="28"/>
          <w:szCs w:val="28"/>
        </w:rPr>
        <w:t>простыхсвойства</w:t>
      </w:r>
      <w:proofErr w:type="spellEnd"/>
      <w:r w:rsidRPr="00941445">
        <w:rPr>
          <w:rFonts w:ascii="Times New Roman" w:hAnsi="Times New Roman" w:cs="Times New Roman"/>
          <w:sz w:val="28"/>
          <w:szCs w:val="28"/>
        </w:rPr>
        <w:t xml:space="preserve"> изделия: безотказность, долговечность, ремонтопригодность и </w:t>
      </w:r>
      <w:proofErr w:type="spellStart"/>
      <w:r w:rsidRPr="00941445">
        <w:rPr>
          <w:rFonts w:ascii="Times New Roman" w:hAnsi="Times New Roman" w:cs="Times New Roman"/>
          <w:sz w:val="28"/>
          <w:szCs w:val="28"/>
        </w:rPr>
        <w:t>сохраняемость</w:t>
      </w:r>
      <w:proofErr w:type="spellEnd"/>
      <w:r w:rsidRPr="00941445">
        <w:rPr>
          <w:rFonts w:ascii="Times New Roman" w:hAnsi="Times New Roman" w:cs="Times New Roman"/>
          <w:sz w:val="28"/>
          <w:szCs w:val="28"/>
        </w:rPr>
        <w:t>.</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Любое свойство продукции характеризовать качественно или количественно. Такие характеристики свой</w:t>
      </w:r>
      <w:proofErr w:type="gramStart"/>
      <w:r w:rsidRPr="00941445">
        <w:rPr>
          <w:rFonts w:ascii="Times New Roman" w:hAnsi="Times New Roman" w:cs="Times New Roman"/>
          <w:sz w:val="28"/>
          <w:szCs w:val="28"/>
        </w:rPr>
        <w:t>ств пр</w:t>
      </w:r>
      <w:proofErr w:type="gramEnd"/>
      <w:r w:rsidRPr="00941445">
        <w:rPr>
          <w:rFonts w:ascii="Times New Roman" w:hAnsi="Times New Roman" w:cs="Times New Roman"/>
          <w:sz w:val="28"/>
          <w:szCs w:val="28"/>
        </w:rPr>
        <w:t>одукции называют ее признаками, или параметрами. Примерами качественных признаков продукции могут служить цвет материала, форма изделия, наличие</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на поверхности детали защитного покрытия, способ соединения деталей</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(сварка, склейка, клепка, свинчивание и др.), способ настройки или регулировки (ручной, автоматический и др.).</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lastRenderedPageBreak/>
        <w:t>Количественный признак, или параметр, продукции дает численную характеристику отдельных свойств. Так, химический состав материала характеризует его структуру; угол заточки сверла, коэффициент формы зуба шестерни говорят о геометрии этих изделий; пробег грузового автомобиля до капитального ремонта, удельный расход горючего, мощность двигателя свидетельствуют о функциональных</w:t>
      </w:r>
      <w:r w:rsidR="005424F7">
        <w:rPr>
          <w:rFonts w:ascii="Times New Roman" w:hAnsi="Times New Roman" w:cs="Times New Roman"/>
          <w:sz w:val="28"/>
          <w:szCs w:val="28"/>
        </w:rPr>
        <w:t xml:space="preserve"> </w:t>
      </w:r>
      <w:r w:rsidRPr="00941445">
        <w:rPr>
          <w:rFonts w:ascii="Times New Roman" w:hAnsi="Times New Roman" w:cs="Times New Roman"/>
          <w:sz w:val="28"/>
          <w:szCs w:val="28"/>
        </w:rPr>
        <w:t>возможностях автомобиля.</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Свойства (параметры) продукции в различной степени определяют ее потребительские возможности, ее качество. Например, геометрические размеры шарикоподшипника (диаметр шари</w:t>
      </w:r>
      <w:r w:rsidRPr="00941445">
        <w:rPr>
          <w:rFonts w:ascii="Times New Roman" w:hAnsi="Times New Roman" w:cs="Times New Roman"/>
          <w:sz w:val="28"/>
          <w:szCs w:val="28"/>
        </w:rPr>
        <w:softHyphen/>
        <w:t>ков, желобов и др.) не характеризуют его качество, а ресурс подшипника наоборот.</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i/>
          <w:iCs/>
          <w:sz w:val="28"/>
          <w:szCs w:val="28"/>
        </w:rPr>
      </w:pPr>
      <w:r w:rsidRPr="00941445">
        <w:rPr>
          <w:rFonts w:ascii="Times New Roman" w:hAnsi="Times New Roman" w:cs="Times New Roman"/>
          <w:i/>
          <w:iCs/>
          <w:sz w:val="28"/>
          <w:szCs w:val="28"/>
        </w:rPr>
        <w:t>Количественная характеристика свой</w:t>
      </w:r>
      <w:proofErr w:type="gramStart"/>
      <w:r w:rsidRPr="00941445">
        <w:rPr>
          <w:rFonts w:ascii="Times New Roman" w:hAnsi="Times New Roman" w:cs="Times New Roman"/>
          <w:i/>
          <w:iCs/>
          <w:sz w:val="28"/>
          <w:szCs w:val="28"/>
        </w:rPr>
        <w:t>ств пр</w:t>
      </w:r>
      <w:proofErr w:type="gramEnd"/>
      <w:r w:rsidRPr="00941445">
        <w:rPr>
          <w:rFonts w:ascii="Times New Roman" w:hAnsi="Times New Roman" w:cs="Times New Roman"/>
          <w:i/>
          <w:iCs/>
          <w:sz w:val="28"/>
          <w:szCs w:val="28"/>
        </w:rPr>
        <w:t xml:space="preserve">одукции, обуславливающих ее качество, рассматриваемая применительно к определенным условиям ее создания, эксплуатации или потребления, называется </w:t>
      </w:r>
      <w:r w:rsidRPr="00941445">
        <w:rPr>
          <w:rFonts w:ascii="Times New Roman" w:hAnsi="Times New Roman" w:cs="Times New Roman"/>
          <w:b/>
          <w:bCs/>
          <w:i/>
          <w:iCs/>
          <w:sz w:val="28"/>
          <w:szCs w:val="28"/>
        </w:rPr>
        <w:t>показателем качества продукции</w:t>
      </w:r>
      <w:r w:rsidRPr="00941445">
        <w:rPr>
          <w:rFonts w:ascii="Times New Roman" w:hAnsi="Times New Roman" w:cs="Times New Roman"/>
          <w:sz w:val="28"/>
          <w:szCs w:val="28"/>
        </w:rPr>
        <w:t>.</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По степени обобщения свойств продукции показатели качества делятся </w:t>
      </w:r>
      <w:proofErr w:type="gramStart"/>
      <w:r w:rsidRPr="00941445">
        <w:rPr>
          <w:rFonts w:ascii="Times New Roman" w:hAnsi="Times New Roman" w:cs="Times New Roman"/>
          <w:sz w:val="28"/>
          <w:szCs w:val="28"/>
        </w:rPr>
        <w:t>на</w:t>
      </w:r>
      <w:proofErr w:type="gramEnd"/>
      <w:r w:rsidRPr="00941445">
        <w:rPr>
          <w:rFonts w:ascii="Times New Roman" w:hAnsi="Times New Roman" w:cs="Times New Roman"/>
          <w:sz w:val="28"/>
          <w:szCs w:val="28"/>
        </w:rPr>
        <w:t xml:space="preserve"> единичные, групповые, комплексные и интегральные. </w:t>
      </w:r>
    </w:p>
    <w:p w:rsidR="00941445" w:rsidRPr="00941445" w:rsidRDefault="005424F7" w:rsidP="005424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Е</w:t>
      </w:r>
      <w:r w:rsidR="00941445" w:rsidRPr="00941445">
        <w:rPr>
          <w:rFonts w:ascii="Times New Roman" w:hAnsi="Times New Roman" w:cs="Times New Roman"/>
          <w:sz w:val="28"/>
          <w:szCs w:val="28"/>
        </w:rPr>
        <w:t>д</w:t>
      </w:r>
      <w:r>
        <w:rPr>
          <w:rFonts w:ascii="Times New Roman" w:hAnsi="Times New Roman" w:cs="Times New Roman"/>
          <w:sz w:val="28"/>
          <w:szCs w:val="28"/>
        </w:rPr>
        <w:t>иничны</w:t>
      </w:r>
      <w:r w:rsidR="00941445" w:rsidRPr="00941445">
        <w:rPr>
          <w:rFonts w:ascii="Times New Roman" w:hAnsi="Times New Roman" w:cs="Times New Roman"/>
          <w:sz w:val="28"/>
          <w:szCs w:val="28"/>
        </w:rPr>
        <w:t xml:space="preserve">й </w:t>
      </w:r>
      <w:r>
        <w:rPr>
          <w:rFonts w:ascii="Times New Roman" w:hAnsi="Times New Roman" w:cs="Times New Roman"/>
          <w:sz w:val="28"/>
          <w:szCs w:val="28"/>
        </w:rPr>
        <w:t>-</w:t>
      </w:r>
      <w:r w:rsidR="00941445" w:rsidRPr="00941445">
        <w:rPr>
          <w:rFonts w:ascii="Times New Roman" w:hAnsi="Times New Roman" w:cs="Times New Roman"/>
          <w:sz w:val="28"/>
          <w:szCs w:val="28"/>
        </w:rPr>
        <w:t xml:space="preserve"> показатель качества продукции, характеризующий одно из ее свойств. </w:t>
      </w:r>
    </w:p>
    <w:p w:rsidR="00941445" w:rsidRPr="00941445" w:rsidRDefault="005424F7" w:rsidP="005424F7">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Компле</w:t>
      </w:r>
      <w:r w:rsidR="00941445" w:rsidRPr="00941445">
        <w:rPr>
          <w:rFonts w:ascii="Times New Roman" w:hAnsi="Times New Roman" w:cs="Times New Roman"/>
          <w:sz w:val="28"/>
          <w:szCs w:val="28"/>
        </w:rPr>
        <w:t>к</w:t>
      </w:r>
      <w:r>
        <w:rPr>
          <w:rFonts w:ascii="Times New Roman" w:hAnsi="Times New Roman" w:cs="Times New Roman"/>
          <w:sz w:val="28"/>
          <w:szCs w:val="28"/>
        </w:rPr>
        <w:t>сны</w:t>
      </w:r>
      <w:r w:rsidR="00941445" w:rsidRPr="00941445">
        <w:rPr>
          <w:rFonts w:ascii="Times New Roman" w:hAnsi="Times New Roman" w:cs="Times New Roman"/>
          <w:sz w:val="28"/>
          <w:szCs w:val="28"/>
        </w:rPr>
        <w:t xml:space="preserve">й </w:t>
      </w:r>
      <w:r>
        <w:rPr>
          <w:rFonts w:ascii="Times New Roman" w:hAnsi="Times New Roman" w:cs="Times New Roman"/>
          <w:sz w:val="28"/>
          <w:szCs w:val="28"/>
        </w:rPr>
        <w:t>-</w:t>
      </w:r>
      <w:r w:rsidR="00941445" w:rsidRPr="00941445">
        <w:rPr>
          <w:rFonts w:ascii="Times New Roman" w:hAnsi="Times New Roman" w:cs="Times New Roman"/>
          <w:sz w:val="28"/>
          <w:szCs w:val="28"/>
        </w:rPr>
        <w:t xml:space="preserve"> показатель качества продукции, описывающий несколько ее свойств. </w:t>
      </w:r>
      <w:proofErr w:type="gramStart"/>
      <w:r w:rsidR="00941445" w:rsidRPr="00941445">
        <w:rPr>
          <w:rFonts w:ascii="Times New Roman" w:hAnsi="Times New Roman" w:cs="Times New Roman"/>
          <w:sz w:val="28"/>
          <w:szCs w:val="28"/>
        </w:rPr>
        <w:t>Укрупнение показателей проводится на основе синтеза показателей от единичного до интегрального различных иерархических уровней.</w:t>
      </w:r>
      <w:proofErr w:type="gramEnd"/>
      <w:r w:rsidR="00941445" w:rsidRPr="00941445">
        <w:rPr>
          <w:rFonts w:ascii="Times New Roman" w:hAnsi="Times New Roman" w:cs="Times New Roman"/>
          <w:sz w:val="28"/>
          <w:szCs w:val="28"/>
        </w:rPr>
        <w:t xml:space="preserve"> Укрупнение по иерархической схеме (по вертикали) составляет методическую основу синтеза с постепенным переходом комплексных показателей (КП) соответствующих уровней в единый интегральный показатель </w:t>
      </w:r>
      <w:r w:rsidR="00941445" w:rsidRPr="00941445">
        <w:rPr>
          <w:rFonts w:ascii="Times New Roman" w:hAnsi="Times New Roman" w:cs="Times New Roman"/>
          <w:i/>
          <w:iCs/>
          <w:sz w:val="28"/>
          <w:szCs w:val="28"/>
        </w:rPr>
        <w:t>K</w:t>
      </w:r>
      <w:r w:rsidR="00941445" w:rsidRPr="00941445">
        <w:rPr>
          <w:rFonts w:ascii="Times New Roman" w:hAnsi="Times New Roman" w:cs="Times New Roman"/>
          <w:sz w:val="28"/>
          <w:szCs w:val="28"/>
        </w:rPr>
        <w:t>:</w:t>
      </w:r>
    </w:p>
    <w:p w:rsidR="00941445" w:rsidRPr="00941445" w:rsidRDefault="00941445" w:rsidP="005424F7">
      <w:pPr>
        <w:autoSpaceDE w:val="0"/>
        <w:autoSpaceDN w:val="0"/>
        <w:adjustRightInd w:val="0"/>
        <w:spacing w:after="0" w:line="240" w:lineRule="auto"/>
        <w:jc w:val="both"/>
        <w:rPr>
          <w:rFonts w:ascii="Times New Roman" w:hAnsi="Times New Roman" w:cs="Times New Roman"/>
          <w:i/>
          <w:iCs/>
          <w:sz w:val="28"/>
          <w:szCs w:val="28"/>
        </w:rPr>
      </w:pP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t xml:space="preserve">K= f </w:t>
      </w:r>
      <w:r w:rsidRPr="00941445">
        <w:rPr>
          <w:rFonts w:ascii="Times New Roman" w:hAnsi="Times New Roman" w:cs="Times New Roman"/>
          <w:sz w:val="28"/>
          <w:szCs w:val="28"/>
        </w:rPr>
        <w:t>(</w:t>
      </w:r>
      <w:proofErr w:type="spellStart"/>
      <w:r w:rsidRPr="00941445">
        <w:rPr>
          <w:rFonts w:ascii="Times New Roman" w:hAnsi="Times New Roman" w:cs="Times New Roman"/>
          <w:sz w:val="28"/>
          <w:szCs w:val="28"/>
        </w:rPr>
        <w:t>K</w:t>
      </w:r>
      <w:proofErr w:type="gramStart"/>
      <w:r w:rsidRPr="00941445">
        <w:rPr>
          <w:rFonts w:ascii="Times New Roman" w:hAnsi="Times New Roman" w:cs="Times New Roman"/>
          <w:sz w:val="28"/>
          <w:szCs w:val="28"/>
        </w:rPr>
        <w:t>П</w:t>
      </w:r>
      <w:proofErr w:type="gramEnd"/>
      <w:r w:rsidRPr="00941445">
        <w:rPr>
          <w:rFonts w:ascii="Times New Roman" w:hAnsi="Times New Roman" w:cs="Times New Roman"/>
          <w:i/>
          <w:iCs/>
          <w:sz w:val="28"/>
          <w:szCs w:val="28"/>
        </w:rPr>
        <w:t>i</w:t>
      </w:r>
      <w:proofErr w:type="spellEnd"/>
      <w:r w:rsidRPr="00941445">
        <w:rPr>
          <w:rFonts w:ascii="Times New Roman" w:hAnsi="Times New Roman" w:cs="Times New Roman"/>
          <w:sz w:val="28"/>
          <w:szCs w:val="28"/>
        </w:rPr>
        <w:t>),                                                               (1)</w:t>
      </w:r>
    </w:p>
    <w:p w:rsidR="00941445" w:rsidRDefault="00941445" w:rsidP="005424F7">
      <w:pPr>
        <w:autoSpaceDE w:val="0"/>
        <w:autoSpaceDN w:val="0"/>
        <w:adjustRightInd w:val="0"/>
        <w:spacing w:after="0" w:line="240" w:lineRule="auto"/>
        <w:jc w:val="both"/>
        <w:rPr>
          <w:rFonts w:ascii="Times New Roman" w:hAnsi="Times New Roman" w:cs="Times New Roman"/>
          <w:sz w:val="28"/>
          <w:szCs w:val="28"/>
          <w:lang w:val="kk-KZ"/>
        </w:rPr>
      </w:pPr>
      <w:r w:rsidRPr="00941445">
        <w:rPr>
          <w:rFonts w:ascii="Times New Roman" w:hAnsi="Times New Roman" w:cs="Times New Roman"/>
          <w:sz w:val="28"/>
          <w:szCs w:val="28"/>
        </w:rPr>
        <w:t xml:space="preserve">где </w:t>
      </w:r>
      <w:proofErr w:type="spellStart"/>
      <w:r w:rsidRPr="00941445">
        <w:rPr>
          <w:rFonts w:ascii="Times New Roman" w:hAnsi="Times New Roman" w:cs="Times New Roman"/>
          <w:sz w:val="28"/>
          <w:szCs w:val="28"/>
        </w:rPr>
        <w:t>K</w:t>
      </w:r>
      <w:proofErr w:type="gramStart"/>
      <w:r w:rsidRPr="00941445">
        <w:rPr>
          <w:rFonts w:ascii="Times New Roman" w:hAnsi="Times New Roman" w:cs="Times New Roman"/>
          <w:sz w:val="28"/>
          <w:szCs w:val="28"/>
        </w:rPr>
        <w:t>П</w:t>
      </w:r>
      <w:proofErr w:type="gramEnd"/>
      <w:r w:rsidRPr="00941445">
        <w:rPr>
          <w:rFonts w:ascii="Times New Roman" w:hAnsi="Times New Roman" w:cs="Times New Roman"/>
          <w:i/>
          <w:iCs/>
          <w:sz w:val="28"/>
          <w:szCs w:val="28"/>
        </w:rPr>
        <w:t>i</w:t>
      </w:r>
      <w:proofErr w:type="spellEnd"/>
      <w:r w:rsidRPr="00941445">
        <w:rPr>
          <w:rFonts w:ascii="Times New Roman" w:hAnsi="Times New Roman" w:cs="Times New Roman"/>
          <w:i/>
          <w:iCs/>
          <w:sz w:val="28"/>
          <w:szCs w:val="28"/>
        </w:rPr>
        <w:t xml:space="preserve"> — </w:t>
      </w:r>
      <w:r w:rsidRPr="00941445">
        <w:rPr>
          <w:rFonts w:ascii="Times New Roman" w:hAnsi="Times New Roman" w:cs="Times New Roman"/>
          <w:sz w:val="28"/>
          <w:szCs w:val="28"/>
        </w:rPr>
        <w:t xml:space="preserve">комплексные показатели для группы свойств </w:t>
      </w:r>
      <w:r w:rsidRPr="00941445">
        <w:rPr>
          <w:rFonts w:ascii="Times New Roman" w:hAnsi="Times New Roman" w:cs="Times New Roman"/>
          <w:i/>
          <w:iCs/>
          <w:sz w:val="28"/>
          <w:szCs w:val="28"/>
        </w:rPr>
        <w:t xml:space="preserve">i </w:t>
      </w:r>
      <w:r w:rsidRPr="00941445">
        <w:rPr>
          <w:rFonts w:ascii="Times New Roman" w:hAnsi="Times New Roman" w:cs="Times New Roman"/>
          <w:sz w:val="28"/>
          <w:szCs w:val="28"/>
        </w:rPr>
        <w:t xml:space="preserve">= 1, </w:t>
      </w:r>
      <w:r w:rsidRPr="00941445">
        <w:rPr>
          <w:rFonts w:ascii="Times New Roman" w:hAnsi="Times New Roman" w:cs="Times New Roman"/>
          <w:i/>
          <w:iCs/>
          <w:sz w:val="28"/>
          <w:szCs w:val="28"/>
        </w:rPr>
        <w:t>n</w:t>
      </w:r>
      <w:r w:rsidRPr="00941445">
        <w:rPr>
          <w:rFonts w:ascii="Times New Roman" w:hAnsi="Times New Roman" w:cs="Times New Roman"/>
          <w:sz w:val="28"/>
          <w:szCs w:val="28"/>
        </w:rPr>
        <w:t>.</w:t>
      </w:r>
    </w:p>
    <w:p w:rsidR="00CF22B0" w:rsidRPr="00CF22B0" w:rsidRDefault="00CF22B0" w:rsidP="005424F7">
      <w:pPr>
        <w:autoSpaceDE w:val="0"/>
        <w:autoSpaceDN w:val="0"/>
        <w:adjustRightInd w:val="0"/>
        <w:spacing w:after="0" w:line="240" w:lineRule="auto"/>
        <w:jc w:val="both"/>
        <w:rPr>
          <w:rFonts w:ascii="Times New Roman" w:hAnsi="Times New Roman" w:cs="Times New Roman"/>
          <w:sz w:val="28"/>
          <w:szCs w:val="28"/>
          <w:lang w:val="kk-KZ"/>
        </w:rPr>
      </w:pP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b/>
          <w:bCs/>
          <w:sz w:val="28"/>
          <w:szCs w:val="28"/>
        </w:rPr>
      </w:pPr>
      <w:r w:rsidRPr="00941445">
        <w:rPr>
          <w:rFonts w:ascii="Times New Roman" w:hAnsi="Times New Roman" w:cs="Times New Roman"/>
          <w:b/>
          <w:bCs/>
          <w:sz w:val="28"/>
          <w:szCs w:val="28"/>
        </w:rPr>
        <w:t>Функциональные показатели качества продукции</w:t>
      </w:r>
      <w:r w:rsidRPr="00941445">
        <w:rPr>
          <w:rFonts w:ascii="Times New Roman" w:hAnsi="Times New Roman" w:cs="Times New Roman"/>
          <w:sz w:val="28"/>
          <w:szCs w:val="28"/>
        </w:rPr>
        <w:t>. Для каждого технического</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объекта (ТО) функциональные (потребительские, эксплуатационные, нормативные) показатели представляют собой</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характеристики </w:t>
      </w:r>
      <w:proofErr w:type="gramStart"/>
      <w:r w:rsidRPr="00941445">
        <w:rPr>
          <w:rFonts w:ascii="Times New Roman" w:hAnsi="Times New Roman" w:cs="Times New Roman"/>
          <w:sz w:val="28"/>
          <w:szCs w:val="28"/>
        </w:rPr>
        <w:t>основных</w:t>
      </w:r>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потребительскихсвойств</w:t>
      </w:r>
      <w:proofErr w:type="spellEnd"/>
      <w:r w:rsidRPr="00941445">
        <w:rPr>
          <w:rFonts w:ascii="Times New Roman" w:hAnsi="Times New Roman" w:cs="Times New Roman"/>
          <w:sz w:val="28"/>
          <w:szCs w:val="28"/>
        </w:rPr>
        <w:t xml:space="preserve"> ТО. Эти показатели выявляют на основе описания функций ТО. Поскольку функции ТО характеризуются самыми различными показателями, то практически невозможно дать исчерпывающий перечень функциональных показателей качества.  Среди них можно выделить три группы показателей: производительности, точности и надежности.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b/>
          <w:bCs/>
          <w:sz w:val="28"/>
          <w:szCs w:val="28"/>
        </w:rPr>
        <w:t xml:space="preserve">Показатель производительности </w:t>
      </w:r>
      <w:r w:rsidRPr="00941445">
        <w:rPr>
          <w:rFonts w:ascii="Times New Roman" w:hAnsi="Times New Roman" w:cs="Times New Roman"/>
          <w:sz w:val="28"/>
          <w:szCs w:val="28"/>
        </w:rPr>
        <w:t xml:space="preserve">всегда может быть измерен или вычислен. Показатель производительности представляет собой интегральный </w:t>
      </w:r>
      <w:proofErr w:type="gramStart"/>
      <w:r w:rsidRPr="00941445">
        <w:rPr>
          <w:rFonts w:ascii="Times New Roman" w:hAnsi="Times New Roman" w:cs="Times New Roman"/>
          <w:sz w:val="28"/>
          <w:szCs w:val="28"/>
        </w:rPr>
        <w:t xml:space="preserve">пока </w:t>
      </w:r>
      <w:proofErr w:type="spellStart"/>
      <w:r w:rsidRPr="00941445">
        <w:rPr>
          <w:rFonts w:ascii="Times New Roman" w:hAnsi="Times New Roman" w:cs="Times New Roman"/>
          <w:sz w:val="28"/>
          <w:szCs w:val="28"/>
        </w:rPr>
        <w:t>затель</w:t>
      </w:r>
      <w:proofErr w:type="spellEnd"/>
      <w:proofErr w:type="gramEnd"/>
      <w:r w:rsidRPr="00941445">
        <w:rPr>
          <w:rFonts w:ascii="Times New Roman" w:hAnsi="Times New Roman" w:cs="Times New Roman"/>
          <w:sz w:val="28"/>
          <w:szCs w:val="28"/>
        </w:rPr>
        <w:t xml:space="preserve"> уровня развития техники, который непосредственно зависит от ряда параметров, определяющим образом влияющих на производительность труда. Эти параметры являются как бы частными функциональными показателями; к ним относятся:</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lastRenderedPageBreak/>
        <w:t>1) скорость обработки объекта (число оборотов или операций в единицу времени; скорость движения рабочих органов машины, транспортной машины, протекания химической реакции и т.п.);</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2) физические и химические параметры (температура, давление, напряжение и др.), определяющим образом влияющие на интенсивность преобразования объекта (предмета обработки);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3) степень механизации труда;</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4) степень автоматизации труда;</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5) непрерывность процесса обработки.</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Определим показатели </w:t>
      </w:r>
      <w:proofErr w:type="spellStart"/>
      <w:r w:rsidRPr="00941445">
        <w:rPr>
          <w:rFonts w:ascii="Times New Roman" w:hAnsi="Times New Roman" w:cs="Times New Roman"/>
          <w:sz w:val="28"/>
          <w:szCs w:val="28"/>
        </w:rPr>
        <w:t>пп</w:t>
      </w:r>
      <w:proofErr w:type="spellEnd"/>
      <w:r w:rsidRPr="00941445">
        <w:rPr>
          <w:rFonts w:ascii="Times New Roman" w:hAnsi="Times New Roman" w:cs="Times New Roman"/>
          <w:sz w:val="28"/>
          <w:szCs w:val="28"/>
        </w:rPr>
        <w:t xml:space="preserve">. 3–5, которые в отличие от показателей </w:t>
      </w:r>
      <w:proofErr w:type="spellStart"/>
      <w:r w:rsidRPr="00941445">
        <w:rPr>
          <w:rFonts w:ascii="Times New Roman" w:hAnsi="Times New Roman" w:cs="Times New Roman"/>
          <w:sz w:val="28"/>
          <w:szCs w:val="28"/>
        </w:rPr>
        <w:t>пп</w:t>
      </w:r>
      <w:proofErr w:type="spellEnd"/>
      <w:r w:rsidRPr="00941445">
        <w:rPr>
          <w:rFonts w:ascii="Times New Roman" w:hAnsi="Times New Roman" w:cs="Times New Roman"/>
          <w:sz w:val="28"/>
          <w:szCs w:val="28"/>
        </w:rPr>
        <w:t>. 1 и 2</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являются комплексными и зависят от многих факторов.</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i/>
          <w:iCs/>
          <w:sz w:val="28"/>
          <w:szCs w:val="28"/>
        </w:rPr>
        <w:t xml:space="preserve">Показатель механизации </w:t>
      </w:r>
      <w:r w:rsidRPr="00941445">
        <w:rPr>
          <w:rFonts w:ascii="Times New Roman" w:hAnsi="Times New Roman" w:cs="Times New Roman"/>
          <w:sz w:val="28"/>
          <w:szCs w:val="28"/>
        </w:rPr>
        <w:t>равен отношению механической работы, выполняемой только ТО, ко всей механической работе, осуществляемой суммарно ТО и человеком (коллективом людей) при получении определенной продукции.</w:t>
      </w:r>
    </w:p>
    <w:p w:rsidR="00941445" w:rsidRPr="00941445" w:rsidRDefault="00941445" w:rsidP="005424F7">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i/>
          <w:iCs/>
          <w:sz w:val="28"/>
          <w:szCs w:val="28"/>
        </w:rPr>
        <w:t xml:space="preserve">Показатель автоматизации </w:t>
      </w:r>
      <w:r w:rsidRPr="00941445">
        <w:rPr>
          <w:rFonts w:ascii="Times New Roman" w:hAnsi="Times New Roman" w:cs="Times New Roman"/>
          <w:sz w:val="28"/>
          <w:szCs w:val="28"/>
        </w:rPr>
        <w:t xml:space="preserve">равен отношению числа управляющих операций, </w:t>
      </w:r>
      <w:proofErr w:type="spellStart"/>
      <w:r w:rsidRPr="00941445">
        <w:rPr>
          <w:rFonts w:ascii="Times New Roman" w:hAnsi="Times New Roman" w:cs="Times New Roman"/>
          <w:sz w:val="28"/>
          <w:szCs w:val="28"/>
        </w:rPr>
        <w:t>выполняемыхтолько</w:t>
      </w:r>
      <w:proofErr w:type="spellEnd"/>
      <w:r w:rsidRPr="00941445">
        <w:rPr>
          <w:rFonts w:ascii="Times New Roman" w:hAnsi="Times New Roman" w:cs="Times New Roman"/>
          <w:sz w:val="28"/>
          <w:szCs w:val="28"/>
        </w:rPr>
        <w:t xml:space="preserve"> ТО, к общему числу управляющих операций, </w:t>
      </w:r>
      <w:proofErr w:type="spellStart"/>
      <w:r w:rsidRPr="00941445">
        <w:rPr>
          <w:rFonts w:ascii="Times New Roman" w:hAnsi="Times New Roman" w:cs="Times New Roman"/>
          <w:sz w:val="28"/>
          <w:szCs w:val="28"/>
        </w:rPr>
        <w:t>реализуемыхсуммарно</w:t>
      </w:r>
      <w:proofErr w:type="spellEnd"/>
      <w:r w:rsidRPr="00941445">
        <w:rPr>
          <w:rFonts w:ascii="Times New Roman" w:hAnsi="Times New Roman" w:cs="Times New Roman"/>
          <w:sz w:val="28"/>
          <w:szCs w:val="28"/>
        </w:rPr>
        <w:t xml:space="preserve"> ТО и человеком при изготовлении конкретной продукции.</w:t>
      </w:r>
    </w:p>
    <w:p w:rsidR="00941445" w:rsidRPr="00F80801" w:rsidRDefault="00941445" w:rsidP="00F80801">
      <w:pPr>
        <w:autoSpaceDE w:val="0"/>
        <w:autoSpaceDN w:val="0"/>
        <w:adjustRightInd w:val="0"/>
        <w:spacing w:after="0" w:line="240" w:lineRule="auto"/>
        <w:ind w:firstLine="708"/>
        <w:jc w:val="both"/>
        <w:rPr>
          <w:rFonts w:ascii="Times New Roman" w:hAnsi="Times New Roman" w:cs="Times New Roman"/>
          <w:i/>
          <w:iCs/>
          <w:sz w:val="28"/>
          <w:szCs w:val="28"/>
        </w:rPr>
      </w:pPr>
      <w:r w:rsidRPr="00941445">
        <w:rPr>
          <w:rFonts w:ascii="Times New Roman" w:hAnsi="Times New Roman" w:cs="Times New Roman"/>
          <w:i/>
          <w:iCs/>
          <w:sz w:val="28"/>
          <w:szCs w:val="28"/>
        </w:rPr>
        <w:t xml:space="preserve">Показатель непрерывности процесса обработки, </w:t>
      </w:r>
      <w:r w:rsidRPr="00941445">
        <w:rPr>
          <w:rFonts w:ascii="Times New Roman" w:hAnsi="Times New Roman" w:cs="Times New Roman"/>
          <w:sz w:val="28"/>
          <w:szCs w:val="28"/>
        </w:rPr>
        <w:t>связанный с получением определенной готовой продукции, равен</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отношению числа операций, </w:t>
      </w:r>
      <w:proofErr w:type="spellStart"/>
      <w:r w:rsidRPr="00941445">
        <w:rPr>
          <w:rFonts w:ascii="Times New Roman" w:hAnsi="Times New Roman" w:cs="Times New Roman"/>
          <w:sz w:val="28"/>
          <w:szCs w:val="28"/>
        </w:rPr>
        <w:t>выполняемыхс</w:t>
      </w:r>
      <w:proofErr w:type="spellEnd"/>
      <w:r w:rsidRPr="00941445">
        <w:rPr>
          <w:rFonts w:ascii="Times New Roman" w:hAnsi="Times New Roman" w:cs="Times New Roman"/>
          <w:sz w:val="28"/>
          <w:szCs w:val="28"/>
        </w:rPr>
        <w:t xml:space="preserve"> использованием непрерывных</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процессов, к общему числу операций с</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применением </w:t>
      </w:r>
      <w:proofErr w:type="spellStart"/>
      <w:r w:rsidRPr="00941445">
        <w:rPr>
          <w:rFonts w:ascii="Times New Roman" w:hAnsi="Times New Roman" w:cs="Times New Roman"/>
          <w:sz w:val="28"/>
          <w:szCs w:val="28"/>
        </w:rPr>
        <w:t>непрерывныхи</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прерывистыхпроцессов</w:t>
      </w:r>
      <w:proofErr w:type="spellEnd"/>
      <w:r w:rsidRPr="00941445">
        <w:rPr>
          <w:rFonts w:ascii="Times New Roman" w:hAnsi="Times New Roman" w:cs="Times New Roman"/>
          <w:sz w:val="28"/>
          <w:szCs w:val="28"/>
        </w:rPr>
        <w:t xml:space="preserve"> воздействия на предмет обработки. </w:t>
      </w:r>
      <w:proofErr w:type="gramStart"/>
      <w:r w:rsidRPr="00941445">
        <w:rPr>
          <w:rFonts w:ascii="Times New Roman" w:hAnsi="Times New Roman" w:cs="Times New Roman"/>
          <w:sz w:val="28"/>
          <w:szCs w:val="28"/>
        </w:rPr>
        <w:t>Под непрерывными процессами здесь понимаются вращательное,</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поступательное и поточное движения</w:t>
      </w:r>
      <w:r w:rsidR="00F80801">
        <w:rPr>
          <w:rFonts w:ascii="Times New Roman" w:hAnsi="Times New Roman" w:cs="Times New Roman"/>
          <w:i/>
          <w:iCs/>
          <w:sz w:val="28"/>
          <w:szCs w:val="28"/>
        </w:rPr>
        <w:t xml:space="preserve"> </w:t>
      </w:r>
      <w:r w:rsidRPr="00941445">
        <w:rPr>
          <w:rFonts w:ascii="Times New Roman" w:hAnsi="Times New Roman" w:cs="Times New Roman"/>
          <w:sz w:val="28"/>
          <w:szCs w:val="28"/>
        </w:rPr>
        <w:t>без существенного снижения скорости или безостановочная обработка; под</w:t>
      </w:r>
      <w:r w:rsidR="00F80801">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прерывистыми </w:t>
      </w:r>
      <w:r w:rsidR="00F80801">
        <w:rPr>
          <w:rFonts w:ascii="Times New Roman" w:hAnsi="Times New Roman" w:cs="Times New Roman"/>
          <w:sz w:val="28"/>
          <w:szCs w:val="28"/>
        </w:rPr>
        <w:t>-</w:t>
      </w:r>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возвратно_поступательное</w:t>
      </w:r>
      <w:proofErr w:type="spellEnd"/>
      <w:r w:rsidRPr="00941445">
        <w:rPr>
          <w:rFonts w:ascii="Times New Roman" w:hAnsi="Times New Roman" w:cs="Times New Roman"/>
          <w:sz w:val="28"/>
          <w:szCs w:val="28"/>
        </w:rPr>
        <w:t xml:space="preserve"> движение, операции с остановами или прерываниями технологического процесса при переходе к следующей операции и т.п.</w:t>
      </w:r>
      <w:r w:rsidRPr="00941445">
        <w:rPr>
          <w:rFonts w:ascii="Times New Roman" w:hAnsi="Times New Roman" w:cs="Times New Roman"/>
          <w:b/>
          <w:bCs/>
          <w:sz w:val="28"/>
          <w:szCs w:val="28"/>
        </w:rPr>
        <w:t xml:space="preserve"> </w:t>
      </w:r>
      <w:proofErr w:type="gramEnd"/>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b/>
          <w:bCs/>
          <w:sz w:val="28"/>
          <w:szCs w:val="28"/>
        </w:rPr>
        <w:t xml:space="preserve">Показатели точности </w:t>
      </w:r>
      <w:r w:rsidRPr="00941445">
        <w:rPr>
          <w:rFonts w:ascii="Times New Roman" w:hAnsi="Times New Roman" w:cs="Times New Roman"/>
          <w:sz w:val="28"/>
          <w:szCs w:val="28"/>
        </w:rPr>
        <w:t>включают в себя следующие частные показатели точности: измерения, попадания в цель, обработки материала или вещества, обработки потока энергии, обработки потока информации.</w:t>
      </w:r>
      <w:r w:rsidR="005424F7">
        <w:rPr>
          <w:rFonts w:ascii="Times New Roman" w:hAnsi="Times New Roman" w:cs="Times New Roman"/>
          <w:sz w:val="28"/>
          <w:szCs w:val="28"/>
        </w:rPr>
        <w:t xml:space="preserve"> </w:t>
      </w:r>
      <w:r w:rsidRPr="00941445">
        <w:rPr>
          <w:rFonts w:ascii="Times New Roman" w:hAnsi="Times New Roman" w:cs="Times New Roman"/>
          <w:sz w:val="28"/>
          <w:szCs w:val="28"/>
        </w:rPr>
        <w:t>Для этих частных показателей  имеют</w:t>
      </w:r>
      <w:r w:rsidR="00F80801">
        <w:rPr>
          <w:rFonts w:ascii="Times New Roman" w:hAnsi="Times New Roman" w:cs="Times New Roman"/>
          <w:sz w:val="28"/>
          <w:szCs w:val="28"/>
        </w:rPr>
        <w:t xml:space="preserve">ся развитые способы измерения и </w:t>
      </w:r>
      <w:r w:rsidRPr="00941445">
        <w:rPr>
          <w:rFonts w:ascii="Times New Roman" w:hAnsi="Times New Roman" w:cs="Times New Roman"/>
          <w:sz w:val="28"/>
          <w:szCs w:val="28"/>
        </w:rPr>
        <w:t>оценки точности, которые легко найти в специальной литературе.</w:t>
      </w:r>
    </w:p>
    <w:p w:rsidR="00941445" w:rsidRPr="00941445" w:rsidRDefault="00941445" w:rsidP="005424F7">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i/>
          <w:iCs/>
          <w:sz w:val="28"/>
          <w:szCs w:val="28"/>
        </w:rPr>
        <w:tab/>
        <w:t>Показатели надежности</w:t>
      </w:r>
      <w:r w:rsidRPr="00941445">
        <w:rPr>
          <w:rFonts w:ascii="Times New Roman" w:hAnsi="Times New Roman" w:cs="Times New Roman"/>
          <w:sz w:val="28"/>
          <w:szCs w:val="28"/>
        </w:rPr>
        <w:t>. Надежность является одним из основных свой</w:t>
      </w:r>
      <w:proofErr w:type="gramStart"/>
      <w:r w:rsidRPr="00941445">
        <w:rPr>
          <w:rFonts w:ascii="Times New Roman" w:hAnsi="Times New Roman" w:cs="Times New Roman"/>
          <w:sz w:val="28"/>
          <w:szCs w:val="28"/>
        </w:rPr>
        <w:t>ств пр</w:t>
      </w:r>
      <w:proofErr w:type="gramEnd"/>
      <w:r w:rsidRPr="00941445">
        <w:rPr>
          <w:rFonts w:ascii="Times New Roman" w:hAnsi="Times New Roman" w:cs="Times New Roman"/>
          <w:sz w:val="28"/>
          <w:szCs w:val="28"/>
        </w:rPr>
        <w:t xml:space="preserve">одукции. Чем </w:t>
      </w:r>
      <w:proofErr w:type="spellStart"/>
      <w:r w:rsidRPr="00941445">
        <w:rPr>
          <w:rFonts w:ascii="Times New Roman" w:hAnsi="Times New Roman" w:cs="Times New Roman"/>
          <w:sz w:val="28"/>
          <w:szCs w:val="28"/>
        </w:rPr>
        <w:t>ответственнее</w:t>
      </w:r>
      <w:proofErr w:type="spellEnd"/>
      <w:r w:rsidRPr="00941445">
        <w:rPr>
          <w:rFonts w:ascii="Times New Roman" w:hAnsi="Times New Roman" w:cs="Times New Roman"/>
          <w:sz w:val="28"/>
          <w:szCs w:val="28"/>
        </w:rPr>
        <w:t xml:space="preserve"> функции продукции, тем выше должны быть требования к надежности. Недостаточная надежность изделия приводит к большим затратам на ремонт и поддержание его работоспособности в эксплуатации. Надежность изделий во многом зависит от условий эксплуатации: влажности, механических нагрузок, температуры, давления и др.</w:t>
      </w:r>
    </w:p>
    <w:p w:rsidR="00941445" w:rsidRPr="00CF22B0"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i/>
          <w:iCs/>
          <w:sz w:val="28"/>
          <w:szCs w:val="28"/>
        </w:rPr>
        <w:tab/>
      </w:r>
      <w:r w:rsidRPr="00CF22B0">
        <w:rPr>
          <w:rFonts w:ascii="Times New Roman" w:hAnsi="Times New Roman" w:cs="Times New Roman"/>
          <w:b/>
          <w:bCs/>
          <w:iCs/>
          <w:sz w:val="28"/>
          <w:szCs w:val="28"/>
        </w:rPr>
        <w:t>Надежность — это свойство изделия (объекта) сохранять во времени в установленных пределах значения всех параметров, характеризующих способность выполнять требуемые функции в заданных режимах и условиях применения, технического обслуживания, ремонтов, хранения, транспортирования</w:t>
      </w:r>
      <w:r w:rsidRPr="00CF22B0">
        <w:rPr>
          <w:rFonts w:ascii="Times New Roman" w:hAnsi="Times New Roman" w:cs="Times New Roman"/>
          <w:sz w:val="28"/>
          <w:szCs w:val="28"/>
        </w:rPr>
        <w:t xml:space="preserve">. </w:t>
      </w:r>
    </w:p>
    <w:p w:rsidR="00941445" w:rsidRPr="00941445" w:rsidRDefault="00941445" w:rsidP="00F80801">
      <w:pPr>
        <w:autoSpaceDE w:val="0"/>
        <w:autoSpaceDN w:val="0"/>
        <w:adjustRightInd w:val="0"/>
        <w:spacing w:after="0" w:line="240" w:lineRule="auto"/>
        <w:jc w:val="both"/>
        <w:rPr>
          <w:rFonts w:ascii="Times New Roman" w:hAnsi="Times New Roman" w:cs="Times New Roman"/>
          <w:b/>
          <w:bCs/>
          <w:i/>
          <w:iCs/>
          <w:sz w:val="28"/>
          <w:szCs w:val="28"/>
        </w:rPr>
      </w:pPr>
      <w:r w:rsidRPr="00941445">
        <w:rPr>
          <w:rFonts w:ascii="Times New Roman" w:hAnsi="Times New Roman" w:cs="Times New Roman"/>
          <w:sz w:val="28"/>
          <w:szCs w:val="28"/>
        </w:rPr>
        <w:lastRenderedPageBreak/>
        <w:tab/>
        <w:t xml:space="preserve">Надежность изделия в зависимости от назначения и условий его применения включает в себя безотказность, долговечность, ремонтопригодность, </w:t>
      </w:r>
      <w:proofErr w:type="spellStart"/>
      <w:r w:rsidRPr="00941445">
        <w:rPr>
          <w:rFonts w:ascii="Times New Roman" w:hAnsi="Times New Roman" w:cs="Times New Roman"/>
          <w:sz w:val="28"/>
          <w:szCs w:val="28"/>
        </w:rPr>
        <w:t>сохраняемость</w:t>
      </w:r>
      <w:proofErr w:type="spellEnd"/>
      <w:r w:rsidRPr="00941445">
        <w:rPr>
          <w:rFonts w:ascii="Times New Roman" w:hAnsi="Times New Roman" w:cs="Times New Roman"/>
          <w:sz w:val="28"/>
          <w:szCs w:val="28"/>
        </w:rPr>
        <w:t>.</w:t>
      </w:r>
      <w:r w:rsidRPr="00941445">
        <w:rPr>
          <w:rFonts w:ascii="Times New Roman" w:hAnsi="Times New Roman" w:cs="Times New Roman"/>
          <w:b/>
          <w:bCs/>
          <w:i/>
          <w:iCs/>
          <w:sz w:val="28"/>
          <w:szCs w:val="28"/>
        </w:rPr>
        <w:t xml:space="preserve"> </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i/>
          <w:iCs/>
          <w:sz w:val="28"/>
          <w:szCs w:val="28"/>
        </w:rPr>
        <w:tab/>
      </w:r>
      <w:r w:rsidRPr="00CF22B0">
        <w:rPr>
          <w:rFonts w:ascii="Times New Roman" w:hAnsi="Times New Roman" w:cs="Times New Roman"/>
          <w:iCs/>
          <w:sz w:val="28"/>
          <w:szCs w:val="28"/>
        </w:rPr>
        <w:t>Безотказност</w:t>
      </w:r>
      <w:r w:rsidRPr="00941445">
        <w:rPr>
          <w:rFonts w:ascii="Times New Roman" w:hAnsi="Times New Roman" w:cs="Times New Roman"/>
          <w:i/>
          <w:iCs/>
          <w:sz w:val="28"/>
          <w:szCs w:val="28"/>
        </w:rPr>
        <w:t xml:space="preserve">ь </w:t>
      </w:r>
      <w:r w:rsidRPr="00941445">
        <w:rPr>
          <w:rFonts w:ascii="Times New Roman" w:hAnsi="Times New Roman" w:cs="Times New Roman"/>
          <w:sz w:val="28"/>
          <w:szCs w:val="28"/>
        </w:rPr>
        <w:t>— это свойство объекта непрерывно сохранять работоспособное состояние в течение некоторого</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времени или некоторой наработки.</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К показателям безотказности относятся: вероятность безотказной работы;</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средняя наработка на отказ; интенсивность отказов; параметр потока отказов.</w:t>
      </w:r>
    </w:p>
    <w:p w:rsidR="00941445" w:rsidRPr="00941445" w:rsidRDefault="00941445" w:rsidP="00F80801">
      <w:pPr>
        <w:autoSpaceDE w:val="0"/>
        <w:autoSpaceDN w:val="0"/>
        <w:adjustRightInd w:val="0"/>
        <w:spacing w:after="0" w:line="240" w:lineRule="auto"/>
        <w:jc w:val="both"/>
        <w:rPr>
          <w:rFonts w:ascii="Times New Roman" w:hAnsi="Times New Roman" w:cs="Times New Roman"/>
          <w:b/>
          <w:bCs/>
          <w:i/>
          <w:iCs/>
          <w:sz w:val="28"/>
          <w:szCs w:val="28"/>
        </w:rPr>
      </w:pPr>
      <w:r w:rsidRPr="00941445">
        <w:rPr>
          <w:rFonts w:ascii="Times New Roman" w:hAnsi="Times New Roman" w:cs="Times New Roman"/>
          <w:sz w:val="28"/>
          <w:szCs w:val="28"/>
        </w:rPr>
        <w:tab/>
      </w:r>
      <w:r w:rsidRPr="00941445">
        <w:rPr>
          <w:rFonts w:ascii="Times New Roman" w:hAnsi="Times New Roman" w:cs="Times New Roman"/>
          <w:i/>
          <w:iCs/>
          <w:sz w:val="28"/>
          <w:szCs w:val="28"/>
        </w:rPr>
        <w:t xml:space="preserve"> </w:t>
      </w:r>
      <w:r w:rsidRPr="00CF22B0">
        <w:rPr>
          <w:rFonts w:ascii="Times New Roman" w:hAnsi="Times New Roman" w:cs="Times New Roman"/>
          <w:iCs/>
          <w:sz w:val="28"/>
          <w:szCs w:val="28"/>
        </w:rPr>
        <w:t>Долговечность</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свойство изделия</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оставаться в работоспособном состоянии до наступления предельного состояния при установленной системе</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технического обслуживания и ремонта.</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 xml:space="preserve">В числе показателей долговечности </w:t>
      </w:r>
      <w:proofErr w:type="gramStart"/>
      <w:r w:rsidRPr="00941445">
        <w:rPr>
          <w:rFonts w:ascii="Times New Roman" w:hAnsi="Times New Roman" w:cs="Times New Roman"/>
          <w:sz w:val="28"/>
          <w:szCs w:val="28"/>
        </w:rPr>
        <w:t>—р</w:t>
      </w:r>
      <w:proofErr w:type="gramEnd"/>
      <w:r w:rsidRPr="00941445">
        <w:rPr>
          <w:rFonts w:ascii="Times New Roman" w:hAnsi="Times New Roman" w:cs="Times New Roman"/>
          <w:sz w:val="28"/>
          <w:szCs w:val="28"/>
        </w:rPr>
        <w:t>есурс между средними (капитальными)</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ремонтами; средний срок службы и т. д.</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r>
      <w:r w:rsidRPr="00CF22B0">
        <w:rPr>
          <w:rFonts w:ascii="Times New Roman" w:hAnsi="Times New Roman" w:cs="Times New Roman"/>
          <w:iCs/>
          <w:sz w:val="28"/>
          <w:szCs w:val="28"/>
        </w:rPr>
        <w:t>Ремонтопригодность</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свойство изделия, заключающееся в приспособленности к предупреждению и обнаружению причин возникновения отказов, повреждений и к поддержанию и восстановлению работоспособного состояния путем технического обслуживания</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и ремонтов. К показателям ремонтопригодности относятся: вероятность </w:t>
      </w:r>
      <w:proofErr w:type="spellStart"/>
      <w:r w:rsidRPr="00941445">
        <w:rPr>
          <w:rFonts w:ascii="Times New Roman" w:hAnsi="Times New Roman" w:cs="Times New Roman"/>
          <w:sz w:val="28"/>
          <w:szCs w:val="28"/>
        </w:rPr>
        <w:t>вос</w:t>
      </w:r>
      <w:proofErr w:type="spellEnd"/>
      <w:r w:rsidRPr="00941445">
        <w:rPr>
          <w:rFonts w:ascii="Times New Roman" w:hAnsi="Times New Roman" w:cs="Times New Roman"/>
          <w:sz w:val="28"/>
          <w:szCs w:val="28"/>
        </w:rPr>
        <w:t>_</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становления работоспособного состояния; средняя трудоемкость ремонта и</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технического обслуживания.</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r>
      <w:proofErr w:type="spellStart"/>
      <w:r w:rsidRPr="00CF22B0">
        <w:rPr>
          <w:rFonts w:ascii="Times New Roman" w:hAnsi="Times New Roman" w:cs="Times New Roman"/>
          <w:iCs/>
          <w:sz w:val="28"/>
          <w:szCs w:val="28"/>
        </w:rPr>
        <w:t>Сохраняемость</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свойство изделия сохранять значения показателей безотказности, долговечности и ремонтопригодности в течение и после хранения или транспортирования.</w:t>
      </w:r>
    </w:p>
    <w:p w:rsidR="00941445" w:rsidRP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ab/>
        <w:t>Технологические показатели качества продукции</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Технологические показатели главным образом обеспечивают </w:t>
      </w:r>
      <w:r w:rsidRPr="00941445">
        <w:rPr>
          <w:rFonts w:ascii="Times New Roman" w:hAnsi="Times New Roman" w:cs="Times New Roman"/>
          <w:i/>
          <w:iCs/>
          <w:sz w:val="28"/>
          <w:szCs w:val="28"/>
        </w:rPr>
        <w:t xml:space="preserve">всестороннюю экономию живого труда </w:t>
      </w:r>
      <w:r w:rsidRPr="00941445">
        <w:rPr>
          <w:rFonts w:ascii="Times New Roman" w:hAnsi="Times New Roman" w:cs="Times New Roman"/>
          <w:sz w:val="28"/>
          <w:szCs w:val="28"/>
        </w:rPr>
        <w:t xml:space="preserve">при изготовлении ТО и подготовке </w:t>
      </w:r>
      <w:proofErr w:type="gramStart"/>
      <w:r w:rsidRPr="00941445">
        <w:rPr>
          <w:rFonts w:ascii="Times New Roman" w:hAnsi="Times New Roman" w:cs="Times New Roman"/>
          <w:sz w:val="28"/>
          <w:szCs w:val="28"/>
        </w:rPr>
        <w:t>последних</w:t>
      </w:r>
      <w:proofErr w:type="gramEnd"/>
      <w:r w:rsidRPr="00941445">
        <w:rPr>
          <w:rFonts w:ascii="Times New Roman" w:hAnsi="Times New Roman" w:cs="Times New Roman"/>
          <w:sz w:val="28"/>
          <w:szCs w:val="28"/>
        </w:rPr>
        <w:t xml:space="preserve"> к эксплуатации. Кроме того, эти показатели направлены на экономию материалов, зависящую от технологических факторов, что опять же вносит определенную долю в экономию живого труда. Можно выделить четыре основных технологических показателя.</w:t>
      </w:r>
    </w:p>
    <w:p w:rsidR="00F80801" w:rsidRDefault="00941445" w:rsidP="00941445">
      <w:pPr>
        <w:rPr>
          <w:rFonts w:ascii="Times New Roman" w:hAnsi="Times New Roman" w:cs="Times New Roman"/>
          <w:b/>
          <w:bCs/>
          <w:sz w:val="28"/>
          <w:szCs w:val="28"/>
        </w:rPr>
      </w:pPr>
      <w:r w:rsidRPr="00941445">
        <w:rPr>
          <w:rFonts w:ascii="Times New Roman" w:hAnsi="Times New Roman" w:cs="Times New Roman"/>
          <w:b/>
          <w:bCs/>
          <w:sz w:val="28"/>
          <w:szCs w:val="28"/>
        </w:rPr>
        <w:tab/>
      </w:r>
    </w:p>
    <w:p w:rsidR="00941445" w:rsidRPr="00941445" w:rsidRDefault="00941445" w:rsidP="00F80801">
      <w:pPr>
        <w:ind w:firstLine="708"/>
        <w:jc w:val="both"/>
        <w:rPr>
          <w:rFonts w:ascii="Times New Roman" w:hAnsi="Times New Roman" w:cs="Times New Roman"/>
          <w:b/>
          <w:sz w:val="28"/>
          <w:szCs w:val="28"/>
        </w:rPr>
      </w:pPr>
      <w:r w:rsidRPr="00941445">
        <w:rPr>
          <w:rFonts w:ascii="Times New Roman" w:hAnsi="Times New Roman" w:cs="Times New Roman"/>
          <w:b/>
          <w:sz w:val="28"/>
          <w:szCs w:val="28"/>
        </w:rPr>
        <w:t>3 Показатели качества процессов</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В основе </w:t>
      </w:r>
      <w:proofErr w:type="spellStart"/>
      <w:r w:rsidRPr="00941445">
        <w:rPr>
          <w:rFonts w:ascii="Times New Roman" w:hAnsi="Times New Roman" w:cs="Times New Roman"/>
          <w:sz w:val="28"/>
          <w:szCs w:val="28"/>
        </w:rPr>
        <w:t>современныхметодов</w:t>
      </w:r>
      <w:proofErr w:type="spellEnd"/>
      <w:r w:rsidRPr="00941445">
        <w:rPr>
          <w:rFonts w:ascii="Times New Roman" w:hAnsi="Times New Roman" w:cs="Times New Roman"/>
          <w:sz w:val="28"/>
          <w:szCs w:val="28"/>
        </w:rPr>
        <w:t xml:space="preserve"> управления качеством лежит процессный подход, когда управление качеством осуществляется путем управления процессами создания и использования продукции, в которых качество продукции формируется и проявляется. Управлять качеством продукции и процессов можно изменением их количественных характеристик или показателей качества. Ра</w:t>
      </w:r>
      <w:r w:rsidR="00F80801">
        <w:rPr>
          <w:rFonts w:ascii="Times New Roman" w:hAnsi="Times New Roman" w:cs="Times New Roman"/>
          <w:sz w:val="28"/>
          <w:szCs w:val="28"/>
        </w:rPr>
        <w:t xml:space="preserve">знообразие, сложность процессов </w:t>
      </w:r>
      <w:r w:rsidRPr="00941445">
        <w:rPr>
          <w:rFonts w:ascii="Times New Roman" w:hAnsi="Times New Roman" w:cs="Times New Roman"/>
          <w:sz w:val="28"/>
          <w:szCs w:val="28"/>
        </w:rPr>
        <w:t>формирования и проявления качества продукции затрудняют создание системы конкретных показателей качества этих</w:t>
      </w:r>
      <w:r w:rsidR="00F80801">
        <w:rPr>
          <w:rFonts w:ascii="Times New Roman" w:hAnsi="Times New Roman" w:cs="Times New Roman"/>
          <w:sz w:val="28"/>
          <w:szCs w:val="28"/>
        </w:rPr>
        <w:t xml:space="preserve"> </w:t>
      </w:r>
      <w:r w:rsidRPr="00941445">
        <w:rPr>
          <w:rFonts w:ascii="Times New Roman" w:hAnsi="Times New Roman" w:cs="Times New Roman"/>
          <w:sz w:val="28"/>
          <w:szCs w:val="28"/>
        </w:rPr>
        <w:t>процессов. Чтобы облегчить решение этой задачи в конкретных условиях, необходимо принять принципиальную структуру этих п</w:t>
      </w:r>
      <w:r w:rsidR="00F80801">
        <w:rPr>
          <w:rFonts w:ascii="Times New Roman" w:hAnsi="Times New Roman" w:cs="Times New Roman"/>
          <w:sz w:val="28"/>
          <w:szCs w:val="28"/>
        </w:rPr>
        <w:t xml:space="preserve">оказателей. При этом может быть </w:t>
      </w:r>
      <w:r w:rsidRPr="00941445">
        <w:rPr>
          <w:rFonts w:ascii="Times New Roman" w:hAnsi="Times New Roman" w:cs="Times New Roman"/>
          <w:sz w:val="28"/>
          <w:szCs w:val="28"/>
        </w:rPr>
        <w:t>использован подход, предложенный в работе [</w:t>
      </w:r>
      <w:r w:rsidR="00E355E4">
        <w:rPr>
          <w:rFonts w:ascii="Times New Roman" w:hAnsi="Times New Roman" w:cs="Times New Roman"/>
          <w:sz w:val="28"/>
          <w:szCs w:val="28"/>
        </w:rPr>
        <w:t>9</w:t>
      </w:r>
      <w:r w:rsidRPr="00941445">
        <w:rPr>
          <w:rFonts w:ascii="Times New Roman" w:hAnsi="Times New Roman" w:cs="Times New Roman"/>
          <w:sz w:val="28"/>
          <w:szCs w:val="28"/>
        </w:rPr>
        <w:t>].</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lastRenderedPageBreak/>
        <w:t xml:space="preserve">Для определения качества процессов следует сформировать структуру показателей (критериев), позволяющих оценивать все указанные выше элементы </w:t>
      </w:r>
      <w:r w:rsidRPr="00941445">
        <w:rPr>
          <w:rFonts w:ascii="Times New Roman" w:hAnsi="Times New Roman" w:cs="Times New Roman"/>
          <w:b/>
          <w:bCs/>
          <w:i/>
          <w:iCs/>
          <w:sz w:val="28"/>
          <w:szCs w:val="28"/>
        </w:rPr>
        <w:t xml:space="preserve">входа </w:t>
      </w:r>
      <w:r w:rsidRPr="00941445">
        <w:rPr>
          <w:rFonts w:ascii="Times New Roman" w:hAnsi="Times New Roman" w:cs="Times New Roman"/>
          <w:sz w:val="28"/>
          <w:szCs w:val="28"/>
        </w:rPr>
        <w:t xml:space="preserve">и </w:t>
      </w:r>
      <w:r w:rsidRPr="00941445">
        <w:rPr>
          <w:rFonts w:ascii="Times New Roman" w:hAnsi="Times New Roman" w:cs="Times New Roman"/>
          <w:b/>
          <w:bCs/>
          <w:i/>
          <w:iCs/>
          <w:sz w:val="28"/>
          <w:szCs w:val="28"/>
        </w:rPr>
        <w:t xml:space="preserve">выхода </w:t>
      </w:r>
      <w:r w:rsidRPr="00941445">
        <w:rPr>
          <w:rFonts w:ascii="Times New Roman" w:hAnsi="Times New Roman" w:cs="Times New Roman"/>
          <w:sz w:val="28"/>
          <w:szCs w:val="28"/>
        </w:rPr>
        <w:t xml:space="preserve">любого процесса. </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Для этого выделим </w:t>
      </w:r>
      <w:r w:rsidRPr="00941445">
        <w:rPr>
          <w:rFonts w:ascii="Times New Roman" w:hAnsi="Times New Roman" w:cs="Times New Roman"/>
          <w:b/>
          <w:bCs/>
          <w:i/>
          <w:iCs/>
          <w:sz w:val="28"/>
          <w:szCs w:val="28"/>
        </w:rPr>
        <w:t>четыре области</w:t>
      </w:r>
      <w:r w:rsidRPr="00941445">
        <w:rPr>
          <w:rFonts w:ascii="Times New Roman" w:hAnsi="Times New Roman" w:cs="Times New Roman"/>
          <w:sz w:val="28"/>
          <w:szCs w:val="28"/>
        </w:rPr>
        <w:t xml:space="preserve"> </w:t>
      </w:r>
      <w:r w:rsidR="00F80801">
        <w:rPr>
          <w:rFonts w:ascii="Times New Roman" w:hAnsi="Times New Roman" w:cs="Times New Roman"/>
          <w:b/>
          <w:bCs/>
          <w:i/>
          <w:iCs/>
          <w:sz w:val="28"/>
          <w:szCs w:val="28"/>
        </w:rPr>
        <w:t xml:space="preserve">измерений входов и выходов </w:t>
      </w:r>
      <w:proofErr w:type="gramStart"/>
      <w:r w:rsidRPr="00941445">
        <w:rPr>
          <w:rFonts w:ascii="Times New Roman" w:hAnsi="Times New Roman" w:cs="Times New Roman"/>
          <w:b/>
          <w:bCs/>
          <w:i/>
          <w:iCs/>
          <w:sz w:val="28"/>
          <w:szCs w:val="28"/>
        </w:rPr>
        <w:t>процессов</w:t>
      </w:r>
      <w:proofErr w:type="gramEnd"/>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 xml:space="preserve"> которые могут быть конкре</w:t>
      </w:r>
      <w:r w:rsidR="00F80801">
        <w:rPr>
          <w:rFonts w:ascii="Times New Roman" w:hAnsi="Times New Roman" w:cs="Times New Roman"/>
          <w:sz w:val="28"/>
          <w:szCs w:val="28"/>
        </w:rPr>
        <w:t xml:space="preserve">тизированы, например, с помощью </w:t>
      </w:r>
      <w:r w:rsidRPr="00941445">
        <w:rPr>
          <w:rFonts w:ascii="Times New Roman" w:hAnsi="Times New Roman" w:cs="Times New Roman"/>
          <w:sz w:val="28"/>
          <w:szCs w:val="28"/>
        </w:rPr>
        <w:t>следующих</w:t>
      </w:r>
      <w:r w:rsidR="00F80801">
        <w:rPr>
          <w:rFonts w:ascii="Times New Roman" w:hAnsi="Times New Roman" w:cs="Times New Roman"/>
          <w:sz w:val="28"/>
          <w:szCs w:val="28"/>
        </w:rPr>
        <w:t xml:space="preserve"> </w:t>
      </w:r>
      <w:r w:rsidRPr="00941445">
        <w:rPr>
          <w:rFonts w:ascii="Times New Roman" w:hAnsi="Times New Roman" w:cs="Times New Roman"/>
          <w:sz w:val="28"/>
          <w:szCs w:val="28"/>
        </w:rPr>
        <w:t>показателей:</w:t>
      </w:r>
    </w:p>
    <w:p w:rsidR="00941445" w:rsidRPr="00941445" w:rsidRDefault="00F80801" w:rsidP="00F8080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w:t>
      </w:r>
      <w:r w:rsidR="00941445" w:rsidRPr="00941445">
        <w:rPr>
          <w:rFonts w:ascii="Times New Roman" w:hAnsi="Times New Roman" w:cs="Times New Roman"/>
          <w:b/>
          <w:bCs/>
          <w:sz w:val="28"/>
          <w:szCs w:val="28"/>
        </w:rPr>
        <w:t xml:space="preserve">качества </w:t>
      </w:r>
      <w:r w:rsidR="00941445" w:rsidRPr="00941445">
        <w:rPr>
          <w:rFonts w:ascii="Times New Roman" w:hAnsi="Times New Roman" w:cs="Times New Roman"/>
          <w:sz w:val="28"/>
          <w:szCs w:val="28"/>
        </w:rPr>
        <w:t>— производительность, мощность, степень качества услуги, уровень соответствия или несоответствия требованиям и т.д.;</w:t>
      </w:r>
    </w:p>
    <w:p w:rsidR="00941445" w:rsidRPr="00941445" w:rsidRDefault="00F80801" w:rsidP="00F8080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w:t>
      </w:r>
      <w:r w:rsidR="00941445" w:rsidRPr="00941445">
        <w:rPr>
          <w:rFonts w:ascii="Times New Roman" w:hAnsi="Times New Roman" w:cs="Times New Roman"/>
          <w:b/>
          <w:bCs/>
          <w:sz w:val="28"/>
          <w:szCs w:val="28"/>
        </w:rPr>
        <w:t>количества</w:t>
      </w:r>
      <w:r w:rsidR="00941445" w:rsidRPr="00941445">
        <w:rPr>
          <w:rFonts w:ascii="Times New Roman" w:hAnsi="Times New Roman" w:cs="Times New Roman"/>
          <w:sz w:val="28"/>
          <w:szCs w:val="28"/>
        </w:rPr>
        <w:t>—тонны, метры, объемы, условные единицы, перечень предоставляемых услуг и т.д.;</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F80801">
        <w:rPr>
          <w:rFonts w:ascii="Times New Roman" w:hAnsi="Times New Roman" w:cs="Times New Roman"/>
          <w:bCs/>
          <w:i/>
          <w:sz w:val="28"/>
          <w:szCs w:val="28"/>
        </w:rPr>
        <w:t xml:space="preserve">затрат </w:t>
      </w:r>
      <w:r w:rsidRPr="00F80801">
        <w:rPr>
          <w:rFonts w:ascii="Times New Roman" w:hAnsi="Times New Roman" w:cs="Times New Roman"/>
          <w:i/>
          <w:sz w:val="28"/>
          <w:szCs w:val="28"/>
        </w:rPr>
        <w:t>— затраты ресурсов, затраты на управление, бюджет процесса,</w:t>
      </w:r>
      <w:r w:rsidRPr="00941445">
        <w:rPr>
          <w:rFonts w:ascii="Times New Roman" w:hAnsi="Times New Roman" w:cs="Times New Roman"/>
          <w:sz w:val="28"/>
          <w:szCs w:val="28"/>
        </w:rPr>
        <w:t xml:space="preserve"> себестоимость, цена;</w:t>
      </w:r>
    </w:p>
    <w:p w:rsidR="00941445" w:rsidRPr="00941445" w:rsidRDefault="00F80801" w:rsidP="00F8080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w:t>
      </w:r>
      <w:proofErr w:type="gramStart"/>
      <w:r w:rsidR="00941445" w:rsidRPr="00941445">
        <w:rPr>
          <w:rFonts w:ascii="Times New Roman" w:hAnsi="Times New Roman" w:cs="Times New Roman"/>
          <w:b/>
          <w:bCs/>
          <w:sz w:val="28"/>
          <w:szCs w:val="28"/>
        </w:rPr>
        <w:t>времени</w:t>
      </w:r>
      <w:r w:rsidR="00941445" w:rsidRPr="00941445">
        <w:rPr>
          <w:rFonts w:ascii="Times New Roman" w:hAnsi="Times New Roman" w:cs="Times New Roman"/>
          <w:sz w:val="28"/>
          <w:szCs w:val="28"/>
        </w:rPr>
        <w:t>—скорость</w:t>
      </w:r>
      <w:proofErr w:type="gramEnd"/>
      <w:r w:rsidR="00941445" w:rsidRPr="00941445">
        <w:rPr>
          <w:rFonts w:ascii="Times New Roman" w:hAnsi="Times New Roman" w:cs="Times New Roman"/>
          <w:sz w:val="28"/>
          <w:szCs w:val="28"/>
        </w:rPr>
        <w:t xml:space="preserve"> ответа на запрос, длительность цикла, время и точность</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поставки в срок и т.д.</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b/>
          <w:bCs/>
          <w:i/>
          <w:iCs/>
          <w:sz w:val="28"/>
          <w:szCs w:val="28"/>
        </w:rPr>
      </w:pPr>
      <w:r w:rsidRPr="00941445">
        <w:rPr>
          <w:rFonts w:ascii="Times New Roman" w:hAnsi="Times New Roman" w:cs="Times New Roman"/>
          <w:sz w:val="28"/>
          <w:szCs w:val="28"/>
        </w:rPr>
        <w:t xml:space="preserve">Далее определим </w:t>
      </w:r>
      <w:r w:rsidRPr="00941445">
        <w:rPr>
          <w:rFonts w:ascii="Times New Roman" w:hAnsi="Times New Roman" w:cs="Times New Roman"/>
          <w:b/>
          <w:bCs/>
          <w:i/>
          <w:iCs/>
          <w:sz w:val="28"/>
          <w:szCs w:val="28"/>
        </w:rPr>
        <w:t xml:space="preserve">четыре типа показателей измерения качества и эффективности процессов </w:t>
      </w:r>
      <w:r w:rsidRPr="00941445">
        <w:rPr>
          <w:rFonts w:ascii="Times New Roman" w:hAnsi="Times New Roman" w:cs="Times New Roman"/>
          <w:sz w:val="28"/>
          <w:szCs w:val="28"/>
        </w:rPr>
        <w:t>(по перечисленным</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показателям), которые могут выражаться в относительных единицах</w:t>
      </w:r>
      <w:proofErr w:type="gramStart"/>
      <w:r w:rsidRPr="00941445">
        <w:rPr>
          <w:rFonts w:ascii="Times New Roman" w:hAnsi="Times New Roman" w:cs="Times New Roman"/>
          <w:sz w:val="28"/>
          <w:szCs w:val="28"/>
        </w:rPr>
        <w:t xml:space="preserve"> ,</w:t>
      </w:r>
      <w:proofErr w:type="gramEnd"/>
      <w:r w:rsidRPr="00941445">
        <w:rPr>
          <w:rFonts w:ascii="Times New Roman" w:hAnsi="Times New Roman" w:cs="Times New Roman"/>
          <w:sz w:val="28"/>
          <w:szCs w:val="28"/>
        </w:rPr>
        <w:t xml:space="preserve"> баллах</w:t>
      </w:r>
      <w:r w:rsidRPr="00941445">
        <w:rPr>
          <w:rFonts w:ascii="Times New Roman" w:hAnsi="Times New Roman" w:cs="Times New Roman"/>
          <w:b/>
          <w:bCs/>
          <w:i/>
          <w:iCs/>
          <w:sz w:val="28"/>
          <w:szCs w:val="28"/>
        </w:rPr>
        <w:t xml:space="preserve"> </w:t>
      </w:r>
      <w:r w:rsidRPr="00941445">
        <w:rPr>
          <w:rFonts w:ascii="Times New Roman" w:hAnsi="Times New Roman" w:cs="Times New Roman"/>
          <w:sz w:val="28"/>
          <w:szCs w:val="28"/>
        </w:rPr>
        <w:t>или процентах:</w:t>
      </w:r>
    </w:p>
    <w:p w:rsid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b/>
          <w:bCs/>
          <w:sz w:val="28"/>
          <w:szCs w:val="28"/>
        </w:rPr>
        <w:t>результативность</w:t>
      </w:r>
    </w:p>
    <w:p w:rsidR="00F80801" w:rsidRPr="00941445" w:rsidRDefault="00F80801" w:rsidP="00F80801">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Р</w:t>
      </w:r>
      <w:r w:rsidRPr="00941445">
        <w:rPr>
          <w:rFonts w:ascii="Times New Roman" w:hAnsi="Times New Roman" w:cs="Times New Roman"/>
          <w:sz w:val="28"/>
          <w:szCs w:val="28"/>
          <w:vertAlign w:val="subscript"/>
        </w:rPr>
        <w:t>а</w:t>
      </w:r>
      <w:r w:rsidR="00F80801">
        <w:rPr>
          <w:rFonts w:ascii="Times New Roman" w:hAnsi="Times New Roman" w:cs="Times New Roman"/>
          <w:sz w:val="28"/>
          <w:szCs w:val="28"/>
        </w:rPr>
        <w:t xml:space="preserve">= </w:t>
      </w:r>
      <w:r w:rsidRPr="00941445">
        <w:rPr>
          <w:rFonts w:ascii="Times New Roman" w:hAnsi="Times New Roman" w:cs="Times New Roman"/>
          <w:sz w:val="28"/>
          <w:szCs w:val="28"/>
        </w:rPr>
        <w:t xml:space="preserve">Фактический выход/ Плановый выход  </w:t>
      </w:r>
    </w:p>
    <w:p w:rsidR="00941445" w:rsidRPr="00941445" w:rsidRDefault="00941445" w:rsidP="00F80801">
      <w:pPr>
        <w:autoSpaceDE w:val="0"/>
        <w:autoSpaceDN w:val="0"/>
        <w:adjustRightInd w:val="0"/>
        <w:spacing w:after="0" w:line="240" w:lineRule="auto"/>
        <w:jc w:val="both"/>
        <w:rPr>
          <w:rFonts w:ascii="Times New Roman" w:hAnsi="Times New Roman" w:cs="Times New Roman"/>
          <w:i/>
          <w:iCs/>
          <w:sz w:val="28"/>
          <w:szCs w:val="28"/>
        </w:rPr>
      </w:pPr>
    </w:p>
    <w:p w:rsid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b/>
          <w:bCs/>
          <w:sz w:val="28"/>
          <w:szCs w:val="28"/>
        </w:rPr>
        <w:t>эффективность</w:t>
      </w:r>
    </w:p>
    <w:p w:rsidR="00F80801" w:rsidRPr="00941445" w:rsidRDefault="00F80801" w:rsidP="00F80801">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F80801">
      <w:pPr>
        <w:autoSpaceDE w:val="0"/>
        <w:autoSpaceDN w:val="0"/>
        <w:adjustRightInd w:val="0"/>
        <w:spacing w:after="0" w:line="240" w:lineRule="auto"/>
        <w:ind w:left="708" w:firstLine="708"/>
        <w:jc w:val="both"/>
        <w:rPr>
          <w:rFonts w:ascii="Times New Roman" w:hAnsi="Times New Roman" w:cs="Times New Roman"/>
          <w:sz w:val="28"/>
          <w:szCs w:val="28"/>
        </w:rPr>
      </w:pPr>
      <w:proofErr w:type="spellStart"/>
      <w:r w:rsidRPr="00941445">
        <w:rPr>
          <w:rFonts w:ascii="Times New Roman" w:hAnsi="Times New Roman" w:cs="Times New Roman"/>
          <w:sz w:val="28"/>
          <w:szCs w:val="28"/>
        </w:rPr>
        <w:t>Э</w:t>
      </w:r>
      <w:r w:rsidRPr="00941445">
        <w:rPr>
          <w:rFonts w:ascii="Times New Roman" w:hAnsi="Times New Roman" w:cs="Times New Roman"/>
          <w:sz w:val="28"/>
          <w:szCs w:val="28"/>
          <w:vertAlign w:val="subscript"/>
        </w:rPr>
        <w:t>а</w:t>
      </w:r>
      <w:proofErr w:type="spellEnd"/>
      <w:r w:rsidRPr="00941445">
        <w:rPr>
          <w:rFonts w:ascii="Times New Roman" w:hAnsi="Times New Roman" w:cs="Times New Roman"/>
          <w:sz w:val="28"/>
          <w:szCs w:val="28"/>
        </w:rPr>
        <w:t>= Фактический выход/ Использованные ресурсы</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p>
    <w:p w:rsid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b/>
          <w:bCs/>
          <w:sz w:val="28"/>
          <w:szCs w:val="28"/>
        </w:rPr>
        <w:t>производительность</w:t>
      </w:r>
    </w:p>
    <w:p w:rsidR="00F80801" w:rsidRPr="00941445" w:rsidRDefault="00F80801" w:rsidP="00F80801">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w:t>
      </w:r>
      <w:r w:rsidRPr="00941445">
        <w:rPr>
          <w:rFonts w:ascii="Times New Roman" w:hAnsi="Times New Roman" w:cs="Times New Roman"/>
          <w:sz w:val="28"/>
          <w:szCs w:val="28"/>
          <w:vertAlign w:val="subscript"/>
        </w:rPr>
        <w:t>а</w:t>
      </w:r>
      <w:r w:rsidRPr="00941445">
        <w:rPr>
          <w:rFonts w:ascii="Times New Roman" w:hAnsi="Times New Roman" w:cs="Times New Roman"/>
          <w:sz w:val="28"/>
          <w:szCs w:val="28"/>
        </w:rPr>
        <w:t>= Фактический выход/ Оценка объема человеческих ресурсов</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p>
    <w:p w:rsidR="00941445" w:rsidRDefault="00941445" w:rsidP="00F80801">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b/>
          <w:bCs/>
          <w:sz w:val="28"/>
          <w:szCs w:val="28"/>
        </w:rPr>
        <w:t>ценность, добавленную ценность (ДЦ)</w:t>
      </w:r>
    </w:p>
    <w:p w:rsidR="00F80801" w:rsidRPr="00941445" w:rsidRDefault="00F80801" w:rsidP="00F80801">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vertAlign w:val="subscript"/>
        </w:rPr>
      </w:pPr>
      <w:proofErr w:type="spellStart"/>
      <w:r w:rsidRPr="00941445">
        <w:rPr>
          <w:rFonts w:ascii="Times New Roman" w:hAnsi="Times New Roman" w:cs="Times New Roman"/>
          <w:sz w:val="28"/>
          <w:szCs w:val="28"/>
        </w:rPr>
        <w:t>Ц</w:t>
      </w:r>
      <w:r w:rsidRPr="00941445">
        <w:rPr>
          <w:rFonts w:ascii="Times New Roman" w:hAnsi="Times New Roman" w:cs="Times New Roman"/>
          <w:sz w:val="28"/>
          <w:szCs w:val="28"/>
          <w:vertAlign w:val="subscript"/>
        </w:rPr>
        <w:t>а</w:t>
      </w:r>
      <w:proofErr w:type="spellEnd"/>
      <w:r w:rsidRPr="00941445">
        <w:rPr>
          <w:rFonts w:ascii="Times New Roman" w:hAnsi="Times New Roman" w:cs="Times New Roman"/>
          <w:sz w:val="28"/>
          <w:szCs w:val="28"/>
        </w:rPr>
        <w:t>= Стоимость продукта на входе С</w:t>
      </w:r>
      <w:proofErr w:type="gramStart"/>
      <w:r w:rsidRPr="00941445">
        <w:rPr>
          <w:rFonts w:ascii="Times New Roman" w:hAnsi="Times New Roman" w:cs="Times New Roman"/>
          <w:sz w:val="28"/>
          <w:szCs w:val="28"/>
          <w:vertAlign w:val="subscript"/>
        </w:rPr>
        <w:t>1</w:t>
      </w:r>
      <w:proofErr w:type="gramEnd"/>
      <w:r w:rsidRPr="00941445">
        <w:rPr>
          <w:rFonts w:ascii="Times New Roman" w:hAnsi="Times New Roman" w:cs="Times New Roman"/>
          <w:sz w:val="28"/>
          <w:szCs w:val="28"/>
        </w:rPr>
        <w:t xml:space="preserve"> / Стоимость продукта на в</w:t>
      </w:r>
      <w:r w:rsidR="00F80801">
        <w:rPr>
          <w:rFonts w:ascii="Times New Roman" w:hAnsi="Times New Roman" w:cs="Times New Roman"/>
          <w:sz w:val="28"/>
          <w:szCs w:val="28"/>
        </w:rPr>
        <w:t>ы</w:t>
      </w:r>
      <w:r w:rsidRPr="00941445">
        <w:rPr>
          <w:rFonts w:ascii="Times New Roman" w:hAnsi="Times New Roman" w:cs="Times New Roman"/>
          <w:sz w:val="28"/>
          <w:szCs w:val="28"/>
        </w:rPr>
        <w:t>ходе С</w:t>
      </w:r>
      <w:r w:rsidRPr="00941445">
        <w:rPr>
          <w:rFonts w:ascii="Times New Roman" w:hAnsi="Times New Roman" w:cs="Times New Roman"/>
          <w:sz w:val="28"/>
          <w:szCs w:val="28"/>
          <w:vertAlign w:val="subscript"/>
        </w:rPr>
        <w:t>2</w:t>
      </w: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vertAlign w:val="subscript"/>
        </w:rPr>
      </w:pPr>
    </w:p>
    <w:p w:rsidR="00941445" w:rsidRPr="00941445" w:rsidRDefault="00941445" w:rsidP="00F80801">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ДЦ = С</w:t>
      </w:r>
      <w:proofErr w:type="gramStart"/>
      <w:r w:rsidRPr="00F80801">
        <w:rPr>
          <w:rFonts w:ascii="Times New Roman" w:hAnsi="Times New Roman" w:cs="Times New Roman"/>
          <w:sz w:val="28"/>
          <w:szCs w:val="28"/>
          <w:vertAlign w:val="subscript"/>
        </w:rPr>
        <w:t>2</w:t>
      </w:r>
      <w:proofErr w:type="gramEnd"/>
      <w:r w:rsidRPr="00941445">
        <w:rPr>
          <w:rFonts w:ascii="Times New Roman" w:hAnsi="Times New Roman" w:cs="Times New Roman"/>
          <w:sz w:val="28"/>
          <w:szCs w:val="28"/>
        </w:rPr>
        <w:t xml:space="preserve"> – С</w:t>
      </w:r>
      <w:r w:rsidRPr="00F80801">
        <w:rPr>
          <w:rFonts w:ascii="Times New Roman" w:hAnsi="Times New Roman" w:cs="Times New Roman"/>
          <w:sz w:val="28"/>
          <w:szCs w:val="28"/>
          <w:vertAlign w:val="subscript"/>
        </w:rPr>
        <w:t>1</w:t>
      </w:r>
      <w:r w:rsidRPr="00941445">
        <w:rPr>
          <w:rFonts w:ascii="Times New Roman" w:hAnsi="Times New Roman" w:cs="Times New Roman"/>
          <w:sz w:val="28"/>
          <w:szCs w:val="28"/>
        </w:rPr>
        <w:t>.</w:t>
      </w:r>
    </w:p>
    <w:p w:rsidR="00941445" w:rsidRPr="00941445" w:rsidRDefault="00941445" w:rsidP="00F80801">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941445">
        <w:rPr>
          <w:rFonts w:ascii="Times New Roman" w:hAnsi="Times New Roman" w:cs="Times New Roman"/>
          <w:sz w:val="28"/>
          <w:szCs w:val="28"/>
        </w:rPr>
        <w:t>Индекс</w:t>
      </w:r>
      <w:proofErr w:type="gramEnd"/>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а </w:t>
      </w:r>
      <w:r w:rsidRPr="00941445">
        <w:rPr>
          <w:rFonts w:ascii="Times New Roman" w:hAnsi="Times New Roman" w:cs="Times New Roman"/>
          <w:sz w:val="28"/>
          <w:szCs w:val="28"/>
        </w:rPr>
        <w:t>обозначает общий вид показателя.</w:t>
      </w:r>
    </w:p>
    <w:p w:rsidR="00941445" w:rsidRPr="00941445" w:rsidRDefault="00941445" w:rsidP="00F80801">
      <w:pPr>
        <w:autoSpaceDE w:val="0"/>
        <w:autoSpaceDN w:val="0"/>
        <w:adjustRightInd w:val="0"/>
        <w:spacing w:after="0" w:line="240" w:lineRule="auto"/>
        <w:ind w:firstLine="708"/>
        <w:jc w:val="both"/>
        <w:rPr>
          <w:rFonts w:ascii="Times New Roman" w:eastAsia="Symbol1" w:hAnsi="Times New Roman" w:cs="Times New Roman"/>
          <w:sz w:val="28"/>
          <w:szCs w:val="28"/>
        </w:rPr>
      </w:pPr>
      <w:r w:rsidRPr="00941445">
        <w:rPr>
          <w:rFonts w:ascii="Times New Roman" w:hAnsi="Times New Roman" w:cs="Times New Roman"/>
          <w:sz w:val="28"/>
          <w:szCs w:val="28"/>
        </w:rPr>
        <w:t xml:space="preserve">Применение этого подхода позволяет получить определенную структуру оценочных показателей любого процесса, </w:t>
      </w:r>
      <w:proofErr w:type="gramStart"/>
      <w:r w:rsidRPr="00941445">
        <w:rPr>
          <w:rFonts w:ascii="Times New Roman" w:hAnsi="Times New Roman" w:cs="Times New Roman"/>
          <w:sz w:val="28"/>
          <w:szCs w:val="28"/>
        </w:rPr>
        <w:t>которая</w:t>
      </w:r>
      <w:proofErr w:type="gramEnd"/>
      <w:r w:rsidRPr="00941445">
        <w:rPr>
          <w:rFonts w:ascii="Times New Roman" w:hAnsi="Times New Roman" w:cs="Times New Roman"/>
          <w:sz w:val="28"/>
          <w:szCs w:val="28"/>
        </w:rPr>
        <w:t xml:space="preserve"> образует матрицу из 16 элементов</w:t>
      </w:r>
      <w:r w:rsidRPr="00941445">
        <w:rPr>
          <w:rFonts w:ascii="Times New Roman" w:eastAsia="Symbol1" w:hAnsi="Times New Roman" w:cs="Times New Roman"/>
          <w:sz w:val="28"/>
          <w:szCs w:val="28"/>
        </w:rPr>
        <w:t xml:space="preserve"> (4 × 4).</w:t>
      </w:r>
    </w:p>
    <w:p w:rsidR="00941445" w:rsidRDefault="00941445" w:rsidP="00F80801">
      <w:pPr>
        <w:autoSpaceDE w:val="0"/>
        <w:autoSpaceDN w:val="0"/>
        <w:adjustRightInd w:val="0"/>
        <w:spacing w:after="0" w:line="240" w:lineRule="auto"/>
        <w:ind w:firstLine="708"/>
        <w:jc w:val="both"/>
        <w:rPr>
          <w:rFonts w:ascii="Times New Roman" w:eastAsia="Symbol1" w:hAnsi="Times New Roman" w:cs="Times New Roman"/>
          <w:b/>
          <w:sz w:val="28"/>
          <w:szCs w:val="28"/>
        </w:rPr>
      </w:pPr>
    </w:p>
    <w:p w:rsidR="00F80801" w:rsidRDefault="00F80801" w:rsidP="00F80801">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 От каких факторов зависит качество продукции?</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 Содержание понятий «управление качеством» и «обеспечение качества».</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3. Объекты качества, стратегия управления ими.</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4. Показатели качества продукции.</w:t>
      </w:r>
    </w:p>
    <w:p w:rsidR="00F80801" w:rsidRDefault="00F80801" w:rsidP="00F8080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5. Показатели качества процессов.</w:t>
      </w:r>
    </w:p>
    <w:p w:rsidR="00F80801" w:rsidRPr="00941445" w:rsidRDefault="00F80801" w:rsidP="00F80801">
      <w:pPr>
        <w:autoSpaceDE w:val="0"/>
        <w:autoSpaceDN w:val="0"/>
        <w:adjustRightInd w:val="0"/>
        <w:spacing w:after="0" w:line="240" w:lineRule="auto"/>
        <w:jc w:val="both"/>
        <w:rPr>
          <w:rFonts w:ascii="Times New Roman" w:eastAsia="Symbol1" w:hAnsi="Times New Roman" w:cs="Times New Roman"/>
          <w:b/>
          <w:sz w:val="28"/>
          <w:szCs w:val="28"/>
        </w:rPr>
      </w:pPr>
    </w:p>
    <w:p w:rsidR="00941445" w:rsidRPr="00F80801" w:rsidRDefault="00941445" w:rsidP="00F80801">
      <w:pPr>
        <w:autoSpaceDE w:val="0"/>
        <w:autoSpaceDN w:val="0"/>
        <w:adjustRightInd w:val="0"/>
        <w:spacing w:after="0" w:line="240" w:lineRule="auto"/>
        <w:ind w:firstLine="708"/>
        <w:jc w:val="both"/>
        <w:rPr>
          <w:rFonts w:ascii="Times New Roman" w:hAnsi="Times New Roman"/>
          <w:b/>
          <w:sz w:val="28"/>
          <w:szCs w:val="28"/>
        </w:rPr>
      </w:pPr>
      <w:r w:rsidRPr="00F80801">
        <w:rPr>
          <w:rFonts w:ascii="Times New Roman" w:eastAsia="Symbol1" w:hAnsi="Times New Roman" w:cs="Times New Roman"/>
          <w:b/>
          <w:sz w:val="28"/>
          <w:szCs w:val="28"/>
        </w:rPr>
        <w:t>Лекция 3</w:t>
      </w:r>
      <w:r w:rsidRPr="00F80801">
        <w:rPr>
          <w:rFonts w:ascii="Times New Roman" w:hAnsi="Times New Roman"/>
          <w:b/>
          <w:sz w:val="28"/>
          <w:szCs w:val="28"/>
        </w:rPr>
        <w:t xml:space="preserve"> </w:t>
      </w:r>
      <w:proofErr w:type="spellStart"/>
      <w:r w:rsidRPr="00F80801">
        <w:rPr>
          <w:rFonts w:ascii="Times New Roman" w:hAnsi="Times New Roman"/>
          <w:b/>
          <w:sz w:val="28"/>
          <w:szCs w:val="28"/>
        </w:rPr>
        <w:t>Квалиметрические</w:t>
      </w:r>
      <w:proofErr w:type="spellEnd"/>
      <w:r w:rsidRPr="00F80801">
        <w:rPr>
          <w:rFonts w:ascii="Times New Roman" w:hAnsi="Times New Roman"/>
          <w:b/>
          <w:sz w:val="28"/>
          <w:szCs w:val="28"/>
        </w:rPr>
        <w:t xml:space="preserve"> шкалы</w:t>
      </w:r>
    </w:p>
    <w:p w:rsidR="00941445" w:rsidRPr="00F80801" w:rsidRDefault="00941445" w:rsidP="00F80801">
      <w:pPr>
        <w:spacing w:after="0" w:line="240" w:lineRule="auto"/>
        <w:jc w:val="both"/>
        <w:rPr>
          <w:rFonts w:ascii="Times New Roman" w:eastAsia="Times New Roman" w:hAnsi="Times New Roman" w:cs="Times New Roman"/>
          <w:b/>
          <w:sz w:val="28"/>
          <w:szCs w:val="28"/>
          <w:lang w:eastAsia="ru-RU"/>
        </w:rPr>
      </w:pPr>
      <w:r w:rsidRPr="00F80801">
        <w:rPr>
          <w:rFonts w:ascii="Times New Roman" w:eastAsia="Times New Roman" w:hAnsi="Times New Roman" w:cs="Times New Roman"/>
          <w:b/>
          <w:sz w:val="28"/>
          <w:szCs w:val="28"/>
          <w:lang w:eastAsia="ru-RU"/>
        </w:rPr>
        <w:t xml:space="preserve">1 Понятие шкалы, </w:t>
      </w:r>
      <w:proofErr w:type="spellStart"/>
      <w:r w:rsidRPr="00F80801">
        <w:rPr>
          <w:rFonts w:ascii="Times New Roman" w:eastAsia="Times New Roman" w:hAnsi="Times New Roman" w:cs="Times New Roman"/>
          <w:b/>
          <w:sz w:val="28"/>
          <w:szCs w:val="28"/>
          <w:lang w:eastAsia="ru-RU"/>
        </w:rPr>
        <w:t>шкалирования</w:t>
      </w:r>
      <w:proofErr w:type="spellEnd"/>
      <w:r w:rsidRPr="00F80801">
        <w:rPr>
          <w:rFonts w:ascii="Times New Roman" w:eastAsia="Times New Roman" w:hAnsi="Times New Roman" w:cs="Times New Roman"/>
          <w:b/>
          <w:sz w:val="28"/>
          <w:szCs w:val="28"/>
          <w:lang w:eastAsia="ru-RU"/>
        </w:rPr>
        <w:t>, мера качества, показатель качества.</w:t>
      </w:r>
    </w:p>
    <w:p w:rsidR="00941445" w:rsidRPr="00F80801" w:rsidRDefault="00941445" w:rsidP="00F80801">
      <w:pPr>
        <w:spacing w:after="0" w:line="240" w:lineRule="auto"/>
        <w:jc w:val="both"/>
        <w:rPr>
          <w:rFonts w:ascii="Times New Roman" w:eastAsia="Times New Roman" w:hAnsi="Times New Roman" w:cs="Times New Roman"/>
          <w:b/>
          <w:sz w:val="28"/>
          <w:szCs w:val="28"/>
          <w:lang w:eastAsia="ru-RU"/>
        </w:rPr>
      </w:pPr>
      <w:r w:rsidRPr="00F80801">
        <w:rPr>
          <w:rFonts w:ascii="Times New Roman" w:eastAsia="Times New Roman" w:hAnsi="Times New Roman" w:cs="Times New Roman"/>
          <w:b/>
          <w:sz w:val="28"/>
          <w:szCs w:val="28"/>
          <w:lang w:eastAsia="ru-RU"/>
        </w:rPr>
        <w:t>2 Шкала наименований. Шкала порядка. Шкала интервалов. Шкала отношений. Шкала абсолютных величин. Шкала на основе предпочтительных чисел</w:t>
      </w:r>
    </w:p>
    <w:p w:rsidR="00941445" w:rsidRPr="00F80801" w:rsidRDefault="00941445" w:rsidP="00F80801">
      <w:pPr>
        <w:spacing w:after="0" w:line="240" w:lineRule="auto"/>
        <w:jc w:val="both"/>
        <w:rPr>
          <w:rFonts w:ascii="Times New Roman" w:eastAsia="Times New Roman" w:hAnsi="Times New Roman" w:cs="Times New Roman"/>
          <w:b/>
          <w:sz w:val="28"/>
          <w:szCs w:val="28"/>
          <w:lang w:eastAsia="ru-RU"/>
        </w:rPr>
      </w:pPr>
      <w:r w:rsidRPr="00F80801">
        <w:rPr>
          <w:rFonts w:ascii="Times New Roman" w:eastAsia="Times New Roman" w:hAnsi="Times New Roman" w:cs="Times New Roman"/>
          <w:b/>
          <w:sz w:val="28"/>
          <w:szCs w:val="28"/>
          <w:lang w:eastAsia="ru-RU"/>
        </w:rPr>
        <w:t xml:space="preserve">3 Типы характеристик качества, измеряемых </w:t>
      </w:r>
      <w:proofErr w:type="spellStart"/>
      <w:r w:rsidRPr="00F80801">
        <w:rPr>
          <w:rFonts w:ascii="Times New Roman" w:eastAsia="Times New Roman" w:hAnsi="Times New Roman" w:cs="Times New Roman"/>
          <w:b/>
          <w:sz w:val="28"/>
          <w:szCs w:val="28"/>
          <w:lang w:eastAsia="ru-RU"/>
        </w:rPr>
        <w:t>квалиметрическими</w:t>
      </w:r>
      <w:proofErr w:type="spellEnd"/>
      <w:r w:rsidRPr="00F80801">
        <w:rPr>
          <w:rFonts w:ascii="Times New Roman" w:eastAsia="Times New Roman" w:hAnsi="Times New Roman" w:cs="Times New Roman"/>
          <w:b/>
          <w:sz w:val="28"/>
          <w:szCs w:val="28"/>
          <w:lang w:eastAsia="ru-RU"/>
        </w:rPr>
        <w:t xml:space="preserve"> шкалами. Градация </w:t>
      </w:r>
      <w:proofErr w:type="spellStart"/>
      <w:r w:rsidRPr="00F80801">
        <w:rPr>
          <w:rFonts w:ascii="Times New Roman" w:eastAsia="Times New Roman" w:hAnsi="Times New Roman" w:cs="Times New Roman"/>
          <w:b/>
          <w:sz w:val="28"/>
          <w:szCs w:val="28"/>
          <w:lang w:eastAsia="ru-RU"/>
        </w:rPr>
        <w:t>квалиметрических</w:t>
      </w:r>
      <w:proofErr w:type="spellEnd"/>
      <w:r w:rsidRPr="00F80801">
        <w:rPr>
          <w:rFonts w:ascii="Times New Roman" w:eastAsia="Times New Roman" w:hAnsi="Times New Roman" w:cs="Times New Roman"/>
          <w:b/>
          <w:sz w:val="28"/>
          <w:szCs w:val="28"/>
          <w:lang w:eastAsia="ru-RU"/>
        </w:rPr>
        <w:t xml:space="preserve"> шкал.</w:t>
      </w:r>
    </w:p>
    <w:p w:rsidR="00941445" w:rsidRPr="00941445" w:rsidRDefault="00941445" w:rsidP="00F80801">
      <w:pPr>
        <w:spacing w:after="0" w:line="240" w:lineRule="auto"/>
        <w:jc w:val="both"/>
        <w:rPr>
          <w:rFonts w:ascii="Times New Roman" w:eastAsia="Times New Roman" w:hAnsi="Times New Roman" w:cs="Times New Roman"/>
          <w:b/>
          <w:sz w:val="28"/>
          <w:szCs w:val="28"/>
          <w:lang w:eastAsia="ru-RU"/>
        </w:rPr>
      </w:pPr>
    </w:p>
    <w:p w:rsidR="00941445" w:rsidRPr="00941445" w:rsidRDefault="00941445" w:rsidP="00941445">
      <w:pPr>
        <w:spacing w:after="0" w:line="240" w:lineRule="auto"/>
        <w:ind w:left="720"/>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eastAsia="ru-RU"/>
        </w:rPr>
        <w:t xml:space="preserve">1 Понятие шкалы, </w:t>
      </w:r>
      <w:proofErr w:type="spellStart"/>
      <w:r w:rsidRPr="00941445">
        <w:rPr>
          <w:rFonts w:ascii="Times New Roman" w:eastAsia="Times New Roman" w:hAnsi="Times New Roman" w:cs="Times New Roman"/>
          <w:b/>
          <w:sz w:val="28"/>
          <w:szCs w:val="28"/>
          <w:lang w:eastAsia="ru-RU"/>
        </w:rPr>
        <w:t>шкалирования</w:t>
      </w:r>
      <w:proofErr w:type="spellEnd"/>
      <w:r w:rsidRPr="00941445">
        <w:rPr>
          <w:rFonts w:ascii="Times New Roman" w:eastAsia="Times New Roman" w:hAnsi="Times New Roman" w:cs="Times New Roman"/>
          <w:b/>
          <w:sz w:val="28"/>
          <w:szCs w:val="28"/>
          <w:lang w:eastAsia="ru-RU"/>
        </w:rPr>
        <w:t>, мера качества, показатель качества.</w:t>
      </w:r>
    </w:p>
    <w:p w:rsidR="00941445" w:rsidRPr="00941445" w:rsidRDefault="00941445" w:rsidP="00941445">
      <w:pPr>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Мера качества</w:t>
      </w:r>
      <w:r w:rsidRPr="00941445">
        <w:rPr>
          <w:rFonts w:ascii="Times New Roman" w:eastAsia="Times New Roman" w:hAnsi="Times New Roman" w:cs="Times New Roman"/>
          <w:sz w:val="28"/>
          <w:szCs w:val="28"/>
          <w:lang w:eastAsia="ru-RU"/>
        </w:rPr>
        <w:t xml:space="preserve"> – количественное выражение уровня удовлетворенности потребителя проявлением качества оцениваемого объекта. Синонимами меры качества являются </w:t>
      </w:r>
      <w:r w:rsidRPr="00941445">
        <w:rPr>
          <w:rFonts w:ascii="Times New Roman" w:eastAsia="Times New Roman" w:hAnsi="Times New Roman" w:cs="Times New Roman"/>
          <w:b/>
          <w:sz w:val="28"/>
          <w:szCs w:val="28"/>
          <w:lang w:eastAsia="ru-RU"/>
        </w:rPr>
        <w:t>показатели качества</w:t>
      </w:r>
      <w:r w:rsidRPr="00941445">
        <w:rPr>
          <w:rFonts w:ascii="Times New Roman" w:eastAsia="Times New Roman" w:hAnsi="Times New Roman" w:cs="Times New Roman"/>
          <w:sz w:val="28"/>
          <w:szCs w:val="28"/>
          <w:lang w:eastAsia="ru-RU"/>
        </w:rPr>
        <w:t xml:space="preserve">. К основным типам качества относятся </w:t>
      </w:r>
      <w:proofErr w:type="spellStart"/>
      <w:r w:rsidRPr="00941445">
        <w:rPr>
          <w:rFonts w:ascii="Times New Roman" w:eastAsia="Times New Roman" w:hAnsi="Times New Roman" w:cs="Times New Roman"/>
          <w:b/>
          <w:sz w:val="28"/>
          <w:szCs w:val="28"/>
          <w:lang w:eastAsia="ru-RU"/>
        </w:rPr>
        <w:t>шкалирование</w:t>
      </w:r>
      <w:proofErr w:type="spellEnd"/>
      <w:r w:rsidRPr="00941445">
        <w:rPr>
          <w:rFonts w:ascii="Times New Roman" w:eastAsia="Times New Roman" w:hAnsi="Times New Roman" w:cs="Times New Roman"/>
          <w:b/>
          <w:sz w:val="28"/>
          <w:szCs w:val="28"/>
          <w:lang w:eastAsia="ru-RU"/>
        </w:rPr>
        <w:t xml:space="preserve"> и меры свертывания</w:t>
      </w:r>
      <w:r w:rsidRPr="00941445">
        <w:rPr>
          <w:rFonts w:ascii="Times New Roman" w:eastAsia="Times New Roman" w:hAnsi="Times New Roman" w:cs="Times New Roman"/>
          <w:sz w:val="28"/>
          <w:szCs w:val="28"/>
          <w:lang w:eastAsia="ru-RU"/>
        </w:rPr>
        <w:t>.</w:t>
      </w:r>
    </w:p>
    <w:p w:rsidR="00941445" w:rsidRPr="00941445" w:rsidRDefault="00941445" w:rsidP="00941445">
      <w:pPr>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Любое измерение или количественное оценивание чего-либо осуществляется, исп</w:t>
      </w:r>
      <w:r w:rsidR="0077235D">
        <w:rPr>
          <w:rFonts w:ascii="Times New Roman" w:eastAsia="Times New Roman" w:hAnsi="Times New Roman" w:cs="Times New Roman"/>
          <w:sz w:val="28"/>
          <w:szCs w:val="28"/>
          <w:lang w:eastAsia="ru-RU"/>
        </w:rPr>
        <w:t xml:space="preserve">ользуя соответствующие шкалы </w:t>
      </w:r>
      <w:proofErr w:type="gramStart"/>
      <w:r w:rsidR="0077235D">
        <w:rPr>
          <w:rFonts w:ascii="Times New Roman" w:eastAsia="Times New Roman" w:hAnsi="Times New Roman" w:cs="Times New Roman"/>
          <w:sz w:val="28"/>
          <w:szCs w:val="28"/>
          <w:lang w:eastAsia="ru-RU"/>
        </w:rPr>
        <w:t xml:space="preserve">[ </w:t>
      </w:r>
      <w:proofErr w:type="gramEnd"/>
      <w:r w:rsidR="0077235D">
        <w:rPr>
          <w:rFonts w:ascii="Times New Roman" w:eastAsia="Times New Roman" w:hAnsi="Times New Roman" w:cs="Times New Roman"/>
          <w:sz w:val="28"/>
          <w:szCs w:val="28"/>
          <w:lang w:eastAsia="ru-RU"/>
        </w:rPr>
        <w:t>5, 10, 11</w:t>
      </w:r>
      <w:r w:rsidRPr="00941445">
        <w:rPr>
          <w:rFonts w:ascii="Times New Roman" w:eastAsia="Times New Roman" w:hAnsi="Times New Roman" w:cs="Times New Roman"/>
          <w:sz w:val="28"/>
          <w:szCs w:val="28"/>
          <w:lang w:eastAsia="ru-RU"/>
        </w:rPr>
        <w:t>].</w:t>
      </w:r>
    </w:p>
    <w:p w:rsidR="00941445" w:rsidRPr="00F80801" w:rsidRDefault="00941445" w:rsidP="00941445">
      <w:pPr>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Шкала</w:t>
      </w:r>
      <w:r w:rsidRPr="00941445">
        <w:rPr>
          <w:rFonts w:ascii="Times New Roman" w:eastAsia="Times New Roman" w:hAnsi="Times New Roman" w:cs="Times New Roman"/>
          <w:sz w:val="28"/>
          <w:szCs w:val="28"/>
          <w:lang w:eastAsia="ru-RU"/>
        </w:rPr>
        <w:t xml:space="preserve"> </w:t>
      </w:r>
      <w:r w:rsidR="00F80801">
        <w:rPr>
          <w:rFonts w:ascii="Times New Roman" w:eastAsia="Times New Roman" w:hAnsi="Times New Roman" w:cs="Times New Roman"/>
          <w:sz w:val="28"/>
          <w:szCs w:val="28"/>
          <w:lang w:eastAsia="ru-RU"/>
        </w:rPr>
        <w:t>-</w:t>
      </w:r>
      <w:r w:rsidRPr="00941445">
        <w:rPr>
          <w:rFonts w:ascii="Times New Roman" w:eastAsia="Times New Roman" w:hAnsi="Times New Roman" w:cs="Times New Roman"/>
          <w:sz w:val="28"/>
          <w:szCs w:val="28"/>
          <w:lang w:eastAsia="ru-RU"/>
        </w:rPr>
        <w:t xml:space="preserve"> это упорядоченный ряд отметок, соответствующий соотношению последовательных значений измеряемых величин.</w:t>
      </w:r>
      <w:r w:rsidR="00F80801">
        <w:rPr>
          <w:rFonts w:ascii="Times New Roman" w:eastAsia="Times New Roman" w:hAnsi="Times New Roman" w:cs="Times New Roman"/>
          <w:sz w:val="28"/>
          <w:szCs w:val="28"/>
          <w:lang w:eastAsia="ru-RU"/>
        </w:rPr>
        <w:t xml:space="preserve"> </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 квалиметрии </w:t>
      </w:r>
      <w:r w:rsidRPr="00941445">
        <w:rPr>
          <w:rFonts w:ascii="Times New Roman" w:eastAsia="Times New Roman" w:hAnsi="Times New Roman" w:cs="Times New Roman"/>
          <w:b/>
          <w:i/>
          <w:sz w:val="28"/>
          <w:szCs w:val="28"/>
          <w:lang w:eastAsia="ru-RU"/>
        </w:rPr>
        <w:t>шкала измерений</w:t>
      </w:r>
      <w:r w:rsidRPr="00941445">
        <w:rPr>
          <w:rFonts w:ascii="Times New Roman" w:eastAsia="Times New Roman" w:hAnsi="Times New Roman" w:cs="Times New Roman"/>
          <w:sz w:val="28"/>
          <w:szCs w:val="28"/>
          <w:lang w:eastAsia="ru-RU"/>
        </w:rPr>
        <w:t xml:space="preserve"> является средством адекватного сопоставления и определения численных значений отдельных свойств</w:t>
      </w:r>
      <w:r w:rsidR="0077235D">
        <w:rPr>
          <w:rFonts w:ascii="Times New Roman" w:eastAsia="Times New Roman" w:hAnsi="Times New Roman" w:cs="Times New Roman"/>
          <w:sz w:val="28"/>
          <w:szCs w:val="28"/>
          <w:lang w:eastAsia="ru-RU"/>
        </w:rPr>
        <w:t xml:space="preserve"> и качеств различных объектов [10</w:t>
      </w:r>
      <w:r w:rsidRPr="00941445">
        <w:rPr>
          <w:rFonts w:ascii="Times New Roman" w:eastAsia="Times New Roman" w:hAnsi="Times New Roman" w:cs="Times New Roman"/>
          <w:sz w:val="28"/>
          <w:szCs w:val="28"/>
          <w:lang w:eastAsia="ru-RU"/>
        </w:rPr>
        <w:t xml:space="preserve">]. Практически используют </w:t>
      </w:r>
      <w:r w:rsidRPr="00941445">
        <w:rPr>
          <w:rFonts w:ascii="Times New Roman" w:eastAsia="Times New Roman" w:hAnsi="Times New Roman" w:cs="Times New Roman"/>
          <w:b/>
          <w:sz w:val="28"/>
          <w:szCs w:val="28"/>
          <w:lang w:eastAsia="ru-RU"/>
        </w:rPr>
        <w:t>пять видов</w:t>
      </w:r>
      <w:r w:rsidRPr="00941445">
        <w:rPr>
          <w:rFonts w:ascii="Times New Roman" w:eastAsia="Times New Roman" w:hAnsi="Times New Roman" w:cs="Times New Roman"/>
          <w:sz w:val="28"/>
          <w:szCs w:val="28"/>
          <w:lang w:eastAsia="ru-RU"/>
        </w:rPr>
        <w:t xml:space="preserve"> </w:t>
      </w:r>
      <w:proofErr w:type="spellStart"/>
      <w:r w:rsidRPr="00941445">
        <w:rPr>
          <w:rFonts w:ascii="Times New Roman" w:eastAsia="Times New Roman" w:hAnsi="Times New Roman" w:cs="Times New Roman"/>
          <w:sz w:val="28"/>
          <w:szCs w:val="28"/>
          <w:lang w:eastAsia="ru-RU"/>
        </w:rPr>
        <w:t>квалиметрических</w:t>
      </w:r>
      <w:proofErr w:type="spellEnd"/>
      <w:r w:rsidRPr="00941445">
        <w:rPr>
          <w:rFonts w:ascii="Times New Roman" w:eastAsia="Times New Roman" w:hAnsi="Times New Roman" w:cs="Times New Roman"/>
          <w:sz w:val="28"/>
          <w:szCs w:val="28"/>
          <w:lang w:eastAsia="ru-RU"/>
        </w:rPr>
        <w:t xml:space="preserve"> шкал: шкалу наименований, шкалу порядка, шкалу интервалов, шкалу отношений и шкалу абсолютных значений.</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proofErr w:type="spellStart"/>
      <w:r w:rsidRPr="00941445">
        <w:rPr>
          <w:rFonts w:ascii="Times New Roman" w:eastAsia="Times New Roman" w:hAnsi="Times New Roman" w:cs="Times New Roman"/>
          <w:b/>
          <w:sz w:val="28"/>
          <w:szCs w:val="28"/>
          <w:lang w:eastAsia="ru-RU"/>
        </w:rPr>
        <w:t>Шкалирование</w:t>
      </w:r>
      <w:proofErr w:type="spellEnd"/>
      <w:r w:rsidRPr="00941445">
        <w:rPr>
          <w:rFonts w:ascii="Times New Roman" w:eastAsia="Times New Roman" w:hAnsi="Times New Roman" w:cs="Times New Roman"/>
          <w:b/>
          <w:sz w:val="28"/>
          <w:szCs w:val="28"/>
          <w:lang w:eastAsia="ru-RU"/>
        </w:rPr>
        <w:t xml:space="preserve"> </w:t>
      </w:r>
      <w:r w:rsidRPr="00941445">
        <w:rPr>
          <w:rFonts w:ascii="Times New Roman" w:eastAsia="Times New Roman" w:hAnsi="Times New Roman" w:cs="Times New Roman"/>
          <w:sz w:val="28"/>
          <w:szCs w:val="28"/>
          <w:lang w:eastAsia="ru-RU"/>
        </w:rPr>
        <w:t xml:space="preserve">называется мера качества, вводящая упорядочивающие отношения свойств или их мер на измеряемом множестве. </w:t>
      </w:r>
      <w:proofErr w:type="spellStart"/>
      <w:r w:rsidRPr="00941445">
        <w:rPr>
          <w:rFonts w:ascii="Times New Roman" w:eastAsia="Times New Roman" w:hAnsi="Times New Roman" w:cs="Times New Roman"/>
          <w:sz w:val="28"/>
          <w:szCs w:val="28"/>
          <w:lang w:eastAsia="ru-RU"/>
        </w:rPr>
        <w:t>Шкалирование</w:t>
      </w:r>
      <w:proofErr w:type="spellEnd"/>
      <w:r w:rsidRPr="00941445">
        <w:rPr>
          <w:rFonts w:ascii="Times New Roman" w:eastAsia="Times New Roman" w:hAnsi="Times New Roman" w:cs="Times New Roman"/>
          <w:sz w:val="28"/>
          <w:szCs w:val="28"/>
          <w:lang w:eastAsia="ru-RU"/>
        </w:rPr>
        <w:t xml:space="preserve"> на множестве мер называется </w:t>
      </w:r>
      <w:r w:rsidRPr="00941445">
        <w:rPr>
          <w:rFonts w:ascii="Times New Roman" w:eastAsia="Times New Roman" w:hAnsi="Times New Roman" w:cs="Times New Roman"/>
          <w:b/>
          <w:sz w:val="28"/>
          <w:szCs w:val="28"/>
          <w:lang w:eastAsia="ru-RU"/>
        </w:rPr>
        <w:t xml:space="preserve">производным </w:t>
      </w:r>
      <w:proofErr w:type="spellStart"/>
      <w:r w:rsidRPr="00941445">
        <w:rPr>
          <w:rFonts w:ascii="Times New Roman" w:eastAsia="Times New Roman" w:hAnsi="Times New Roman" w:cs="Times New Roman"/>
          <w:b/>
          <w:sz w:val="28"/>
          <w:szCs w:val="28"/>
          <w:lang w:eastAsia="ru-RU"/>
        </w:rPr>
        <w:t>шкалированием</w:t>
      </w:r>
      <w:proofErr w:type="spellEnd"/>
      <w:r w:rsidR="0077235D">
        <w:rPr>
          <w:rFonts w:ascii="Times New Roman" w:eastAsia="Times New Roman" w:hAnsi="Times New Roman" w:cs="Times New Roman"/>
          <w:sz w:val="28"/>
          <w:szCs w:val="28"/>
          <w:lang w:eastAsia="ru-RU"/>
        </w:rPr>
        <w:t xml:space="preserve"> [11</w:t>
      </w:r>
      <w:r w:rsidRPr="00941445">
        <w:rPr>
          <w:rFonts w:ascii="Times New Roman" w:eastAsia="Times New Roman" w:hAnsi="Times New Roman" w:cs="Times New Roman"/>
          <w:sz w:val="28"/>
          <w:szCs w:val="28"/>
          <w:lang w:eastAsia="ru-RU"/>
        </w:rPr>
        <w:t xml:space="preserve">, с 25]. К производным метрическим </w:t>
      </w:r>
      <w:proofErr w:type="spellStart"/>
      <w:r w:rsidRPr="00941445">
        <w:rPr>
          <w:rFonts w:ascii="Times New Roman" w:eastAsia="Times New Roman" w:hAnsi="Times New Roman" w:cs="Times New Roman"/>
          <w:sz w:val="28"/>
          <w:szCs w:val="28"/>
          <w:lang w:eastAsia="ru-RU"/>
        </w:rPr>
        <w:t>шкалированиям</w:t>
      </w:r>
      <w:proofErr w:type="spellEnd"/>
      <w:r w:rsidRPr="00941445">
        <w:rPr>
          <w:rFonts w:ascii="Times New Roman" w:eastAsia="Times New Roman" w:hAnsi="Times New Roman" w:cs="Times New Roman"/>
          <w:sz w:val="28"/>
          <w:szCs w:val="28"/>
          <w:lang w:eastAsia="ru-RU"/>
        </w:rPr>
        <w:t xml:space="preserve"> относятся </w:t>
      </w:r>
      <w:proofErr w:type="gramStart"/>
      <w:r w:rsidRPr="00941445">
        <w:rPr>
          <w:rFonts w:ascii="Times New Roman" w:eastAsia="Times New Roman" w:hAnsi="Times New Roman" w:cs="Times New Roman"/>
          <w:sz w:val="28"/>
          <w:szCs w:val="28"/>
          <w:lang w:eastAsia="ru-RU"/>
        </w:rPr>
        <w:t>линейное</w:t>
      </w:r>
      <w:proofErr w:type="gramEnd"/>
      <w:r w:rsidRPr="00941445">
        <w:rPr>
          <w:rFonts w:ascii="Times New Roman" w:eastAsia="Times New Roman" w:hAnsi="Times New Roman" w:cs="Times New Roman"/>
          <w:sz w:val="28"/>
          <w:szCs w:val="28"/>
          <w:lang w:eastAsia="ru-RU"/>
        </w:rPr>
        <w:t xml:space="preserve">, логарифмическое </w:t>
      </w:r>
      <w:proofErr w:type="spellStart"/>
      <w:r w:rsidRPr="00941445">
        <w:rPr>
          <w:rFonts w:ascii="Times New Roman" w:eastAsia="Times New Roman" w:hAnsi="Times New Roman" w:cs="Times New Roman"/>
          <w:sz w:val="28"/>
          <w:szCs w:val="28"/>
          <w:lang w:eastAsia="ru-RU"/>
        </w:rPr>
        <w:t>шкалирование</w:t>
      </w:r>
      <w:proofErr w:type="spellEnd"/>
      <w:r w:rsidRPr="00941445">
        <w:rPr>
          <w:rFonts w:ascii="Times New Roman" w:eastAsia="Times New Roman" w:hAnsi="Times New Roman" w:cs="Times New Roman"/>
          <w:sz w:val="28"/>
          <w:szCs w:val="28"/>
          <w:lang w:eastAsia="ru-RU"/>
        </w:rPr>
        <w:t>, вероятностная шкала.</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Особое место в </w:t>
      </w:r>
      <w:proofErr w:type="spellStart"/>
      <w:r w:rsidRPr="00941445">
        <w:rPr>
          <w:rFonts w:ascii="Times New Roman" w:eastAsia="Times New Roman" w:hAnsi="Times New Roman" w:cs="Times New Roman"/>
          <w:sz w:val="28"/>
          <w:szCs w:val="28"/>
          <w:lang w:eastAsia="ru-RU"/>
        </w:rPr>
        <w:t>шкалировании</w:t>
      </w:r>
      <w:proofErr w:type="spellEnd"/>
      <w:r w:rsidRPr="00941445">
        <w:rPr>
          <w:rFonts w:ascii="Times New Roman" w:eastAsia="Times New Roman" w:hAnsi="Times New Roman" w:cs="Times New Roman"/>
          <w:sz w:val="28"/>
          <w:szCs w:val="28"/>
          <w:lang w:eastAsia="ru-RU"/>
        </w:rPr>
        <w:t xml:space="preserve"> занимают предикаты пригодности (в логике предикат отражен признак предмета), которые в квалиметрии принимают два значения:</w:t>
      </w:r>
    </w:p>
    <w:p w:rsidR="00941445" w:rsidRPr="00941445" w:rsidRDefault="00941445" w:rsidP="00941445">
      <w:pPr>
        <w:numPr>
          <w:ilvl w:val="0"/>
          <w:numId w:val="9"/>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«1» - семантический эквивалент – «истины», «пригодно», «выполняется» и т.п.</w:t>
      </w:r>
    </w:p>
    <w:p w:rsidR="00941445" w:rsidRPr="00941445" w:rsidRDefault="00941445" w:rsidP="00941445">
      <w:pPr>
        <w:numPr>
          <w:ilvl w:val="0"/>
          <w:numId w:val="9"/>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«0» - семантический эквивалент – «ложь», «непригодно», «не выполняется» и т.п.</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Понятию предикатов пригодности соответствует </w:t>
      </w:r>
      <w:r w:rsidRPr="00941445">
        <w:rPr>
          <w:rFonts w:ascii="Times New Roman" w:eastAsia="Times New Roman" w:hAnsi="Times New Roman" w:cs="Times New Roman"/>
          <w:b/>
          <w:sz w:val="28"/>
          <w:szCs w:val="28"/>
          <w:lang w:eastAsia="ru-RU"/>
        </w:rPr>
        <w:t xml:space="preserve">альтернативное </w:t>
      </w:r>
      <w:proofErr w:type="spellStart"/>
      <w:r w:rsidRPr="00941445">
        <w:rPr>
          <w:rFonts w:ascii="Times New Roman" w:eastAsia="Times New Roman" w:hAnsi="Times New Roman" w:cs="Times New Roman"/>
          <w:b/>
          <w:sz w:val="28"/>
          <w:szCs w:val="28"/>
          <w:lang w:eastAsia="ru-RU"/>
        </w:rPr>
        <w:t>шкалирование</w:t>
      </w:r>
      <w:proofErr w:type="spellEnd"/>
      <w:r w:rsidRPr="00941445">
        <w:rPr>
          <w:rFonts w:ascii="Times New Roman" w:eastAsia="Times New Roman" w:hAnsi="Times New Roman" w:cs="Times New Roman"/>
          <w:sz w:val="28"/>
          <w:szCs w:val="28"/>
          <w:lang w:eastAsia="ru-RU"/>
        </w:rPr>
        <w:t>, которое может иметь количественный и семантический эквиваленты.</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proofErr w:type="spellStart"/>
      <w:r w:rsidRPr="00941445">
        <w:rPr>
          <w:rFonts w:ascii="Times New Roman" w:eastAsia="Times New Roman" w:hAnsi="Times New Roman" w:cs="Times New Roman"/>
          <w:b/>
          <w:sz w:val="28"/>
          <w:szCs w:val="28"/>
          <w:lang w:eastAsia="ru-RU"/>
        </w:rPr>
        <w:t>Квалиметрической</w:t>
      </w:r>
      <w:proofErr w:type="spellEnd"/>
      <w:r w:rsidRPr="00941445">
        <w:rPr>
          <w:rFonts w:ascii="Times New Roman" w:eastAsia="Times New Roman" w:hAnsi="Times New Roman" w:cs="Times New Roman"/>
          <w:b/>
          <w:sz w:val="28"/>
          <w:szCs w:val="28"/>
          <w:lang w:eastAsia="ru-RU"/>
        </w:rPr>
        <w:t xml:space="preserve"> шкалой</w:t>
      </w:r>
      <w:r w:rsidRPr="00941445">
        <w:rPr>
          <w:rFonts w:ascii="Times New Roman" w:eastAsia="Times New Roman" w:hAnsi="Times New Roman" w:cs="Times New Roman"/>
          <w:sz w:val="28"/>
          <w:szCs w:val="28"/>
          <w:lang w:eastAsia="ru-RU"/>
        </w:rPr>
        <w:t xml:space="preserve"> называется тройка формальных объектов:</w:t>
      </w:r>
    </w:p>
    <w:p w:rsidR="00941445" w:rsidRPr="00941445" w:rsidRDefault="00941445" w:rsidP="00941445">
      <w:pPr>
        <w:numPr>
          <w:ilvl w:val="0"/>
          <w:numId w:val="10"/>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исходное множество измеряемых свойств или их мер;</w:t>
      </w:r>
    </w:p>
    <w:p w:rsidR="00941445" w:rsidRPr="00941445" w:rsidRDefault="00941445" w:rsidP="00941445">
      <w:pPr>
        <w:numPr>
          <w:ilvl w:val="0"/>
          <w:numId w:val="10"/>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множество типов </w:t>
      </w:r>
      <w:proofErr w:type="spellStart"/>
      <w:r w:rsidRPr="00941445">
        <w:rPr>
          <w:rFonts w:ascii="Times New Roman" w:eastAsia="Times New Roman" w:hAnsi="Times New Roman" w:cs="Times New Roman"/>
          <w:sz w:val="28"/>
          <w:szCs w:val="28"/>
          <w:lang w:eastAsia="ru-RU"/>
        </w:rPr>
        <w:t>квалиметрического</w:t>
      </w:r>
      <w:proofErr w:type="spellEnd"/>
      <w:r w:rsidRPr="00941445">
        <w:rPr>
          <w:rFonts w:ascii="Times New Roman" w:eastAsia="Times New Roman" w:hAnsi="Times New Roman" w:cs="Times New Roman"/>
          <w:sz w:val="28"/>
          <w:szCs w:val="28"/>
          <w:lang w:eastAsia="ru-RU"/>
        </w:rPr>
        <w:t xml:space="preserve"> </w:t>
      </w:r>
      <w:proofErr w:type="spellStart"/>
      <w:r w:rsidRPr="00941445">
        <w:rPr>
          <w:rFonts w:ascii="Times New Roman" w:eastAsia="Times New Roman" w:hAnsi="Times New Roman" w:cs="Times New Roman"/>
          <w:sz w:val="28"/>
          <w:szCs w:val="28"/>
          <w:lang w:eastAsia="ru-RU"/>
        </w:rPr>
        <w:t>шкалирования</w:t>
      </w:r>
      <w:proofErr w:type="spellEnd"/>
      <w:r w:rsidRPr="00941445">
        <w:rPr>
          <w:rFonts w:ascii="Times New Roman" w:eastAsia="Times New Roman" w:hAnsi="Times New Roman" w:cs="Times New Roman"/>
          <w:sz w:val="28"/>
          <w:szCs w:val="28"/>
          <w:lang w:eastAsia="ru-RU"/>
        </w:rPr>
        <w:t>;</w:t>
      </w:r>
    </w:p>
    <w:p w:rsidR="00941445" w:rsidRPr="00941445" w:rsidRDefault="00941445" w:rsidP="00941445">
      <w:pPr>
        <w:numPr>
          <w:ilvl w:val="0"/>
          <w:numId w:val="10"/>
        </w:numPr>
        <w:tabs>
          <w:tab w:val="left" w:pos="1122"/>
        </w:tabs>
        <w:spacing w:after="0" w:line="240" w:lineRule="auto"/>
        <w:ind w:left="0" w:firstLine="748"/>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множество значений, получаемых при применении различных типов </w:t>
      </w:r>
      <w:proofErr w:type="spellStart"/>
      <w:r w:rsidRPr="00941445">
        <w:rPr>
          <w:rFonts w:ascii="Times New Roman" w:eastAsia="Times New Roman" w:hAnsi="Times New Roman" w:cs="Times New Roman"/>
          <w:sz w:val="28"/>
          <w:szCs w:val="28"/>
          <w:lang w:eastAsia="ru-RU"/>
        </w:rPr>
        <w:t>квалиметрического</w:t>
      </w:r>
      <w:proofErr w:type="spellEnd"/>
      <w:r w:rsidRPr="00941445">
        <w:rPr>
          <w:rFonts w:ascii="Times New Roman" w:eastAsia="Times New Roman" w:hAnsi="Times New Roman" w:cs="Times New Roman"/>
          <w:sz w:val="28"/>
          <w:szCs w:val="28"/>
          <w:lang w:eastAsia="ru-RU"/>
        </w:rPr>
        <w:t xml:space="preserve"> </w:t>
      </w:r>
      <w:proofErr w:type="spellStart"/>
      <w:r w:rsidRPr="00941445">
        <w:rPr>
          <w:rFonts w:ascii="Times New Roman" w:eastAsia="Times New Roman" w:hAnsi="Times New Roman" w:cs="Times New Roman"/>
          <w:sz w:val="28"/>
          <w:szCs w:val="28"/>
          <w:lang w:eastAsia="ru-RU"/>
        </w:rPr>
        <w:t>шкалирования</w:t>
      </w:r>
      <w:proofErr w:type="spellEnd"/>
      <w:r w:rsidRPr="00941445">
        <w:rPr>
          <w:rFonts w:ascii="Times New Roman" w:eastAsia="Times New Roman" w:hAnsi="Times New Roman" w:cs="Times New Roman"/>
          <w:sz w:val="28"/>
          <w:szCs w:val="28"/>
          <w:lang w:eastAsia="ru-RU"/>
        </w:rPr>
        <w:t>.</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lastRenderedPageBreak/>
        <w:t>Оценивание качества</w:t>
      </w:r>
      <w:r w:rsidRPr="00941445">
        <w:rPr>
          <w:rFonts w:ascii="Times New Roman" w:eastAsia="Times New Roman" w:hAnsi="Times New Roman" w:cs="Times New Roman"/>
          <w:sz w:val="28"/>
          <w:szCs w:val="28"/>
          <w:lang w:eastAsia="ru-RU"/>
        </w:rPr>
        <w:t xml:space="preserve"> – это особый вид деятельности (управления), направленный на формирование ценностных суждений об объекте оценки, под которым понимается качество. Оценивание </w:t>
      </w:r>
      <w:r w:rsidR="0077235D">
        <w:rPr>
          <w:rFonts w:ascii="Times New Roman" w:eastAsia="Times New Roman" w:hAnsi="Times New Roman" w:cs="Times New Roman"/>
          <w:sz w:val="28"/>
          <w:szCs w:val="28"/>
          <w:lang w:eastAsia="ru-RU"/>
        </w:rPr>
        <w:t>– это разновидность измерения [</w:t>
      </w:r>
      <w:r w:rsidRPr="00941445">
        <w:rPr>
          <w:rFonts w:ascii="Times New Roman" w:eastAsia="Times New Roman" w:hAnsi="Times New Roman" w:cs="Times New Roman"/>
          <w:sz w:val="28"/>
          <w:szCs w:val="28"/>
          <w:lang w:eastAsia="ru-RU"/>
        </w:rPr>
        <w:t>1</w:t>
      </w:r>
      <w:r w:rsidR="0077235D">
        <w:rPr>
          <w:rFonts w:ascii="Times New Roman" w:eastAsia="Times New Roman" w:hAnsi="Times New Roman" w:cs="Times New Roman"/>
          <w:sz w:val="28"/>
          <w:szCs w:val="28"/>
          <w:lang w:eastAsia="ru-RU"/>
        </w:rPr>
        <w:t>1</w:t>
      </w:r>
      <w:r w:rsidRPr="00941445">
        <w:rPr>
          <w:rFonts w:ascii="Times New Roman" w:eastAsia="Times New Roman" w:hAnsi="Times New Roman" w:cs="Times New Roman"/>
          <w:sz w:val="28"/>
          <w:szCs w:val="28"/>
          <w:lang w:eastAsia="ru-RU"/>
        </w:rPr>
        <w:t>].</w:t>
      </w:r>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Между оцениванием и измерением существует следующее соотношение: оценивание есть функция от результатов измерения, продукт (результат) анализа. Измерение предшествует оцениванию. Суть оценивания в определении соответствующей значимости измеренных свойств объектов, на основе установления соответствия их свойств установленным требованиям.</w:t>
      </w: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1" w:name="_Toc145325931"/>
      <w:bookmarkStart w:id="2" w:name="_Toc145825113"/>
      <w:bookmarkStart w:id="3" w:name="_Toc221514230"/>
      <w:r w:rsidRPr="00941445">
        <w:rPr>
          <w:rFonts w:ascii="Times New Roman" w:eastAsia="Times New Roman" w:hAnsi="Times New Roman" w:cs="Times New Roman"/>
          <w:b/>
          <w:bCs/>
          <w:iCs/>
          <w:sz w:val="28"/>
          <w:szCs w:val="28"/>
          <w:lang w:eastAsia="ru-RU"/>
        </w:rPr>
        <w:t>2 Шкала наименований</w:t>
      </w:r>
      <w:bookmarkEnd w:id="1"/>
      <w:bookmarkEnd w:id="2"/>
      <w:bookmarkEnd w:id="3"/>
      <w:r w:rsidRPr="00941445">
        <w:rPr>
          <w:rFonts w:ascii="Times New Roman" w:eastAsia="Times New Roman" w:hAnsi="Times New Roman" w:cs="Times New Roman"/>
          <w:b/>
          <w:bCs/>
          <w:iCs/>
          <w:sz w:val="28"/>
          <w:szCs w:val="28"/>
          <w:lang w:eastAsia="ru-RU"/>
        </w:rPr>
        <w:t xml:space="preserve">. </w:t>
      </w:r>
      <w:bookmarkStart w:id="4" w:name="_Toc145325932"/>
      <w:bookmarkStart w:id="5" w:name="_Toc145825114"/>
      <w:bookmarkStart w:id="6" w:name="_Toc221514231"/>
      <w:r w:rsidRPr="00941445">
        <w:rPr>
          <w:rFonts w:ascii="Times New Roman" w:eastAsia="Times New Roman" w:hAnsi="Times New Roman" w:cs="Times New Roman"/>
          <w:b/>
          <w:bCs/>
          <w:iCs/>
          <w:sz w:val="28"/>
          <w:szCs w:val="28"/>
          <w:lang w:eastAsia="ru-RU"/>
        </w:rPr>
        <w:t>Шкала порядка</w:t>
      </w:r>
      <w:bookmarkEnd w:id="4"/>
      <w:bookmarkEnd w:id="5"/>
      <w:bookmarkEnd w:id="6"/>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 тех случаях, когда несколько неизвестных размеров необходимо сопоставить с одним и определить, какие из них равны размеру, выбранному за базу сравнения, а какие нет, тогда используют так называемую шкалу наименований. По </w:t>
      </w:r>
      <w:r w:rsidRPr="00941445">
        <w:rPr>
          <w:rFonts w:ascii="Times New Roman" w:eastAsia="Times New Roman" w:hAnsi="Times New Roman" w:cs="Times New Roman"/>
          <w:b/>
          <w:sz w:val="28"/>
          <w:szCs w:val="28"/>
          <w:lang w:eastAsia="ru-RU"/>
        </w:rPr>
        <w:t>шкале наименований</w:t>
      </w:r>
      <w:r w:rsidRPr="00941445">
        <w:rPr>
          <w:rFonts w:ascii="Times New Roman" w:eastAsia="Times New Roman" w:hAnsi="Times New Roman" w:cs="Times New Roman"/>
          <w:sz w:val="28"/>
          <w:szCs w:val="28"/>
          <w:lang w:eastAsia="ru-RU"/>
        </w:rPr>
        <w:t xml:space="preserve"> классифицируют размеры по признаку эквивалентности, тождества, равенства. Такое измерение размеров является наиболее простым и наименее информативным. </w:t>
      </w:r>
      <w:proofErr w:type="gramStart"/>
      <w:r w:rsidRPr="00941445">
        <w:rPr>
          <w:rFonts w:ascii="Times New Roman" w:eastAsia="Times New Roman" w:hAnsi="Times New Roman" w:cs="Times New Roman"/>
          <w:sz w:val="28"/>
          <w:szCs w:val="28"/>
          <w:lang w:eastAsia="ru-RU"/>
        </w:rPr>
        <w:t>При этом не определяется, какой из неодинаковых размеров больше или меньше размера, принятого за базовый, т.е. отношение порядка возрастания или уменьшения размеров не устанавливается.</w:t>
      </w:r>
      <w:proofErr w:type="gramEnd"/>
      <w:r w:rsidRPr="00941445">
        <w:rPr>
          <w:rFonts w:ascii="Times New Roman" w:eastAsia="Times New Roman" w:hAnsi="Times New Roman" w:cs="Times New Roman"/>
          <w:sz w:val="28"/>
          <w:szCs w:val="28"/>
          <w:lang w:eastAsia="ru-RU"/>
        </w:rPr>
        <w:t xml:space="preserve"> Изменение заключается только в определении одинаковости (равенства) или отличия (неравенства) того или иного размера от заранее определенного значения. Следовательно, определяющие отношения между измеряемыми размерами таковы: равны или не равны, т.е. в символах = или ≠.</w:t>
      </w:r>
    </w:p>
    <w:p w:rsidR="00941445" w:rsidRPr="00941445" w:rsidRDefault="00941445" w:rsidP="00941445">
      <w:pPr>
        <w:spacing w:after="0" w:line="240" w:lineRule="auto"/>
        <w:ind w:firstLine="567"/>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eastAsia="ru-RU"/>
        </w:rPr>
        <w:t>Математическое выражение сущности измерений по шкале наименований можно записать так:</w:t>
      </w:r>
    </w:p>
    <w:p w:rsidR="00941445" w:rsidRPr="00941445" w:rsidRDefault="00941445" w:rsidP="00941445">
      <w:pPr>
        <w:spacing w:after="0" w:line="240" w:lineRule="auto"/>
        <w:ind w:firstLine="567"/>
        <w:jc w:val="both"/>
        <w:rPr>
          <w:rFonts w:ascii="Times New Roman" w:eastAsia="Times New Roman" w:hAnsi="Times New Roman" w:cs="Times New Roman"/>
          <w:b/>
          <w:sz w:val="28"/>
          <w:szCs w:val="28"/>
          <w:lang w:eastAsia="ru-RU"/>
        </w:rPr>
      </w:pPr>
      <w:proofErr w:type="gramStart"/>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i</w:t>
      </w:r>
      <w:r w:rsidRPr="00941445">
        <w:rPr>
          <w:rFonts w:ascii="Times New Roman" w:eastAsia="Times New Roman" w:hAnsi="Times New Roman" w:cs="Times New Roman"/>
          <w:b/>
          <w:sz w:val="28"/>
          <w:szCs w:val="28"/>
          <w:vertAlign w:val="subscript"/>
          <w:lang w:eastAsia="ru-RU"/>
        </w:rPr>
        <w:t xml:space="preserve">  </w:t>
      </w:r>
      <w:r w:rsidRPr="00941445">
        <w:rPr>
          <w:rFonts w:ascii="Times New Roman" w:eastAsia="Times New Roman" w:hAnsi="Times New Roman" w:cs="Times New Roman"/>
          <w:b/>
          <w:sz w:val="28"/>
          <w:szCs w:val="28"/>
          <w:lang w:eastAsia="ru-RU"/>
        </w:rPr>
        <w:t>=</w:t>
      </w:r>
      <w:proofErr w:type="gramEnd"/>
      <w:r w:rsidRPr="00941445">
        <w:rPr>
          <w:rFonts w:ascii="Times New Roman" w:eastAsia="Times New Roman" w:hAnsi="Times New Roman" w:cs="Times New Roman"/>
          <w:b/>
          <w:sz w:val="28"/>
          <w:szCs w:val="28"/>
          <w:lang w:eastAsia="ru-RU"/>
        </w:rPr>
        <w:t xml:space="preserve"> или ≠ </w:t>
      </w:r>
      <w:proofErr w:type="spellStart"/>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j</w:t>
      </w:r>
      <w:proofErr w:type="spellEnd"/>
      <w:r w:rsidRPr="00941445">
        <w:rPr>
          <w:rFonts w:ascii="Times New Roman" w:eastAsia="Times New Roman" w:hAnsi="Times New Roman" w:cs="Times New Roman"/>
          <w:b/>
          <w:sz w:val="28"/>
          <w:szCs w:val="28"/>
          <w:lang w:eastAsia="ru-RU"/>
        </w:rPr>
        <w:t>,</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eastAsia="ru-RU"/>
        </w:rPr>
        <w:t xml:space="preserve">где  </w:t>
      </w:r>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i</w:t>
      </w:r>
      <w:r w:rsidRPr="00941445">
        <w:rPr>
          <w:rFonts w:ascii="Times New Roman" w:eastAsia="Times New Roman" w:hAnsi="Times New Roman" w:cs="Times New Roman"/>
          <w:b/>
          <w:sz w:val="28"/>
          <w:szCs w:val="28"/>
          <w:lang w:eastAsia="ru-RU"/>
        </w:rPr>
        <w:t xml:space="preserve"> – размер, с которым сравнивают (базовый размер);</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b/>
          <w:sz w:val="28"/>
          <w:szCs w:val="28"/>
          <w:lang w:eastAsia="ru-RU"/>
        </w:rPr>
      </w:pPr>
      <w:proofErr w:type="spellStart"/>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j</w:t>
      </w:r>
      <w:proofErr w:type="spellEnd"/>
      <w:r w:rsidRPr="00941445">
        <w:rPr>
          <w:rFonts w:ascii="Times New Roman" w:eastAsia="Times New Roman" w:hAnsi="Times New Roman" w:cs="Times New Roman"/>
          <w:b/>
          <w:sz w:val="28"/>
          <w:szCs w:val="28"/>
          <w:lang w:eastAsia="ru-RU"/>
        </w:rPr>
        <w:t xml:space="preserve"> – </w:t>
      </w:r>
      <w:r w:rsidRPr="00941445">
        <w:rPr>
          <w:rFonts w:ascii="Times New Roman" w:eastAsia="Times New Roman" w:hAnsi="Times New Roman" w:cs="Times New Roman"/>
          <w:b/>
          <w:sz w:val="28"/>
          <w:szCs w:val="28"/>
          <w:lang w:val="en-US" w:eastAsia="ru-RU"/>
        </w:rPr>
        <w:t>i</w:t>
      </w:r>
      <w:r w:rsidRPr="00941445">
        <w:rPr>
          <w:rFonts w:ascii="Times New Roman" w:eastAsia="Times New Roman" w:hAnsi="Times New Roman" w:cs="Times New Roman"/>
          <w:b/>
          <w:sz w:val="28"/>
          <w:szCs w:val="28"/>
          <w:lang w:eastAsia="ru-RU"/>
        </w:rPr>
        <w:t>-</w:t>
      </w:r>
      <w:proofErr w:type="spellStart"/>
      <w:r w:rsidRPr="00941445">
        <w:rPr>
          <w:rFonts w:ascii="Times New Roman" w:eastAsia="Times New Roman" w:hAnsi="Times New Roman" w:cs="Times New Roman"/>
          <w:b/>
          <w:sz w:val="28"/>
          <w:szCs w:val="28"/>
          <w:lang w:eastAsia="ru-RU"/>
        </w:rPr>
        <w:t>ый</w:t>
      </w:r>
      <w:proofErr w:type="spellEnd"/>
      <w:r w:rsidRPr="00941445">
        <w:rPr>
          <w:rFonts w:ascii="Times New Roman" w:eastAsia="Times New Roman" w:hAnsi="Times New Roman" w:cs="Times New Roman"/>
          <w:b/>
          <w:sz w:val="28"/>
          <w:szCs w:val="28"/>
          <w:lang w:eastAsia="ru-RU"/>
        </w:rPr>
        <w:t xml:space="preserve"> из сравниваемых размеров (</w:t>
      </w:r>
      <w:r w:rsidRPr="00941445">
        <w:rPr>
          <w:rFonts w:ascii="Times New Roman" w:eastAsia="Times New Roman" w:hAnsi="Times New Roman" w:cs="Times New Roman"/>
          <w:b/>
          <w:sz w:val="28"/>
          <w:szCs w:val="28"/>
          <w:lang w:val="en-US" w:eastAsia="ru-RU"/>
        </w:rPr>
        <w:t>i</w:t>
      </w:r>
      <w:r w:rsidRPr="00941445">
        <w:rPr>
          <w:rFonts w:ascii="Times New Roman" w:eastAsia="Times New Roman" w:hAnsi="Times New Roman" w:cs="Times New Roman"/>
          <w:b/>
          <w:sz w:val="28"/>
          <w:szCs w:val="28"/>
          <w:lang w:eastAsia="ru-RU"/>
        </w:rPr>
        <w:t xml:space="preserve">= 1, 2, </w:t>
      </w:r>
      <w:proofErr w:type="gramStart"/>
      <w:r w:rsidRPr="00941445">
        <w:rPr>
          <w:rFonts w:ascii="Times New Roman" w:eastAsia="Times New Roman" w:hAnsi="Times New Roman" w:cs="Times New Roman"/>
          <w:b/>
          <w:sz w:val="28"/>
          <w:szCs w:val="28"/>
          <w:lang w:eastAsia="ru-RU"/>
        </w:rPr>
        <w:t>3, …</w:t>
      </w:r>
      <w:proofErr w:type="gramEnd"/>
      <w:r w:rsidRPr="00941445">
        <w:rPr>
          <w:rFonts w:ascii="Times New Roman" w:eastAsia="Times New Roman" w:hAnsi="Times New Roman" w:cs="Times New Roman"/>
          <w:b/>
          <w:sz w:val="28"/>
          <w:szCs w:val="28"/>
          <w:lang w:eastAsia="ru-RU"/>
        </w:rPr>
        <w:t xml:space="preserve"> </w:t>
      </w:r>
      <w:r w:rsidRPr="00941445">
        <w:rPr>
          <w:rFonts w:ascii="Times New Roman" w:eastAsia="Times New Roman" w:hAnsi="Times New Roman" w:cs="Times New Roman"/>
          <w:b/>
          <w:sz w:val="28"/>
          <w:szCs w:val="28"/>
          <w:lang w:val="en-US" w:eastAsia="ru-RU"/>
        </w:rPr>
        <w:t>n</w:t>
      </w:r>
      <w:r w:rsidRPr="00941445">
        <w:rPr>
          <w:rFonts w:ascii="Times New Roman" w:eastAsia="Times New Roman" w:hAnsi="Times New Roman" w:cs="Times New Roman"/>
          <w:b/>
          <w:sz w:val="28"/>
          <w:szCs w:val="28"/>
          <w:lang w:eastAsia="ru-RU"/>
        </w:rPr>
        <w:t>)</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val="en-US" w:eastAsia="ru-RU"/>
        </w:rPr>
        <w:t>n</w:t>
      </w:r>
      <w:r w:rsidRPr="00941445">
        <w:rPr>
          <w:rFonts w:ascii="Times New Roman" w:eastAsia="Times New Roman" w:hAnsi="Times New Roman" w:cs="Times New Roman"/>
          <w:b/>
          <w:sz w:val="28"/>
          <w:szCs w:val="28"/>
          <w:lang w:eastAsia="ru-RU"/>
        </w:rPr>
        <w:t xml:space="preserve"> – </w:t>
      </w:r>
      <w:proofErr w:type="gramStart"/>
      <w:r w:rsidRPr="00941445">
        <w:rPr>
          <w:rFonts w:ascii="Times New Roman" w:eastAsia="Times New Roman" w:hAnsi="Times New Roman" w:cs="Times New Roman"/>
          <w:b/>
          <w:sz w:val="28"/>
          <w:szCs w:val="28"/>
          <w:lang w:eastAsia="ru-RU"/>
        </w:rPr>
        <w:t>число</w:t>
      </w:r>
      <w:proofErr w:type="gramEnd"/>
      <w:r w:rsidRPr="00941445">
        <w:rPr>
          <w:rFonts w:ascii="Times New Roman" w:eastAsia="Times New Roman" w:hAnsi="Times New Roman" w:cs="Times New Roman"/>
          <w:b/>
          <w:sz w:val="28"/>
          <w:szCs w:val="28"/>
          <w:lang w:eastAsia="ru-RU"/>
        </w:rPr>
        <w:t xml:space="preserve"> сравниваемых размеров.</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При сопоставлении и измерении размеров по шкале наименований осуществляется, например, контроль и оценка качества чего-либо по альтернативному признаку: годен – не годен; подходит – не подходит; соответствует – не соответствует и т.п. Кстати, так осуществляют калибровку деталей машин и иных изделий на предприятиях – изготовителях продукции, при входном контроле, а также в ряде других случаев. </w:t>
      </w:r>
      <w:r w:rsidRPr="00941445">
        <w:rPr>
          <w:rFonts w:ascii="Times New Roman" w:eastAsia="Times New Roman" w:hAnsi="Times New Roman" w:cs="Times New Roman"/>
          <w:b/>
          <w:i/>
          <w:sz w:val="28"/>
          <w:szCs w:val="28"/>
          <w:lang w:eastAsia="ru-RU"/>
        </w:rPr>
        <w:t>Калибровка</w:t>
      </w:r>
      <w:r w:rsidRPr="00941445">
        <w:rPr>
          <w:rFonts w:ascii="Times New Roman" w:eastAsia="Times New Roman" w:hAnsi="Times New Roman" w:cs="Times New Roman"/>
          <w:sz w:val="28"/>
          <w:szCs w:val="28"/>
          <w:lang w:eastAsia="ru-RU"/>
        </w:rPr>
        <w:t xml:space="preserve"> – это специальный тип измерений, выполняемый с целью установления отношения между измеряемыми размерами и известным размером калибра.</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Шкала порядка</w:t>
      </w:r>
      <w:r w:rsidRPr="00941445">
        <w:rPr>
          <w:rFonts w:ascii="Times New Roman" w:eastAsia="Times New Roman" w:hAnsi="Times New Roman" w:cs="Times New Roman"/>
          <w:sz w:val="28"/>
          <w:szCs w:val="28"/>
          <w:lang w:eastAsia="ru-RU"/>
        </w:rPr>
        <w:t xml:space="preserve"> – это последовательный ряд значений, дающий систематизированное представление о простейших соотношениях величин сопоставляемых размеров свойств, признаков или качеств в целом оцениваемых объектов.</w:t>
      </w:r>
    </w:p>
    <w:p w:rsidR="00941445" w:rsidRPr="00941445" w:rsidRDefault="00941445" w:rsidP="00941445">
      <w:pPr>
        <w:tabs>
          <w:tab w:val="left" w:pos="2300"/>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При попарном сопоставлении всех измеряемых размеров устанавливают, какой размер больше или меньше другого, что лучше или хуже другого. Если имеются одинаковые размеры, то это соотношение также устанавливается. Далее установленные соотношения размеров </w:t>
      </w:r>
      <w:r w:rsidRPr="00941445">
        <w:rPr>
          <w:rFonts w:ascii="Times New Roman" w:eastAsia="Times New Roman" w:hAnsi="Times New Roman" w:cs="Times New Roman"/>
          <w:b/>
          <w:i/>
          <w:sz w:val="28"/>
          <w:szCs w:val="28"/>
          <w:lang w:eastAsia="ru-RU"/>
        </w:rPr>
        <w:t xml:space="preserve">ранжируются </w:t>
      </w:r>
      <w:r w:rsidRPr="00941445">
        <w:rPr>
          <w:rFonts w:ascii="Times New Roman" w:eastAsia="Times New Roman" w:hAnsi="Times New Roman" w:cs="Times New Roman"/>
          <w:sz w:val="28"/>
          <w:szCs w:val="28"/>
          <w:lang w:eastAsia="ru-RU"/>
        </w:rPr>
        <w:t xml:space="preserve">в порядке </w:t>
      </w:r>
      <w:r w:rsidRPr="00941445">
        <w:rPr>
          <w:rFonts w:ascii="Times New Roman" w:eastAsia="Times New Roman" w:hAnsi="Times New Roman" w:cs="Times New Roman"/>
          <w:sz w:val="28"/>
          <w:szCs w:val="28"/>
          <w:lang w:eastAsia="ru-RU"/>
        </w:rPr>
        <w:lastRenderedPageBreak/>
        <w:t xml:space="preserve">возрастания убывания (уменьшения) их величин. Сами эти величины при этом остаются неопределенными. Полученный в результате ранжирования ряд значений является шкалой порядка </w:t>
      </w:r>
      <w:proofErr w:type="spellStart"/>
      <w:r w:rsidRPr="00941445">
        <w:rPr>
          <w:rFonts w:ascii="Times New Roman" w:eastAsia="Times New Roman" w:hAnsi="Times New Roman" w:cs="Times New Roman"/>
          <w:sz w:val="28"/>
          <w:szCs w:val="28"/>
          <w:lang w:eastAsia="ru-RU"/>
        </w:rPr>
        <w:t>возрастающейил</w:t>
      </w:r>
      <w:proofErr w:type="spellEnd"/>
      <w:r w:rsidRPr="00941445">
        <w:rPr>
          <w:rFonts w:ascii="Times New Roman" w:eastAsia="Times New Roman" w:hAnsi="Times New Roman" w:cs="Times New Roman"/>
          <w:sz w:val="28"/>
          <w:szCs w:val="28"/>
          <w:lang w:eastAsia="ru-RU"/>
        </w:rPr>
        <w:t xml:space="preserve"> убывающей последовательности.</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По шкалам порядка значения размеров могут быть классифицированы</w:t>
      </w:r>
      <w:r w:rsidRPr="00941445">
        <w:rPr>
          <w:rFonts w:ascii="Times New Roman" w:eastAsia="Times New Roman" w:hAnsi="Times New Roman" w:cs="Times New Roman"/>
          <w:sz w:val="28"/>
          <w:szCs w:val="28"/>
          <w:lang w:eastAsia="ru-RU"/>
        </w:rPr>
        <w:t xml:space="preserve"> (оценены) по критерию «одинаковы или нет», но и по соотношению что «больше или меньше» другого или «что лучше, а что хуже» другого.</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Математическим выражение соотношений попарно сопоставляемых размеров является:</w:t>
      </w:r>
    </w:p>
    <w:p w:rsidR="00941445" w:rsidRPr="00941445" w:rsidRDefault="00941445" w:rsidP="00941445">
      <w:pPr>
        <w:spacing w:after="0" w:line="240" w:lineRule="auto"/>
        <w:ind w:firstLine="567"/>
        <w:jc w:val="center"/>
        <w:rPr>
          <w:rFonts w:ascii="Times New Roman" w:eastAsia="Times New Roman" w:hAnsi="Times New Roman" w:cs="Times New Roman"/>
          <w:b/>
          <w:sz w:val="28"/>
          <w:szCs w:val="28"/>
          <w:vertAlign w:val="subscript"/>
          <w:lang w:eastAsia="ru-RU"/>
        </w:rPr>
      </w:pPr>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i</w:t>
      </w:r>
      <w:r w:rsidRPr="00941445">
        <w:rPr>
          <w:rFonts w:ascii="Times New Roman" w:eastAsia="Times New Roman" w:hAnsi="Times New Roman" w:cs="Times New Roman"/>
          <w:b/>
          <w:sz w:val="28"/>
          <w:szCs w:val="28"/>
          <w:lang w:eastAsia="ru-RU"/>
        </w:rPr>
        <w:t xml:space="preserve"> = или ≠ или &lt; &gt; </w:t>
      </w:r>
      <w:proofErr w:type="spellStart"/>
      <w:r w:rsidRPr="00941445">
        <w:rPr>
          <w:rFonts w:ascii="Times New Roman" w:eastAsia="Times New Roman" w:hAnsi="Times New Roman" w:cs="Times New Roman"/>
          <w:b/>
          <w:sz w:val="28"/>
          <w:szCs w:val="28"/>
          <w:lang w:val="en-US" w:eastAsia="ru-RU"/>
        </w:rPr>
        <w:t>Q</w:t>
      </w:r>
      <w:r w:rsidRPr="00941445">
        <w:rPr>
          <w:rFonts w:ascii="Times New Roman" w:eastAsia="Times New Roman" w:hAnsi="Times New Roman" w:cs="Times New Roman"/>
          <w:b/>
          <w:sz w:val="28"/>
          <w:szCs w:val="28"/>
          <w:vertAlign w:val="subscript"/>
          <w:lang w:val="en-US" w:eastAsia="ru-RU"/>
        </w:rPr>
        <w:t>j</w:t>
      </w:r>
      <w:proofErr w:type="spellEnd"/>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 результате сопоставления размеров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i</w:t>
      </w:r>
      <w:r w:rsidRPr="00941445">
        <w:rPr>
          <w:rFonts w:ascii="Times New Roman" w:eastAsia="Times New Roman" w:hAnsi="Times New Roman" w:cs="Times New Roman"/>
          <w:sz w:val="28"/>
          <w:szCs w:val="28"/>
          <w:lang w:eastAsia="ru-RU"/>
        </w:rPr>
        <w:t xml:space="preserve"> и </w:t>
      </w:r>
      <w:proofErr w:type="spellStart"/>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j</w:t>
      </w:r>
      <w:proofErr w:type="spellEnd"/>
      <w:r w:rsidRPr="00941445">
        <w:rPr>
          <w:rFonts w:ascii="Times New Roman" w:eastAsia="Times New Roman" w:hAnsi="Times New Roman" w:cs="Times New Roman"/>
          <w:sz w:val="28"/>
          <w:szCs w:val="28"/>
          <w:vertAlign w:val="subscript"/>
          <w:lang w:eastAsia="ru-RU"/>
        </w:rPr>
        <w:t xml:space="preserve"> </w:t>
      </w:r>
      <w:r w:rsidRPr="00941445">
        <w:rPr>
          <w:rFonts w:ascii="Times New Roman" w:eastAsia="Times New Roman" w:hAnsi="Times New Roman" w:cs="Times New Roman"/>
          <w:sz w:val="28"/>
          <w:szCs w:val="28"/>
          <w:lang w:eastAsia="ru-RU"/>
        </w:rPr>
        <w:t>определяют, какой размер больше или меньше другого, а также какие размеры имеют одинаковые значения, т.е. по шкале порядка определяют следующие соотношения: равно</w:t>
      </w:r>
      <w:proofErr w:type="gramStart"/>
      <w:r w:rsidRPr="00941445">
        <w:rPr>
          <w:rFonts w:ascii="Times New Roman" w:eastAsia="Times New Roman" w:hAnsi="Times New Roman" w:cs="Times New Roman"/>
          <w:sz w:val="28"/>
          <w:szCs w:val="28"/>
          <w:lang w:eastAsia="ru-RU"/>
        </w:rPr>
        <w:t xml:space="preserve"> (=), </w:t>
      </w:r>
      <w:proofErr w:type="gramEnd"/>
      <w:r w:rsidRPr="00941445">
        <w:rPr>
          <w:rFonts w:ascii="Times New Roman" w:eastAsia="Times New Roman" w:hAnsi="Times New Roman" w:cs="Times New Roman"/>
          <w:sz w:val="28"/>
          <w:szCs w:val="28"/>
          <w:lang w:eastAsia="ru-RU"/>
        </w:rPr>
        <w:t>не равно (≠), больше (&gt;), меньше (&lt;).</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Примером построения шкал порядка может быть такой. Пусть имеется пять неизвестных по величине размеров: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1</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4</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5</w:t>
      </w:r>
      <w:r w:rsidRPr="00941445">
        <w:rPr>
          <w:rFonts w:ascii="Times New Roman" w:eastAsia="Times New Roman" w:hAnsi="Times New Roman" w:cs="Times New Roman"/>
          <w:sz w:val="28"/>
          <w:szCs w:val="28"/>
          <w:lang w:eastAsia="ru-RU"/>
        </w:rPr>
        <w:t>. При попарном сопоставлении определенно, что:</w:t>
      </w:r>
    </w:p>
    <w:p w:rsidR="00941445" w:rsidRPr="00941445" w:rsidRDefault="00941445" w:rsidP="00941445">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1</w:t>
      </w:r>
      <w:r w:rsidRPr="00941445">
        <w:rPr>
          <w:rFonts w:ascii="Times New Roman" w:eastAsia="Times New Roman" w:hAnsi="Times New Roman" w:cs="Times New Roman"/>
          <w:sz w:val="28"/>
          <w:szCs w:val="28"/>
          <w:lang w:eastAsia="ru-RU"/>
        </w:rPr>
        <w:t>&lt;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&lt;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w:t>
      </w:r>
      <w:r w:rsidRPr="00941445">
        <w:rPr>
          <w:rFonts w:ascii="Times New Roman" w:eastAsia="Times New Roman" w:hAnsi="Times New Roman" w:cs="Times New Roman"/>
          <w:sz w:val="28"/>
          <w:szCs w:val="28"/>
          <w:lang w:eastAsia="ru-RU"/>
        </w:rPr>
        <w:t>&lt;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4</w:t>
      </w:r>
      <w:r w:rsidRPr="00941445">
        <w:rPr>
          <w:rFonts w:ascii="Times New Roman" w:eastAsia="Times New Roman" w:hAnsi="Times New Roman" w:cs="Times New Roman"/>
          <w:sz w:val="28"/>
          <w:szCs w:val="28"/>
          <w:lang w:eastAsia="ru-RU"/>
        </w:rPr>
        <w:t>&lt;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5</w:t>
      </w:r>
      <w:r w:rsidRPr="00941445">
        <w:rPr>
          <w:rFonts w:ascii="Times New Roman" w:eastAsia="Times New Roman" w:hAnsi="Times New Roman" w:cs="Times New Roman"/>
          <w:sz w:val="28"/>
          <w:szCs w:val="28"/>
          <w:lang w:eastAsia="ru-RU"/>
        </w:rPr>
        <w:t xml:space="preserve"> – шкала возрастающего порядка;</w:t>
      </w:r>
    </w:p>
    <w:p w:rsidR="00941445" w:rsidRPr="00941445" w:rsidRDefault="00941445" w:rsidP="00941445">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5</w:t>
      </w:r>
      <w:r w:rsidRPr="00941445">
        <w:rPr>
          <w:rFonts w:ascii="Times New Roman" w:eastAsia="Times New Roman" w:hAnsi="Times New Roman" w:cs="Times New Roman"/>
          <w:sz w:val="28"/>
          <w:szCs w:val="28"/>
          <w:lang w:eastAsia="ru-RU"/>
        </w:rPr>
        <w:t>&gt;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4</w:t>
      </w:r>
      <w:r w:rsidRPr="00941445">
        <w:rPr>
          <w:rFonts w:ascii="Times New Roman" w:eastAsia="Times New Roman" w:hAnsi="Times New Roman" w:cs="Times New Roman"/>
          <w:sz w:val="28"/>
          <w:szCs w:val="28"/>
          <w:lang w:eastAsia="ru-RU"/>
        </w:rPr>
        <w:t>&gt;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w:t>
      </w:r>
      <w:r w:rsidRPr="00941445">
        <w:rPr>
          <w:rFonts w:ascii="Times New Roman" w:eastAsia="Times New Roman" w:hAnsi="Times New Roman" w:cs="Times New Roman"/>
          <w:sz w:val="28"/>
          <w:szCs w:val="28"/>
          <w:lang w:eastAsia="ru-RU"/>
        </w:rPr>
        <w:t>&gt;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&gt;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1</w:t>
      </w:r>
      <w:r w:rsidRPr="00941445">
        <w:rPr>
          <w:rFonts w:ascii="Times New Roman" w:eastAsia="Times New Roman" w:hAnsi="Times New Roman" w:cs="Times New Roman"/>
          <w:sz w:val="28"/>
          <w:szCs w:val="28"/>
          <w:lang w:eastAsia="ru-RU"/>
        </w:rPr>
        <w:t xml:space="preserve"> – шкала убывающего порядка.</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Порядковый номер местоположения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lang w:eastAsia="ru-RU"/>
        </w:rPr>
        <w:t xml:space="preserve"> в ряду порядка называется </w:t>
      </w:r>
      <w:r w:rsidRPr="00941445">
        <w:rPr>
          <w:rFonts w:ascii="Times New Roman" w:eastAsia="Times New Roman" w:hAnsi="Times New Roman" w:cs="Times New Roman"/>
          <w:b/>
          <w:i/>
          <w:sz w:val="28"/>
          <w:szCs w:val="28"/>
          <w:lang w:eastAsia="ru-RU"/>
        </w:rPr>
        <w:t>рангом</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b/>
          <w:sz w:val="28"/>
          <w:szCs w:val="28"/>
          <w:lang w:eastAsia="ru-RU"/>
        </w:rPr>
        <w:t>Ранг</w:t>
      </w:r>
      <w:r w:rsidRPr="00941445">
        <w:rPr>
          <w:rFonts w:ascii="Times New Roman" w:eastAsia="Times New Roman" w:hAnsi="Times New Roman" w:cs="Times New Roman"/>
          <w:sz w:val="28"/>
          <w:szCs w:val="28"/>
          <w:lang w:eastAsia="ru-RU"/>
        </w:rPr>
        <w:t xml:space="preserve"> – это уже некоторая безразмерная количественная характеристика, т.е. численный показатель того, что первоначально было оценено только качественно и представлено в последовательном ряду шкалы порядка.</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Если, например, экспертными измерениями получены такие значения оцененных четырех объектов, как отличный, хороший, удовлетворительный и плохой, то эти оценки могут быть обозначены такими ранговыми числами: отличный – 1, хороший – 2, удовлетворительный – 3, плохой – 4. возможен другой порядок ранжирования и противоположное обозначение оценок. </w:t>
      </w:r>
      <w:proofErr w:type="gramStart"/>
      <w:r w:rsidRPr="00941445">
        <w:rPr>
          <w:rFonts w:ascii="Times New Roman" w:eastAsia="Times New Roman" w:hAnsi="Times New Roman" w:cs="Times New Roman"/>
          <w:sz w:val="28"/>
          <w:szCs w:val="28"/>
          <w:lang w:eastAsia="ru-RU"/>
        </w:rPr>
        <w:t>Качественные оценки могут быть обозначены и не натуральным рядом чисел, а пропорционально увеличенными, например, на порядок, т.е. в 10 раз.</w:t>
      </w:r>
      <w:proofErr w:type="gramEnd"/>
      <w:r w:rsidRPr="00941445">
        <w:rPr>
          <w:rFonts w:ascii="Times New Roman" w:eastAsia="Times New Roman" w:hAnsi="Times New Roman" w:cs="Times New Roman"/>
          <w:sz w:val="28"/>
          <w:szCs w:val="28"/>
          <w:lang w:eastAsia="ru-RU"/>
        </w:rPr>
        <w:t xml:space="preserve"> Такой ряд численных обозначений положений размеров в их ранжированном ряду также отражает естественный порядок расположения размеров.</w:t>
      </w:r>
    </w:p>
    <w:p w:rsidR="00941445" w:rsidRPr="00941445" w:rsidRDefault="00941445" w:rsidP="00941445">
      <w:pPr>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С целью увеличения достоверности и объективности измерений методом ранжирования часто в шкалу порядка вводятся ранжированные реперные (опорные) точки, с помощью которых определяются ранг или также безразмерный балл измеряемой величины такая шкала называется </w:t>
      </w:r>
      <w:r w:rsidRPr="00941445">
        <w:rPr>
          <w:rFonts w:ascii="Times New Roman" w:eastAsia="Times New Roman" w:hAnsi="Times New Roman" w:cs="Times New Roman"/>
          <w:b/>
          <w:i/>
          <w:sz w:val="28"/>
          <w:szCs w:val="28"/>
          <w:lang w:eastAsia="ru-RU"/>
        </w:rPr>
        <w:t>реперной шкалой порядка</w:t>
      </w:r>
      <w:r w:rsidRPr="00941445">
        <w:rPr>
          <w:rFonts w:ascii="Times New Roman" w:eastAsia="Times New Roman" w:hAnsi="Times New Roman" w:cs="Times New Roman"/>
          <w:sz w:val="28"/>
          <w:szCs w:val="28"/>
          <w:lang w:eastAsia="ru-RU"/>
        </w:rPr>
        <w:t>.</w:t>
      </w:r>
      <w:r w:rsidRPr="00941445">
        <w:rPr>
          <w:sz w:val="28"/>
          <w:szCs w:val="28"/>
        </w:rPr>
        <w:t xml:space="preserve"> </w:t>
      </w:r>
      <w:proofErr w:type="gramStart"/>
      <w:r w:rsidRPr="00941445">
        <w:rPr>
          <w:rFonts w:ascii="Times New Roman" w:hAnsi="Times New Roman" w:cs="Times New Roman"/>
          <w:sz w:val="28"/>
          <w:szCs w:val="28"/>
        </w:rPr>
        <w:t>Например, знания учащихся оценивают (измеряют) по реперной шкале порядка, имеющей следующие фиксированные «опорные точки», имеющие численные значения, выраженные в баллах: отсутствие знаний – 1 балл, неудовлетворительные знания – 2 балла, удовлетворительные знания – 3 балла, хорошие знания – 4 балла, отличные знания – 5 баллов.</w:t>
      </w:r>
      <w:proofErr w:type="gramEnd"/>
    </w:p>
    <w:p w:rsidR="00941445" w:rsidRPr="00941445" w:rsidRDefault="00941445" w:rsidP="00941445">
      <w:pPr>
        <w:tabs>
          <w:tab w:val="left" w:pos="935"/>
        </w:tabs>
        <w:spacing w:after="0" w:line="240" w:lineRule="auto"/>
        <w:ind w:firstLine="709"/>
        <w:jc w:val="both"/>
        <w:rPr>
          <w:rFonts w:ascii="Times New Roman" w:eastAsia="Times New Roman" w:hAnsi="Times New Roman" w:cs="Times New Roman"/>
          <w:i/>
          <w:sz w:val="24"/>
          <w:szCs w:val="24"/>
          <w:lang w:eastAsia="ru-RU"/>
        </w:rPr>
      </w:pP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7" w:name="_Toc145325933"/>
      <w:bookmarkStart w:id="8" w:name="_Toc145825115"/>
      <w:bookmarkStart w:id="9" w:name="_Toc221514232"/>
      <w:r w:rsidRPr="00941445">
        <w:rPr>
          <w:rFonts w:ascii="Times New Roman" w:eastAsia="Times New Roman" w:hAnsi="Times New Roman" w:cs="Times New Roman"/>
          <w:b/>
          <w:bCs/>
          <w:iCs/>
          <w:sz w:val="28"/>
          <w:szCs w:val="28"/>
          <w:lang w:eastAsia="ru-RU"/>
        </w:rPr>
        <w:lastRenderedPageBreak/>
        <w:t>Шкала интервалов</w:t>
      </w:r>
      <w:bookmarkEnd w:id="7"/>
      <w:bookmarkEnd w:id="8"/>
      <w:bookmarkEnd w:id="9"/>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Во многих случаях нет возможности измерить сами величины наблюдаемых размеров, но возможно (если есть необходимость) измерять только отличия (разницы) между познаваемыми сопоставлением размерами. При этом используется так называемая шкала интервалов.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На </w:t>
      </w:r>
      <w:r w:rsidRPr="00941445">
        <w:rPr>
          <w:rFonts w:ascii="Times New Roman" w:eastAsia="Times New Roman" w:hAnsi="Times New Roman" w:cs="Times New Roman"/>
          <w:b/>
          <w:sz w:val="28"/>
          <w:szCs w:val="28"/>
          <w:lang w:eastAsia="ru-RU"/>
        </w:rPr>
        <w:t>измерительной шкале интервалов</w:t>
      </w:r>
      <w:r w:rsidRPr="00941445">
        <w:rPr>
          <w:rFonts w:ascii="Times New Roman" w:eastAsia="Times New Roman" w:hAnsi="Times New Roman" w:cs="Times New Roman"/>
          <w:sz w:val="28"/>
          <w:szCs w:val="28"/>
          <w:lang w:eastAsia="ru-RU"/>
        </w:rPr>
        <w:t xml:space="preserve"> фиксируются отличия сопоставляемых размеров. Эта форма отображения величин измеряемого является более совершенной, так как на шкале интервалов есть условные, но вполне определенные единицы измерений, что позволяет количественно (численно) охарактеризовать соотношение исследуемых размеров.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Математическая запись сравнения между собой двух однородных размеров по их разнице имеет вид</w: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∆Q</w:t>
      </w:r>
      <w:r w:rsidRPr="00941445">
        <w:rPr>
          <w:rFonts w:ascii="Times New Roman" w:eastAsia="Times New Roman" w:hAnsi="Times New Roman" w:cs="Times New Roman"/>
          <w:sz w:val="28"/>
          <w:szCs w:val="28"/>
          <w:vertAlign w:val="subscript"/>
          <w:lang w:val="en-US" w:eastAsia="ru-RU"/>
        </w:rPr>
        <w:t>i</w:t>
      </w:r>
      <w:r w:rsidRPr="00941445">
        <w:rPr>
          <w:rFonts w:ascii="Times New Roman" w:eastAsia="Times New Roman" w:hAnsi="Times New Roman" w:cs="Times New Roman"/>
          <w:sz w:val="28"/>
          <w:szCs w:val="28"/>
          <w:vertAlign w:val="subscript"/>
          <w:lang w:eastAsia="ru-RU"/>
        </w:rPr>
        <w:t>,</w:t>
      </w:r>
      <w:r w:rsidRPr="00941445">
        <w:rPr>
          <w:rFonts w:ascii="Times New Roman" w:eastAsia="Times New Roman" w:hAnsi="Times New Roman" w:cs="Times New Roman"/>
          <w:sz w:val="28"/>
          <w:szCs w:val="28"/>
          <w:vertAlign w:val="subscript"/>
          <w:lang w:val="en-US" w:eastAsia="ru-RU"/>
        </w:rPr>
        <w:t>j</w:t>
      </w:r>
      <w:r w:rsidRPr="00941445">
        <w:rPr>
          <w:rFonts w:ascii="Times New Roman" w:eastAsia="Times New Roman" w:hAnsi="Times New Roman" w:cs="Times New Roman"/>
          <w:sz w:val="28"/>
          <w:szCs w:val="28"/>
          <w:lang w:eastAsia="ru-RU"/>
        </w:rPr>
        <w:t xml:space="preserve"> =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i</w:t>
      </w:r>
      <w:r w:rsidRPr="00941445">
        <w:rPr>
          <w:rFonts w:ascii="Times New Roman" w:eastAsia="Times New Roman" w:hAnsi="Times New Roman" w:cs="Times New Roman"/>
          <w:sz w:val="28"/>
          <w:szCs w:val="28"/>
          <w:lang w:eastAsia="ru-RU"/>
        </w:rPr>
        <w:t xml:space="preserve"> -</w:t>
      </w:r>
      <w:proofErr w:type="spellStart"/>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j</w:t>
      </w:r>
      <w:proofErr w:type="spellEnd"/>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941445">
        <w:rPr>
          <w:rFonts w:ascii="Times New Roman" w:eastAsia="Times New Roman" w:hAnsi="Times New Roman" w:cs="Times New Roman"/>
          <w:sz w:val="28"/>
          <w:szCs w:val="28"/>
          <w:lang w:eastAsia="ru-RU"/>
        </w:rPr>
        <w:t>По шкале интервалов определяют такие соотношения размеров, как: равно (=), не равно (≠), больше (&gt;), меньше (&lt;), сумма (+),разница (-).</w:t>
      </w:r>
      <w:proofErr w:type="gramEnd"/>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Следовательно, здесь определено отношение порядка и эквивалентности не только между размерами характеристик качества, но и между расстояниями между ними на шкале измерений.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Упорядоченные ряды, например, пяти разных размеров </w:t>
      </w:r>
      <w:proofErr w:type="gramStart"/>
      <w:r w:rsidRPr="00941445">
        <w:rPr>
          <w:rFonts w:ascii="Times New Roman" w:eastAsia="Times New Roman" w:hAnsi="Times New Roman" w:cs="Times New Roman"/>
          <w:sz w:val="28"/>
          <w:szCs w:val="28"/>
          <w:lang w:eastAsia="ru-RU"/>
        </w:rPr>
        <w:t>по</w:t>
      </w:r>
      <w:proofErr w:type="gramEnd"/>
      <w:r w:rsidRPr="00941445">
        <w:rPr>
          <w:rFonts w:ascii="Times New Roman" w:eastAsia="Times New Roman" w:hAnsi="Times New Roman" w:cs="Times New Roman"/>
          <w:sz w:val="28"/>
          <w:szCs w:val="28"/>
          <w:lang w:eastAsia="ru-RU"/>
        </w:rPr>
        <w:t xml:space="preserve"> </w:t>
      </w:r>
      <w:proofErr w:type="gramStart"/>
      <w:r w:rsidRPr="00941445">
        <w:rPr>
          <w:rFonts w:ascii="Times New Roman" w:eastAsia="Times New Roman" w:hAnsi="Times New Roman" w:cs="Times New Roman"/>
          <w:sz w:val="28"/>
          <w:szCs w:val="28"/>
          <w:lang w:eastAsia="ru-RU"/>
        </w:rPr>
        <w:t>их</w:t>
      </w:r>
      <w:proofErr w:type="gramEnd"/>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position w:val="-10"/>
          <w:sz w:val="28"/>
          <w:szCs w:val="28"/>
          <w:lang w:eastAsia="ru-RU"/>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6" o:title=""/>
          </v:shape>
          <o:OLEObject Type="Embed" ProgID="Equation.3" ShapeID="_x0000_i1025" DrawAspect="Content" ObjectID="_1581274385" r:id="rId7"/>
        </w:object>
      </w:r>
      <w:r w:rsidRPr="00941445">
        <w:rPr>
          <w:rFonts w:ascii="Times New Roman" w:eastAsia="Times New Roman" w:hAnsi="Times New Roman" w:cs="Times New Roman"/>
          <w:sz w:val="28"/>
          <w:szCs w:val="28"/>
          <w:lang w:eastAsia="ru-RU"/>
        </w:rPr>
        <w:t xml:space="preserve"> могут быть такими:</w: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 xml:space="preserve">1,2 </w:t>
      </w:r>
      <w:r w:rsidRPr="00941445">
        <w:rPr>
          <w:rFonts w:ascii="Times New Roman" w:eastAsia="Times New Roman" w:hAnsi="Times New Roman" w:cs="Times New Roman"/>
          <w:sz w:val="28"/>
          <w:szCs w:val="28"/>
          <w:lang w:eastAsia="ru-RU"/>
        </w:rPr>
        <w:t>&lt;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 xml:space="preserve">2,5 </w:t>
      </w:r>
      <w:r w:rsidRPr="00941445">
        <w:rPr>
          <w:rFonts w:ascii="Times New Roman" w:eastAsia="Times New Roman" w:hAnsi="Times New Roman" w:cs="Times New Roman"/>
          <w:sz w:val="28"/>
          <w:szCs w:val="28"/>
          <w:lang w:eastAsia="ru-RU"/>
        </w:rPr>
        <w:t xml:space="preserve"> &lt;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3,5</w:t>
      </w:r>
      <w:r w:rsidRPr="00941445">
        <w:rPr>
          <w:rFonts w:ascii="Times New Roman" w:eastAsia="Times New Roman" w:hAnsi="Times New Roman" w:cs="Times New Roman"/>
          <w:sz w:val="28"/>
          <w:szCs w:val="28"/>
          <w:lang w:eastAsia="ru-RU"/>
        </w:rPr>
        <w:t xml:space="preserve"> &lt;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 xml:space="preserve">4,3 </w:t>
      </w:r>
      <w:r w:rsidRPr="00941445">
        <w:rPr>
          <w:rFonts w:ascii="Times New Roman" w:eastAsia="Times New Roman" w:hAnsi="Times New Roman" w:cs="Times New Roman"/>
          <w:sz w:val="28"/>
          <w:szCs w:val="28"/>
          <w:lang w:eastAsia="ru-RU"/>
        </w:rPr>
        <w:t>,</w: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или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4,3</w:t>
      </w:r>
      <w:r w:rsidRPr="00941445">
        <w:rPr>
          <w:rFonts w:ascii="Times New Roman" w:eastAsia="Times New Roman" w:hAnsi="Times New Roman" w:cs="Times New Roman"/>
          <w:sz w:val="28"/>
          <w:szCs w:val="28"/>
          <w:lang w:eastAsia="ru-RU"/>
        </w:rPr>
        <w:t xml:space="preserve"> &gt;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3,5</w:t>
      </w:r>
      <w:r w:rsidRPr="00941445">
        <w:rPr>
          <w:rFonts w:ascii="Times New Roman" w:eastAsia="Times New Roman" w:hAnsi="Times New Roman" w:cs="Times New Roman"/>
          <w:sz w:val="28"/>
          <w:szCs w:val="28"/>
          <w:lang w:eastAsia="ru-RU"/>
        </w:rPr>
        <w:t xml:space="preserve"> &gt;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 xml:space="preserve">2,5 </w:t>
      </w:r>
      <w:r w:rsidRPr="00941445">
        <w:rPr>
          <w:rFonts w:ascii="Times New Roman" w:eastAsia="Times New Roman" w:hAnsi="Times New Roman" w:cs="Times New Roman"/>
          <w:sz w:val="28"/>
          <w:szCs w:val="28"/>
          <w:lang w:eastAsia="ru-RU"/>
        </w:rPr>
        <w:t xml:space="preserve"> &gt;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1,2</w:t>
      </w:r>
      <w:r w:rsidRPr="00941445">
        <w:rPr>
          <w:rFonts w:ascii="Times New Roman" w:eastAsia="Times New Roman" w:hAnsi="Times New Roman" w:cs="Times New Roman"/>
          <w:sz w:val="28"/>
          <w:szCs w:val="28"/>
          <w:lang w:eastAsia="ru-RU"/>
        </w:rPr>
        <w:t>.</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Графическое построение шкалы интервалов рассматриваемых размеров показано на рис. 1.</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noProof/>
          <w:sz w:val="28"/>
          <w:szCs w:val="28"/>
          <w:lang w:eastAsia="ru-RU"/>
        </w:rPr>
        <mc:AlternateContent>
          <mc:Choice Requires="wpg">
            <w:drawing>
              <wp:inline distT="0" distB="0" distL="0" distR="0" wp14:anchorId="1428153E" wp14:editId="60C39D6D">
                <wp:extent cx="4438650" cy="2209800"/>
                <wp:effectExtent l="9525" t="0" r="0" b="9525"/>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38650" cy="2209800"/>
                          <a:chOff x="3500" y="1614"/>
                          <a:chExt cx="6990" cy="3480"/>
                        </a:xfrm>
                      </wpg:grpSpPr>
                      <wps:wsp>
                        <wps:cNvPr id="2" name="Line 3"/>
                        <wps:cNvCnPr/>
                        <wps:spPr bwMode="auto">
                          <a:xfrm>
                            <a:off x="3500" y="4554"/>
                            <a:ext cx="680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Line 4"/>
                        <wps:cNvCnPr/>
                        <wps:spPr bwMode="auto">
                          <a:xfrm>
                            <a:off x="4132" y="1854"/>
                            <a:ext cx="52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4132" y="2394"/>
                            <a:ext cx="3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3945" y="2934"/>
                            <a:ext cx="26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4132" y="3474"/>
                            <a:ext cx="1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a:off x="4132" y="4014"/>
                            <a:ext cx="5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3565" y="185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 name="Line 10"/>
                        <wps:cNvCnPr/>
                        <wps:spPr bwMode="auto">
                          <a:xfrm>
                            <a:off x="3565" y="239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 name="Line 11"/>
                        <wps:cNvCnPr/>
                        <wps:spPr bwMode="auto">
                          <a:xfrm>
                            <a:off x="3565" y="293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1" name="Line 12"/>
                        <wps:cNvCnPr/>
                        <wps:spPr bwMode="auto">
                          <a:xfrm>
                            <a:off x="3565" y="347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2" name="Line 13"/>
                        <wps:cNvCnPr/>
                        <wps:spPr bwMode="auto">
                          <a:xfrm>
                            <a:off x="3565" y="401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4693" y="4014"/>
                            <a:ext cx="0" cy="5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5815" y="3474"/>
                            <a:ext cx="0" cy="108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5" name="Line 16"/>
                        <wps:cNvCnPr/>
                        <wps:spPr bwMode="auto">
                          <a:xfrm>
                            <a:off x="6563" y="2934"/>
                            <a:ext cx="0" cy="162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 name="Line 17"/>
                        <wps:cNvCnPr/>
                        <wps:spPr bwMode="auto">
                          <a:xfrm>
                            <a:off x="7685" y="2394"/>
                            <a:ext cx="0" cy="21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7" name="Line 18"/>
                        <wps:cNvCnPr/>
                        <wps:spPr bwMode="auto">
                          <a:xfrm>
                            <a:off x="9368" y="1854"/>
                            <a:ext cx="0" cy="27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8" name="Line 19"/>
                        <wps:cNvCnPr/>
                        <wps:spPr bwMode="auto">
                          <a:xfrm>
                            <a:off x="9016" y="443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wps:spPr bwMode="auto">
                          <a:xfrm>
                            <a:off x="8007" y="443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8313" y="443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a:off x="8687" y="443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a:off x="7326"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a:off x="6952"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wps:spPr bwMode="auto">
                          <a:xfrm>
                            <a:off x="6196"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6"/>
                        <wps:cNvCnPr/>
                        <wps:spPr bwMode="auto">
                          <a:xfrm>
                            <a:off x="5052"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7"/>
                        <wps:cNvCnPr/>
                        <wps:spPr bwMode="auto">
                          <a:xfrm>
                            <a:off x="4102" y="44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8"/>
                        <wps:cNvCnPr/>
                        <wps:spPr bwMode="auto">
                          <a:xfrm>
                            <a:off x="4693"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wps:spPr bwMode="auto">
                          <a:xfrm>
                            <a:off x="5815"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a:off x="6563"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a:off x="7685"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a:off x="9368" y="4554"/>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3"/>
                        <wps:cNvSpPr txBox="1">
                          <a:spLocks noChangeArrowheads="1"/>
                        </wps:cNvSpPr>
                        <wps:spPr bwMode="auto">
                          <a:xfrm>
                            <a:off x="9929" y="45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lang w:val="en-US"/>
                                </w:rPr>
                              </w:pPr>
                              <w:r>
                                <w:rPr>
                                  <w:rFonts w:ascii="Palatino Linotype" w:hAnsi="Palatino Linotype"/>
                                </w:rPr>
                                <w:t>Δ</w:t>
                              </w:r>
                              <w:r>
                                <w:rPr>
                                  <w:lang w:val="en-US"/>
                                </w:rPr>
                                <w:t>Q</w:t>
                              </w:r>
                            </w:p>
                          </w:txbxContent>
                        </wps:txbx>
                        <wps:bodyPr rot="0" vert="horz" wrap="square" lIns="0" tIns="0" rIns="0" bIns="0" anchor="t" anchorCtr="0" upright="1">
                          <a:noAutofit/>
                        </wps:bodyPr>
                      </wps:wsp>
                      <wps:wsp>
                        <wps:cNvPr id="33" name="Text Box 34"/>
                        <wps:cNvSpPr txBox="1">
                          <a:spLocks noChangeArrowheads="1"/>
                        </wps:cNvSpPr>
                        <wps:spPr bwMode="auto">
                          <a:xfrm>
                            <a:off x="4977" y="45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1,2</w:t>
                              </w:r>
                            </w:p>
                          </w:txbxContent>
                        </wps:txbx>
                        <wps:bodyPr rot="0" vert="horz" wrap="square" lIns="0" tIns="0" rIns="0" bIns="0" anchor="t" anchorCtr="0" upright="1">
                          <a:noAutofit/>
                        </wps:bodyPr>
                      </wps:wsp>
                      <wps:wsp>
                        <wps:cNvPr id="34" name="Text Box 35"/>
                        <wps:cNvSpPr txBox="1">
                          <a:spLocks noChangeArrowheads="1"/>
                        </wps:cNvSpPr>
                        <wps:spPr bwMode="auto">
                          <a:xfrm>
                            <a:off x="5890" y="456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2,5</w:t>
                              </w:r>
                            </w:p>
                          </w:txbxContent>
                        </wps:txbx>
                        <wps:bodyPr rot="0" vert="horz" wrap="square" lIns="0" tIns="0" rIns="0" bIns="0" anchor="t" anchorCtr="0" upright="1">
                          <a:noAutofit/>
                        </wps:bodyPr>
                      </wps:wsp>
                      <wps:wsp>
                        <wps:cNvPr id="35" name="Text Box 36"/>
                        <wps:cNvSpPr txBox="1">
                          <a:spLocks noChangeArrowheads="1"/>
                        </wps:cNvSpPr>
                        <wps:spPr bwMode="auto">
                          <a:xfrm>
                            <a:off x="6870" y="456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3,5</w:t>
                              </w:r>
                            </w:p>
                          </w:txbxContent>
                        </wps:txbx>
                        <wps:bodyPr rot="0" vert="horz" wrap="square" lIns="0" tIns="0" rIns="0" bIns="0" anchor="t" anchorCtr="0" upright="1">
                          <a:noAutofit/>
                        </wps:bodyPr>
                      </wps:wsp>
                      <wps:wsp>
                        <wps:cNvPr id="36" name="Text Box 37"/>
                        <wps:cNvSpPr txBox="1">
                          <a:spLocks noChangeArrowheads="1"/>
                        </wps:cNvSpPr>
                        <wps:spPr bwMode="auto">
                          <a:xfrm>
                            <a:off x="8276" y="458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4,3</w:t>
                              </w:r>
                            </w:p>
                          </w:txbxContent>
                        </wps:txbx>
                        <wps:bodyPr rot="0" vert="horz" wrap="square" lIns="0" tIns="0" rIns="0" bIns="0" anchor="t" anchorCtr="0" upright="1">
                          <a:noAutofit/>
                        </wps:bodyPr>
                      </wps:wsp>
                      <wps:wsp>
                        <wps:cNvPr id="37" name="Text Box 38"/>
                        <wps:cNvSpPr txBox="1">
                          <a:spLocks noChangeArrowheads="1"/>
                        </wps:cNvSpPr>
                        <wps:spPr bwMode="auto">
                          <a:xfrm>
                            <a:off x="4693" y="36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38" name="Text Box 39"/>
                        <wps:cNvSpPr txBox="1">
                          <a:spLocks noChangeArrowheads="1"/>
                        </wps:cNvSpPr>
                        <wps:spPr bwMode="auto">
                          <a:xfrm>
                            <a:off x="5808" y="31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39" name="Text Box 40"/>
                        <wps:cNvSpPr txBox="1">
                          <a:spLocks noChangeArrowheads="1"/>
                        </wps:cNvSpPr>
                        <wps:spPr bwMode="auto">
                          <a:xfrm>
                            <a:off x="6593" y="26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5</w:t>
                              </w:r>
                            </w:p>
                          </w:txbxContent>
                        </wps:txbx>
                        <wps:bodyPr rot="0" vert="horz" wrap="square" lIns="0" tIns="0" rIns="0" bIns="0" anchor="t" anchorCtr="0" upright="1">
                          <a:noAutofit/>
                        </wps:bodyPr>
                      </wps:wsp>
                      <wps:wsp>
                        <wps:cNvPr id="40" name="Text Box 41"/>
                        <wps:cNvSpPr txBox="1">
                          <a:spLocks noChangeArrowheads="1"/>
                        </wps:cNvSpPr>
                        <wps:spPr bwMode="auto">
                          <a:xfrm>
                            <a:off x="7685" y="20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3</w:t>
                              </w:r>
                            </w:p>
                          </w:txbxContent>
                        </wps:txbx>
                        <wps:bodyPr rot="0" vert="horz" wrap="square" lIns="0" tIns="0" rIns="0" bIns="0" anchor="t" anchorCtr="0" upright="1">
                          <a:noAutofit/>
                        </wps:bodyPr>
                      </wps:wsp>
                      <wps:wsp>
                        <wps:cNvPr id="41" name="Text Box 42"/>
                        <wps:cNvSpPr txBox="1">
                          <a:spLocks noChangeArrowheads="1"/>
                        </wps:cNvSpPr>
                        <wps:spPr bwMode="auto">
                          <a:xfrm>
                            <a:off x="9495" y="16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4</w:t>
                              </w:r>
                            </w:p>
                          </w:txbxContent>
                        </wps:txbx>
                        <wps:bodyPr rot="0" vert="horz" wrap="square" lIns="0" tIns="0" rIns="0" bIns="0" anchor="t" anchorCtr="0" upright="1">
                          <a:noAutofit/>
                        </wps:bodyPr>
                      </wps:wsp>
                      <wps:wsp>
                        <wps:cNvPr id="42" name="Line 43"/>
                        <wps:cNvCnPr/>
                        <wps:spPr bwMode="auto">
                          <a:xfrm>
                            <a:off x="4693" y="4974"/>
                            <a:ext cx="112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 name="Line 44"/>
                        <wps:cNvCnPr/>
                        <wps:spPr bwMode="auto">
                          <a:xfrm>
                            <a:off x="5815" y="4974"/>
                            <a:ext cx="748"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Line 45"/>
                        <wps:cNvCnPr/>
                        <wps:spPr bwMode="auto">
                          <a:xfrm>
                            <a:off x="6563" y="4974"/>
                            <a:ext cx="112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 name="Line 46"/>
                        <wps:cNvCnPr/>
                        <wps:spPr bwMode="auto">
                          <a:xfrm>
                            <a:off x="7685" y="4974"/>
                            <a:ext cx="168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1" o:spid="_x0000_s1026" style="width:349.5pt;height:174pt;mso-position-horizontal-relative:char;mso-position-vertical-relative:line" coordorigin="3500,1614" coordsize="6990,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">
                <v:line id="Line 3" o:spid="_x0000_s1027" style="position:absolute;visibility:visible;mso-wrap-style:square" from="3500,4554" to="10303,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OvT8MAAADaAAAADwAAAGRycy9kb3ducmV2LnhtbESPQWvCQBSE7wX/w/IK3uomHrSmrqEY&#10;Ch5sQS09v2af2WD2bchu4/rv3UKhx2FmvmHWZbSdGGnwrWMF+SwDQVw73XKj4PP09vQMwgdkjZ1j&#10;UnAjD+Vm8rDGQrsrH2g8hkYkCPsCFZgQ+kJKXxuy6GeuJ07e2Q0WQ5JDI/WA1wS3nZxn2UJabDkt&#10;GOxpa6i+HH+sgqWpDnIpq/3poxrbfBXf49f3SqnpY3x9AREohv/wX3unFczh90q6AX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Dr0/DAAAA2gAAAA8AAAAAAAAAAAAA&#10;AAAAoQIAAGRycy9kb3ducmV2LnhtbFBLBQYAAAAABAAEAPkAAACRAwAAAAA=&#10;">
                  <v:stroke endarrow="block"/>
                </v:line>
                <v:line id="Line 4" o:spid="_x0000_s1028" style="position:absolute;visibility:visible;mso-wrap-style:square" from="4132,1854" to="9368,1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visibility:visible;mso-wrap-style:square" from="4132,2394" to="7685,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mso-wrap-style:square" from="3945,2934" to="6563,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031" style="position:absolute;visibility:visible;mso-wrap-style:square" from="4132,3474" to="5815,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visibility:visible;mso-wrap-style:square" from="4132,4014" to="4693,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33" style="position:absolute;visibility:visible;mso-wrap-style:square" from="3565,1854" to="4132,1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EvMEAAADaAAAADwAAAGRycy9kb3ducmV2LnhtbERPW2vCMBR+F/Yfwhn4NtMV2UY1ihcE&#10;kcGcF7bHQ3NsypqT2sRa/715GPj48d3H085WoqXGl44VvA4SEMS50yUXCg771csHCB+QNVaOScGN&#10;PEwnT70xZtpd+ZvaXShEDGGfoQITQp1J6XNDFv3A1cSRO7nGYoiwKaRu8BrDbSXTJHmTFkuODQZr&#10;WhjK/3YXq2C7aeloP3/pa7Mavi/P85TMT6pU/7mbjUAE6sJD/O9eawVxa7wSb4C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d4S8wQAAANoAAAAPAAAAAAAAAAAAAAAA&#10;AKECAABkcnMvZG93bnJldi54bWxQSwUGAAAAAAQABAD5AAAAjwMAAAAA&#10;">
                  <v:stroke dashstyle="longDash"/>
                </v:line>
                <v:line id="Line 10" o:spid="_x0000_s1034" style="position:absolute;visibility:visible;mso-wrap-style:square" from="3565,2394" to="4132,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shJ8QAAADaAAAADwAAAGRycy9kb3ducmV2LnhtbESPQUvDQBSE74X+h+UJ3tqNQWqN2RSt&#10;FKQIrVHR4yP7zIZm36bZNU3/vSsIHoeZ+YbJV6NtxUC9bxwruJonIIgrpxuuFby9bmZLED4ga2wd&#10;k4IzeVgV00mOmXYnfqGhDLWIEPYZKjAhdJmUvjJk0c9dRxy9L9dbDFH2tdQ9niLctjJNkoW02HBc&#10;MNjR2lB1KL+tgv12oHf7/Em77eb65vH4kJL5SJW6vBjv70AEGsN/+K/9pBXcwu+Ve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OyEnxAAAANoAAAAPAAAAAAAAAAAA&#10;AAAAAKECAABkcnMvZG93bnJldi54bWxQSwUGAAAAAAQABAD5AAAAkgMAAAAA&#10;">
                  <v:stroke dashstyle="longDash"/>
                </v:line>
                <v:line id="Line 11" o:spid="_x0000_s1035" style="position:absolute;visibility:visible;mso-wrap-style:square" from="3565,2934" to="4132,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exsUAAADbAAAADwAAAGRycy9kb3ducmV2LnhtbESPT0vDQBDF74LfYRmhN7sxFJW021It&#10;BSmCtX/Q45CdZoPZ2TS7pvHbOwfB2wzvzXu/mS0G36ieulgHNnA3zkARl8HWXBk47Ne3j6BiQrbY&#10;BCYDPxRhMb++mmFhw4Xfqd+lSkkIxwINuJTaQutYOvIYx6ElFu0UOo9J1q7StsOLhPtG51l2rz3W&#10;LA0OW3p2VH7tvr2B7aano3/9pLfNevKwOj/l5D5yY0Y3w3IKKtGQ/s1/1y9W8IVefpEB9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gexsUAAADbAAAADwAAAAAAAAAA&#10;AAAAAAChAgAAZHJzL2Rvd25yZXYueG1sUEsFBgAAAAAEAAQA+QAAAJMDAAAAAA==&#10;">
                  <v:stroke dashstyle="longDash"/>
                </v:line>
                <v:line id="Line 12" o:spid="_x0000_s1036" style="position:absolute;visibility:visible;mso-wrap-style:square" from="3565,3474" to="4132,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S7XcIAAADbAAAADwAAAGRycy9kb3ducmV2LnhtbERP22rCQBB9L/gPywh9qxtDUYmuYluE&#10;IgXvtI9DdsyGZmfT7BrTv3eFQt/mcK4zW3S2Ei01vnSsYDhIQBDnTpdcKDgeVk8TED4ga6wck4Jf&#10;8rCY9x5mmGl35R21+1CIGMI+QwUmhDqT0ueGLPqBq4kjd3aNxRBhU0jd4DWG20qmSTKSFkuODQZr&#10;ejWUf+8vVsF23dLJfnzRZr16Hr/9vKRkPlOlHvvdcgoiUBf+xX/udx3nD+H+Szx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S7XcIAAADbAAAADwAAAAAAAAAAAAAA&#10;AAChAgAAZHJzL2Rvd25yZXYueG1sUEsFBgAAAAAEAAQA+QAAAJADAAAAAA==&#10;">
                  <v:stroke dashstyle="longDash"/>
                </v:line>
                <v:line id="Line 13" o:spid="_x0000_s1037" style="position:absolute;visibility:visible;mso-wrap-style:square" from="3565,4014" to="4132,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YlKsIAAADbAAAADwAAAGRycy9kb3ducmV2LnhtbERP32vCMBB+F/Y/hBv4pumKzFGNMhVB&#10;ZDB1G+7xaG5NsbnUJqvdf78Igm/38f286byzlWip8aVjBU/DBARx7nTJhYLPj/XgBYQPyBorx6Tg&#10;jzzMZw+9KWbaXXhP7SEUIoawz1CBCaHOpPS5IYt+6GriyP24xmKIsCmkbvASw20l0yR5lhZLjg0G&#10;a1oayk+HX6tgt23py7590/t2PRqvzouUzDFVqv/YvU5ABOrCXXxzb3Scn8L1l3iAn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YlKsIAAADbAAAADwAAAAAAAAAAAAAA&#10;AAChAgAAZHJzL2Rvd25yZXYueG1sUEsFBgAAAAAEAAQA+QAAAJADAAAAAA==&#10;">
                  <v:stroke dashstyle="longDash"/>
                </v:line>
                <v:line id="Line 14" o:spid="_x0000_s1038" style="position:absolute;visibility:visible;mso-wrap-style:square" from="4693,4014" to="4693,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qAscMAAADbAAAADwAAAGRycy9kb3ducmV2LnhtbERP30vDMBB+H+x/CCf4tqXW4aQ2HToZ&#10;yBA2q6KPR3M2Zc2la2LX/fdGEHy7j+/n5avRtmKg3jeOFVzNExDEldMN1wreXjezWxA+IGtsHZOC&#10;M3lYFdNJjpl2J36hoQy1iCHsM1RgQugyKX1lyKKfu444cl+utxgi7GupezzFcNvKNElupMWGY4PB&#10;jtaGqkP5bRXstwO92+dP2m03i+Xj8SEl85EqdXkx3t+BCDSGf/Gf+0nH+dfw+0s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KgLHDAAAA2wAAAA8AAAAAAAAAAAAA&#10;AAAAoQIAAGRycy9kb3ducmV2LnhtbFBLBQYAAAAABAAEAPkAAACRAwAAAAA=&#10;">
                  <v:stroke dashstyle="longDash"/>
                </v:line>
                <v:line id="Line 15" o:spid="_x0000_s1039" style="position:absolute;visibility:visible;mso-wrap-style:square" from="5815,3474" to="5815,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MYxcMAAADbAAAADwAAAGRycy9kb3ducmV2LnhtbERP22rCQBB9L/QflhF8qxuD1BJdpSqC&#10;SEHrhfZxyE6zodnZmN3G9O9dodC3OZzrTOedrURLjS8dKxgOEhDEudMlFwpOx/XTCwgfkDVWjknB&#10;L3mYzx4fpphpd+V3ag+hEDGEfYYKTAh1JqXPDVn0A1cTR+7LNRZDhE0hdYPXGG4rmSbJs7RYcmww&#10;WNPSUP59+LEK9tuWzvbtk3bb9Wi8uixSMh+pUv1e9zoBEagL/+I/90bH+SO4/xIP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jGMXDAAAA2wAAAA8AAAAAAAAAAAAA&#10;AAAAoQIAAGRycy9kb3ducmV2LnhtbFBLBQYAAAAABAAEAPkAAACRAwAAAAA=&#10;">
                  <v:stroke dashstyle="longDash"/>
                </v:line>
                <v:line id="Line 16" o:spid="_x0000_s1040" style="position:absolute;visibility:visible;mso-wrap-style:square" from="6563,2934" to="6563,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9XsMAAADbAAAADwAAAGRycy9kb3ducmV2LnhtbERP30vDMBB+H+x/CCf4tqUW56Q2HToZ&#10;yBA2q6KPR3M2Zc2la2LX/fdGEHy7j+/n5avRtmKg3jeOFVzNExDEldMN1wreXjezWxA+IGtsHZOC&#10;M3lYFdNJjpl2J36hoQy1iCHsM1RgQugyKX1lyKKfu444cl+utxgi7GupezzFcNvKNElupMWGY4PB&#10;jtaGqkP5bRXstwO92+dP2m0318vH40NK5iNV6vJivL8DEWgM/+I/95OO8xfw+0s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vvV7DAAAA2wAAAA8AAAAAAAAAAAAA&#10;AAAAoQIAAGRycy9kb3ducmV2LnhtbFBLBQYAAAAABAAEAPkAAACRAwAAAAA=&#10;">
                  <v:stroke dashstyle="longDash"/>
                </v:line>
                <v:line id="Line 17" o:spid="_x0000_s1041" style="position:absolute;visibility:visible;mso-wrap-style:square" from="7685,2394" to="7685,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0jKcMAAADbAAAADwAAAGRycy9kb3ducmV2LnhtbERP22rCQBB9F/yHZQTf6sYgVlJXsS1C&#10;kYKXtujjkB2zwexsmt3G9O/dQsG3OZzrzJedrURLjS8dKxiPEhDEudMlFwo+P9YPMxA+IGusHJOC&#10;X/KwXPR7c8y0u/Ke2kMoRAxhn6ECE0KdSelzQxb9yNXEkTu7xmKIsCmkbvAaw20l0ySZSoslxwaD&#10;Nb0Yyi+HH6tgt2npy76faLtZTx5fv59TMsdUqeGgWz2BCNSFu/jf/abj/Cn8/RIP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09IynDAAAA2wAAAA8AAAAAAAAAAAAA&#10;AAAAoQIAAGRycy9kb3ducmV2LnhtbFBLBQYAAAAABAAEAPkAAACRAwAAAAA=&#10;">
                  <v:stroke dashstyle="longDash"/>
                </v:line>
                <v:line id="Line 18" o:spid="_x0000_s1042" style="position:absolute;visibility:visible;mso-wrap-style:square" from="9368,1854" to="9368,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GGssIAAADbAAAADwAAAGRycy9kb3ducmV2LnhtbERP32vCMBB+F/wfwgl709QydHRG2SaC&#10;iDDnNrbHo7k1xeZSm1jrf28Ggm/38f282aKzlWip8aVjBeNRAoI4d7rkQsHX52r4BMIHZI2VY1Jw&#10;IQ+Leb83w0y7M39Quw+FiCHsM1RgQqgzKX1uyKIfuZo4cn+usRgibAqpGzzHcFvJNEkm0mLJscFg&#10;TW+G8sP+ZBXsNi192+0vvW9Wj9Pl8TUl85Mq9TDoXp5BBOrCXXxzr3WcP4X/X+IBcn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nGGssIAAADbAAAADwAAAAAAAAAAAAAA&#10;AAChAgAAZHJzL2Rvd25yZXYueG1sUEsFBgAAAAAEAAQA+QAAAJADAAAAAA==&#10;">
                  <v:stroke dashstyle="longDash"/>
                </v:line>
                <v:line id="Line 19" o:spid="_x0000_s1043" style="position:absolute;visibility:visible;mso-wrap-style:square" from="9016,4434" to="9016,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0" o:spid="_x0000_s1044" style="position:absolute;visibility:visible;mso-wrap-style:square" from="8007,4434" to="8007,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1" o:spid="_x0000_s1045" style="position:absolute;visibility:visible;mso-wrap-style:square" from="8313,4434" to="8313,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2" o:spid="_x0000_s1046" style="position:absolute;visibility:visible;mso-wrap-style:square" from="8687,4434" to="8687,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3" o:spid="_x0000_s1047" style="position:absolute;visibility:visible;mso-wrap-style:square" from="7326,4419" to="7326,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4" o:spid="_x0000_s1048" style="position:absolute;visibility:visible;mso-wrap-style:square" from="6952,4419" to="6952,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49" style="position:absolute;visibility:visible;mso-wrap-style:square" from="6196,4419" to="6196,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6" o:spid="_x0000_s1050" style="position:absolute;visibility:visible;mso-wrap-style:square" from="5052,4419" to="5052,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7" o:spid="_x0000_s1051" style="position:absolute;visibility:visible;mso-wrap-style:square" from="4102,4419" to="4102,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8" o:spid="_x0000_s1052" style="position:absolute;visibility:visible;mso-wrap-style:square" from="4693,4554" to="4693,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9" o:spid="_x0000_s1053" style="position:absolute;visibility:visible;mso-wrap-style:square" from="5815,4554" to="5815,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30" o:spid="_x0000_s1054" style="position:absolute;visibility:visible;mso-wrap-style:square" from="6563,4554" to="6563,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5" style="position:absolute;visibility:visible;mso-wrap-style:square" from="7685,4554" to="7685,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6" style="position:absolute;visibility:visible;mso-wrap-style:square" from="9368,4554" to="9368,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shapetype id="_x0000_t202" coordsize="21600,21600" o:spt="202" path="m,l,21600r21600,l21600,xe">
                  <v:stroke joinstyle="miter"/>
                  <v:path gradientshapeok="t" o:connecttype="rect"/>
                </v:shapetype>
                <v:shape id="Text Box 33" o:spid="_x0000_s1057" type="#_x0000_t202" style="position:absolute;left:9929;top:45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CF22B0" w:rsidRPr="00D01BD1" w:rsidRDefault="00CF22B0" w:rsidP="00941445">
                        <w:pPr>
                          <w:rPr>
                            <w:lang w:val="en-US"/>
                          </w:rPr>
                        </w:pPr>
                        <w:r>
                          <w:rPr>
                            <w:rFonts w:ascii="Palatino Linotype" w:hAnsi="Palatino Linotype"/>
                          </w:rPr>
                          <w:t>Δ</w:t>
                        </w:r>
                        <w:r>
                          <w:rPr>
                            <w:lang w:val="en-US"/>
                          </w:rPr>
                          <w:t>Q</w:t>
                        </w:r>
                      </w:p>
                    </w:txbxContent>
                  </v:textbox>
                </v:shape>
                <v:shape id="Text Box 34" o:spid="_x0000_s1058" type="#_x0000_t202" style="position:absolute;left:4977;top:45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1,2</w:t>
                        </w:r>
                      </w:p>
                    </w:txbxContent>
                  </v:textbox>
                </v:shape>
                <v:shape id="Text Box 35" o:spid="_x0000_s1059" type="#_x0000_t202" style="position:absolute;left:5890;top:456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2,5</w:t>
                        </w:r>
                      </w:p>
                    </w:txbxContent>
                  </v:textbox>
                </v:shape>
                <v:shape id="Text Box 36" o:spid="_x0000_s1060" type="#_x0000_t202" style="position:absolute;left:6870;top:456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3,5</w:t>
                        </w:r>
                      </w:p>
                    </w:txbxContent>
                  </v:textbox>
                </v:shape>
                <v:shape id="Text Box 37" o:spid="_x0000_s1061" type="#_x0000_t202" style="position:absolute;left:8276;top:458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CF22B0" w:rsidRPr="00D01BD1" w:rsidRDefault="00CF22B0" w:rsidP="00941445">
                        <w:pPr>
                          <w:rPr>
                            <w:vertAlign w:val="subscript"/>
                            <w:lang w:val="en-US"/>
                          </w:rPr>
                        </w:pPr>
                        <w:r>
                          <w:rPr>
                            <w:rFonts w:ascii="Palatino Linotype" w:hAnsi="Palatino Linotype"/>
                          </w:rPr>
                          <w:t>Δ</w:t>
                        </w:r>
                        <w:r>
                          <w:rPr>
                            <w:lang w:val="en-US"/>
                          </w:rPr>
                          <w:t>Q</w:t>
                        </w:r>
                        <w:r>
                          <w:rPr>
                            <w:vertAlign w:val="subscript"/>
                            <w:lang w:val="en-US"/>
                          </w:rPr>
                          <w:t>4,3</w:t>
                        </w:r>
                      </w:p>
                    </w:txbxContent>
                  </v:textbox>
                </v:shape>
                <v:shape id="Text Box 38" o:spid="_x0000_s1062" type="#_x0000_t202" style="position:absolute;left:4693;top:36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1</w:t>
                        </w:r>
                      </w:p>
                    </w:txbxContent>
                  </v:textbox>
                </v:shape>
                <v:shape id="Text Box 39" o:spid="_x0000_s1063" type="#_x0000_t202" style="position:absolute;left:5808;top:31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2</w:t>
                        </w:r>
                      </w:p>
                    </w:txbxContent>
                  </v:textbox>
                </v:shape>
                <v:shape id="Text Box 40" o:spid="_x0000_s1064" type="#_x0000_t202" style="position:absolute;left:6593;top:26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5</w:t>
                        </w:r>
                      </w:p>
                    </w:txbxContent>
                  </v:textbox>
                </v:shape>
                <v:shape id="Text Box 41" o:spid="_x0000_s1065" type="#_x0000_t202" style="position:absolute;left:7685;top:20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3</w:t>
                        </w:r>
                      </w:p>
                    </w:txbxContent>
                  </v:textbox>
                </v:shape>
                <v:shape id="Text Box 42" o:spid="_x0000_s1066" type="#_x0000_t202" style="position:absolute;left:9495;top:16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4</w:t>
                        </w:r>
                      </w:p>
                    </w:txbxContent>
                  </v:textbox>
                </v:shape>
                <v:line id="Line 43" o:spid="_x0000_s1067" style="position:absolute;visibility:visible;mso-wrap-style:square" from="4693,4974" to="5815,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21a8MAAADbAAAADwAAAGRycy9kb3ducmV2LnhtbESPQWvCQBSE7wX/w/IEb7oxFJHoKqVg&#10;yaWIVnp+zT6TaPZtzG6zaX+9KxR6HGbmG2a9HUwjeupcbVnBfJaAIC6srrlUcPrYTZcgnEfW2Fgm&#10;BT/kYLsZPa0x0zbwgfqjL0WEsMtQQeV9m0npiooMupltiaN3tp1BH2VXSt1hiHDTyDRJFtJgzXGh&#10;wpZeKyqux2+jIAm/b/Ii87rf5++30H6Fz/QWlJqMh5cVCE+D/w//tXOt4DmF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dtWvDAAAA2wAAAA8AAAAAAAAAAAAA&#10;AAAAoQIAAGRycy9kb3ducmV2LnhtbFBLBQYAAAAABAAEAPkAAACRAwAAAAA=&#10;">
                  <v:stroke startarrow="block" endarrow="block"/>
                </v:line>
                <v:line id="Line 44" o:spid="_x0000_s1068" style="position:absolute;visibility:visible;mso-wrap-style:square" from="5815,4974" to="6563,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EQ8MQAAADbAAAADwAAAGRycy9kb3ducmV2LnhtbESPQWvCQBSE7wX/w/KE3pqNWkpJXUUE&#10;JZciVen5NftMotm3MbtmY399t1DocZiZb5j5cjCN6KlztWUFkyQFQVxYXXOp4HjYPL2CcB5ZY2OZ&#10;FNzJwXIxephjpm3gD+r3vhQRwi5DBZX3bSalKyoy6BLbEkfvZDuDPsqulLrDEOGmkdM0fZEGa44L&#10;Fba0rqi47G9GQRq+t/Is87rf5e/X0H6Fz+k1KPU4HlZvIDwN/j/81861guc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kRDwxAAAANsAAAAPAAAAAAAAAAAA&#10;AAAAAKECAABkcnMvZG93bnJldi54bWxQSwUGAAAAAAQABAD5AAAAkgMAAAAA&#10;">
                  <v:stroke startarrow="block" endarrow="block"/>
                </v:line>
                <v:line id="Line 45" o:spid="_x0000_s1069" style="position:absolute;visibility:visible;mso-wrap-style:square" from="6563,4974" to="7685,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iIhMMAAADbAAAADwAAAGRycy9kb3ducmV2LnhtbESPQWvCQBSE7wX/w/IEb3WjSCnRVURQ&#10;chGpLT0/s88kmn0bs2s27a93hUKPw8x8wyxWvalFR62rLCuYjBMQxLnVFRcKvj63r+8gnEfWWFsm&#10;BT/kYLUcvCww1TbwB3VHX4gIYZeigtL7JpXS5SUZdGPbEEfvbFuDPsq2kLrFEOGmltMkeZMGK44L&#10;JTa0KSm/Hu9GQRJ+d/Iis6o7ZPtbaE7he3oLSo2G/XoOwlPv/8N/7UwrmM3g+SX+AL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4iITDAAAA2wAAAA8AAAAAAAAAAAAA&#10;AAAAoQIAAGRycy9kb3ducmV2LnhtbFBLBQYAAAAABAAEAPkAAACRAwAAAAA=&#10;">
                  <v:stroke startarrow="block" endarrow="block"/>
                </v:line>
                <v:line id="Line 46" o:spid="_x0000_s1070" style="position:absolute;visibility:visible;mso-wrap-style:square" from="7685,4974" to="9368,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QtH8QAAADbAAAADwAAAGRycy9kb3ducmV2LnhtbESPQWvCQBSE7wX/w/KE3pqNYktJXUUE&#10;JZciVen5NftMotm3MbtmY399t1DocZiZb5j5cjCN6KlztWUFkyQFQVxYXXOp4HjYPL2CcB5ZY2OZ&#10;FNzJwXIxephjpm3gD+r3vhQRwi5DBZX3bSalKyoy6BLbEkfvZDuDPsqulLrDEOGmkdM0fZEGa44L&#10;Fba0rqi47G9GQRq+t/Is87rf5e/X0H6Fz+k1KPU4HlZvIDwN/j/81861gtk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NC0fxAAAANsAAAAPAAAAAAAAAAAA&#10;AAAAAKECAABkcnMvZG93bnJldi54bWxQSwUGAAAAAAQABAD5AAAAkgMAAAAA&#10;">
                  <v:stroke startarrow="block" endarrow="block"/>
                </v:line>
                <w10:anchorlock/>
              </v:group>
            </w:pict>
          </mc:Fallback>
        </mc:AlternateConten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Рис. 1. Схема построения шкалы интервалов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При таком построении шкалы интервалов, когда нет начала отсчета и нет соответствующей физической единицы измерений (меры), за единицу измерений принимается некоторая произвольно выбранная величина. </w:t>
      </w:r>
      <w:proofErr w:type="gramStart"/>
      <w:r w:rsidRPr="00941445">
        <w:rPr>
          <w:rFonts w:ascii="Times New Roman" w:eastAsia="Times New Roman" w:hAnsi="Times New Roman" w:cs="Times New Roman"/>
          <w:sz w:val="28"/>
          <w:szCs w:val="28"/>
          <w:lang w:eastAsia="ru-RU"/>
        </w:rPr>
        <w:t xml:space="preserve">Несмотря на значительную неопределенность измеряемых разностей размеров в условных единицах, результаты измерений по шкале интервалов более </w:t>
      </w:r>
      <w:r w:rsidRPr="00941445">
        <w:rPr>
          <w:rFonts w:ascii="Times New Roman" w:eastAsia="Times New Roman" w:hAnsi="Times New Roman" w:cs="Times New Roman"/>
          <w:sz w:val="28"/>
          <w:szCs w:val="28"/>
          <w:lang w:eastAsia="ru-RU"/>
        </w:rPr>
        <w:lastRenderedPageBreak/>
        <w:t>информативны по сравнению с измерениями по шкале порядка, так как они позволяют не только установить, что один размер больше или меньше другого, но и численно определить, на сколько единиц (мер) отличаются исследуемые размеры один от другого.</w:t>
      </w:r>
      <w:proofErr w:type="gramEnd"/>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С данными, полученными по шкале интервалов, можно производить не только логические, но и арифметические действия, например, складывать и вычитать величины. Однако по шкале интервалов нельзя определить, во сколько раз данный размер больше или меньше другого, так как неизвестными остаются величины сопоставляемых размеров.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С данными, полученными по шкале интервалов, можно производить не только логические, но и арифметические действия, например, складывать и вычитать величины. Однако по шкале интервалов нельзя определить, во сколько раз данный размер больше или меньше другого, так как неизвестными остаются величины сопоставляемых размеров.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Часто при решении измерительной задачи требуется более жесткая "привязка" результатов, получаемых по шкале интервалов, к определенному (произвольно выбранному или предпочтительному) размеру. Этот выбранный размер является опорным (базовым), по сравнению с которым определяют отличия других размеров. Отметка базового размера на измерительной шкале (линейной, круговой или цифровой) представляет собой реперную точку. Эта реперная точка, если она одна на шкале интервалов, обычно принимается за начало отсчетов.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На рис. 2 иллюстрировано построение шкалы интервалов с началом отсчета от размера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5</w:t>
      </w:r>
      <w:r w:rsidRPr="00941445">
        <w:rPr>
          <w:rFonts w:ascii="Times New Roman" w:eastAsia="Times New Roman" w:hAnsi="Times New Roman" w:cs="Times New Roman"/>
          <w:sz w:val="28"/>
          <w:szCs w:val="28"/>
          <w:lang w:eastAsia="ru-RU"/>
        </w:rPr>
        <w:t>.</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val="en-US" w:eastAsia="ru-RU"/>
        </w:rPr>
      </w:pPr>
      <w:r w:rsidRPr="00941445">
        <w:rPr>
          <w:rFonts w:ascii="Times New Roman" w:eastAsia="Times New Roman" w:hAnsi="Times New Roman" w:cs="Times New Roman"/>
          <w:noProof/>
          <w:sz w:val="28"/>
          <w:szCs w:val="28"/>
          <w:lang w:eastAsia="ru-RU"/>
        </w:rPr>
        <mc:AlternateContent>
          <mc:Choice Requires="wpg">
            <w:drawing>
              <wp:inline distT="0" distB="0" distL="0" distR="0" wp14:anchorId="58149A14" wp14:editId="2967DB5E">
                <wp:extent cx="4438650" cy="2152650"/>
                <wp:effectExtent l="0" t="0" r="0" b="0"/>
                <wp:docPr id="46" name="Группа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38650" cy="2152650"/>
                          <a:chOff x="2823" y="5094"/>
                          <a:chExt cx="6990" cy="3465"/>
                        </a:xfrm>
                      </wpg:grpSpPr>
                      <wps:wsp>
                        <wps:cNvPr id="47" name="Line 48"/>
                        <wps:cNvCnPr/>
                        <wps:spPr bwMode="auto">
                          <a:xfrm>
                            <a:off x="2823" y="8034"/>
                            <a:ext cx="680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49"/>
                        <wps:cNvCnPr/>
                        <wps:spPr bwMode="auto">
                          <a:xfrm>
                            <a:off x="3455" y="5334"/>
                            <a:ext cx="52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50"/>
                        <wps:cNvCnPr/>
                        <wps:spPr bwMode="auto">
                          <a:xfrm>
                            <a:off x="3455" y="5874"/>
                            <a:ext cx="3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1"/>
                        <wps:cNvCnPr/>
                        <wps:spPr bwMode="auto">
                          <a:xfrm>
                            <a:off x="3268" y="6414"/>
                            <a:ext cx="26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52"/>
                        <wps:cNvCnPr/>
                        <wps:spPr bwMode="auto">
                          <a:xfrm>
                            <a:off x="3455" y="6954"/>
                            <a:ext cx="1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3"/>
                        <wps:cNvCnPr/>
                        <wps:spPr bwMode="auto">
                          <a:xfrm>
                            <a:off x="3384" y="7491"/>
                            <a:ext cx="14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54"/>
                        <wps:cNvCnPr/>
                        <wps:spPr bwMode="auto">
                          <a:xfrm>
                            <a:off x="2888" y="533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4" name="Line 55"/>
                        <wps:cNvCnPr/>
                        <wps:spPr bwMode="auto">
                          <a:xfrm>
                            <a:off x="2888" y="587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5" name="Line 56"/>
                        <wps:cNvCnPr/>
                        <wps:spPr bwMode="auto">
                          <a:xfrm>
                            <a:off x="2888" y="641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6" name="Line 57"/>
                        <wps:cNvCnPr/>
                        <wps:spPr bwMode="auto">
                          <a:xfrm>
                            <a:off x="2888" y="695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7" name="Line 58"/>
                        <wps:cNvCnPr/>
                        <wps:spPr bwMode="auto">
                          <a:xfrm>
                            <a:off x="2823" y="749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8" name="Line 59"/>
                        <wps:cNvCnPr/>
                        <wps:spPr bwMode="auto">
                          <a:xfrm>
                            <a:off x="4804" y="7494"/>
                            <a:ext cx="0" cy="5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9" name="Line 60"/>
                        <wps:cNvCnPr/>
                        <wps:spPr bwMode="auto">
                          <a:xfrm>
                            <a:off x="5138" y="6954"/>
                            <a:ext cx="0" cy="108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0" name="Line 61"/>
                        <wps:cNvCnPr/>
                        <wps:spPr bwMode="auto">
                          <a:xfrm>
                            <a:off x="5886" y="6414"/>
                            <a:ext cx="0" cy="162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1" name="Line 62"/>
                        <wps:cNvCnPr/>
                        <wps:spPr bwMode="auto">
                          <a:xfrm>
                            <a:off x="7008" y="5874"/>
                            <a:ext cx="0" cy="21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2" name="Line 63"/>
                        <wps:cNvCnPr/>
                        <wps:spPr bwMode="auto">
                          <a:xfrm>
                            <a:off x="8691" y="5334"/>
                            <a:ext cx="0" cy="27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63" name="Line 64"/>
                        <wps:cNvCnPr/>
                        <wps:spPr bwMode="auto">
                          <a:xfrm>
                            <a:off x="8339" y="791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65"/>
                        <wps:cNvCnPr/>
                        <wps:spPr bwMode="auto">
                          <a:xfrm>
                            <a:off x="7330" y="791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66"/>
                        <wps:cNvCnPr/>
                        <wps:spPr bwMode="auto">
                          <a:xfrm>
                            <a:off x="7666" y="791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7"/>
                        <wps:cNvCnPr/>
                        <wps:spPr bwMode="auto">
                          <a:xfrm>
                            <a:off x="8010" y="791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8"/>
                        <wps:cNvCnPr/>
                        <wps:spPr bwMode="auto">
                          <a:xfrm>
                            <a:off x="6649"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9"/>
                        <wps:cNvCnPr/>
                        <wps:spPr bwMode="auto">
                          <a:xfrm>
                            <a:off x="6275"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70"/>
                        <wps:cNvCnPr/>
                        <wps:spPr bwMode="auto">
                          <a:xfrm>
                            <a:off x="5519"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Text Box 71"/>
                        <wps:cNvSpPr txBox="1">
                          <a:spLocks noChangeArrowheads="1"/>
                        </wps:cNvSpPr>
                        <wps:spPr bwMode="auto">
                          <a:xfrm>
                            <a:off x="9252" y="80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D01BD1" w:rsidRDefault="00CF22B0" w:rsidP="00941445">
                              <w:pPr>
                                <w:rPr>
                                  <w:lang w:val="en-US"/>
                                </w:rPr>
                              </w:pPr>
                              <w:r>
                                <w:rPr>
                                  <w:rFonts w:ascii="Palatino Linotype" w:hAnsi="Palatino Linotype"/>
                                </w:rPr>
                                <w:t>Δ</w:t>
                              </w:r>
                              <w:r>
                                <w:rPr>
                                  <w:lang w:val="en-US"/>
                                </w:rPr>
                                <w:t>Q</w:t>
                              </w:r>
                            </w:p>
                          </w:txbxContent>
                        </wps:txbx>
                        <wps:bodyPr rot="0" vert="horz" wrap="square" lIns="0" tIns="0" rIns="0" bIns="0" anchor="t" anchorCtr="0" upright="1">
                          <a:noAutofit/>
                        </wps:bodyPr>
                      </wps:wsp>
                      <wps:wsp>
                        <wps:cNvPr id="71" name="Text Box 72"/>
                        <wps:cNvSpPr txBox="1">
                          <a:spLocks noChangeArrowheads="1"/>
                        </wps:cNvSpPr>
                        <wps:spPr bwMode="auto">
                          <a:xfrm>
                            <a:off x="4498" y="812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sidRPr="00C57C54">
                                <w:rPr>
                                  <w:rFonts w:ascii="Palatino Linotype" w:hAnsi="Palatino Linotype"/>
                                  <w:sz w:val="20"/>
                                  <w:szCs w:val="20"/>
                                  <w:lang w:val="en-US"/>
                                </w:rPr>
                                <w:t>-</w:t>
                              </w:r>
                              <w:r w:rsidRPr="00C57C54">
                                <w:rPr>
                                  <w:rFonts w:ascii="Palatino Linotype" w:hAnsi="Palatino Linotype"/>
                                  <w:sz w:val="20"/>
                                  <w:szCs w:val="20"/>
                                </w:rPr>
                                <w:t>Δ</w:t>
                              </w:r>
                              <w:r w:rsidRPr="00C57C54">
                                <w:rPr>
                                  <w:sz w:val="20"/>
                                  <w:szCs w:val="20"/>
                                  <w:lang w:val="en-US"/>
                                </w:rPr>
                                <w:t>Q</w:t>
                              </w:r>
                              <w:r w:rsidRPr="00C57C54">
                                <w:rPr>
                                  <w:sz w:val="20"/>
                                  <w:szCs w:val="20"/>
                                  <w:vertAlign w:val="subscript"/>
                                  <w:lang w:val="en-US"/>
                                </w:rPr>
                                <w:t>1</w:t>
                              </w:r>
                            </w:p>
                          </w:txbxContent>
                        </wps:txbx>
                        <wps:bodyPr rot="0" vert="horz" wrap="square" lIns="0" tIns="0" rIns="0" bIns="0" anchor="t" anchorCtr="0" upright="1">
                          <a:noAutofit/>
                        </wps:bodyPr>
                      </wps:wsp>
                      <wps:wsp>
                        <wps:cNvPr id="72" name="Text Box 73"/>
                        <wps:cNvSpPr txBox="1">
                          <a:spLocks noChangeArrowheads="1"/>
                        </wps:cNvSpPr>
                        <wps:spPr bwMode="auto">
                          <a:xfrm>
                            <a:off x="5078" y="812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w:t>
                              </w:r>
                              <w:r w:rsidRPr="00C57C54">
                                <w:rPr>
                                  <w:rFonts w:ascii="Palatino Linotype" w:hAnsi="Palatino Linotype"/>
                                  <w:sz w:val="20"/>
                                  <w:szCs w:val="20"/>
                                </w:rPr>
                                <w:t>Δ</w:t>
                              </w:r>
                              <w:r w:rsidRPr="00C57C54">
                                <w:rPr>
                                  <w:sz w:val="20"/>
                                  <w:szCs w:val="20"/>
                                  <w:lang w:val="en-US"/>
                                </w:rPr>
                                <w:t>Q</w:t>
                              </w:r>
                              <w:r w:rsidRPr="00C57C54">
                                <w:rPr>
                                  <w:sz w:val="20"/>
                                  <w:szCs w:val="20"/>
                                  <w:vertAlign w:val="subscript"/>
                                  <w:lang w:val="en-US"/>
                                </w:rPr>
                                <w:t>2</w:t>
                              </w:r>
                            </w:p>
                          </w:txbxContent>
                        </wps:txbx>
                        <wps:bodyPr rot="0" vert="horz" wrap="square" lIns="0" tIns="0" rIns="0" bIns="0" anchor="t" anchorCtr="0" upright="1">
                          <a:noAutofit/>
                        </wps:bodyPr>
                      </wps:wsp>
                      <wps:wsp>
                        <wps:cNvPr id="73" name="Text Box 74"/>
                        <wps:cNvSpPr txBox="1">
                          <a:spLocks noChangeArrowheads="1"/>
                        </wps:cNvSpPr>
                        <wps:spPr bwMode="auto">
                          <a:xfrm>
                            <a:off x="5815" y="819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lang w:val="en-US"/>
                                </w:rPr>
                              </w:pPr>
                              <w:r w:rsidRPr="002B453F">
                                <w:rPr>
                                  <w:sz w:val="20"/>
                                  <w:szCs w:val="20"/>
                                  <w:lang w:val="en-US"/>
                                </w:rPr>
                                <w:t>0</w:t>
                              </w:r>
                            </w:p>
                          </w:txbxContent>
                        </wps:txbx>
                        <wps:bodyPr rot="0" vert="horz" wrap="square" lIns="0" tIns="0" rIns="0" bIns="0" anchor="t" anchorCtr="0" upright="1">
                          <a:noAutofit/>
                        </wps:bodyPr>
                      </wps:wsp>
                      <wps:wsp>
                        <wps:cNvPr id="74" name="Text Box 75"/>
                        <wps:cNvSpPr txBox="1">
                          <a:spLocks noChangeArrowheads="1"/>
                        </wps:cNvSpPr>
                        <wps:spPr bwMode="auto">
                          <a:xfrm>
                            <a:off x="6750" y="81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vertAlign w:val="subscript"/>
                                  <w:lang w:val="en-US"/>
                                </w:rPr>
                              </w:pPr>
                              <w:r>
                                <w:rPr>
                                  <w:rFonts w:ascii="Palatino Linotype" w:hAnsi="Palatino Linotype"/>
                                  <w:sz w:val="20"/>
                                  <w:szCs w:val="20"/>
                                  <w:lang w:val="en-US"/>
                                </w:rPr>
                                <w:t>+</w:t>
                              </w:r>
                              <w:r w:rsidRPr="002B453F">
                                <w:rPr>
                                  <w:rFonts w:ascii="Palatino Linotype" w:hAnsi="Palatino Linotype"/>
                                  <w:sz w:val="20"/>
                                  <w:szCs w:val="20"/>
                                </w:rPr>
                                <w:t>Δ</w:t>
                              </w:r>
                              <w:r w:rsidRPr="002B453F">
                                <w:rPr>
                                  <w:sz w:val="20"/>
                                  <w:szCs w:val="20"/>
                                  <w:lang w:val="en-US"/>
                                </w:rPr>
                                <w:t>Q</w:t>
                              </w:r>
                              <w:r w:rsidRPr="002B453F">
                                <w:rPr>
                                  <w:sz w:val="20"/>
                                  <w:szCs w:val="20"/>
                                  <w:vertAlign w:val="subscript"/>
                                  <w:lang w:val="en-US"/>
                                </w:rPr>
                                <w:t>3</w:t>
                              </w:r>
                            </w:p>
                          </w:txbxContent>
                        </wps:txbx>
                        <wps:bodyPr rot="0" vert="horz" wrap="square" lIns="0" tIns="0" rIns="0" bIns="0" anchor="t" anchorCtr="0" upright="1">
                          <a:noAutofit/>
                        </wps:bodyPr>
                      </wps:wsp>
                      <wps:wsp>
                        <wps:cNvPr id="75" name="Text Box 76"/>
                        <wps:cNvSpPr txBox="1">
                          <a:spLocks noChangeArrowheads="1"/>
                        </wps:cNvSpPr>
                        <wps:spPr bwMode="auto">
                          <a:xfrm>
                            <a:off x="4016" y="71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76" name="Text Box 77"/>
                        <wps:cNvSpPr txBox="1">
                          <a:spLocks noChangeArrowheads="1"/>
                        </wps:cNvSpPr>
                        <wps:spPr bwMode="auto">
                          <a:xfrm>
                            <a:off x="5131" y="65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77" name="Text Box 78"/>
                        <wps:cNvSpPr txBox="1">
                          <a:spLocks noChangeArrowheads="1"/>
                        </wps:cNvSpPr>
                        <wps:spPr bwMode="auto">
                          <a:xfrm>
                            <a:off x="5916" y="61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5</w:t>
                              </w:r>
                            </w:p>
                          </w:txbxContent>
                        </wps:txbx>
                        <wps:bodyPr rot="0" vert="horz" wrap="square" lIns="0" tIns="0" rIns="0" bIns="0" anchor="t" anchorCtr="0" upright="1">
                          <a:noAutofit/>
                        </wps:bodyPr>
                      </wps:wsp>
                      <wps:wsp>
                        <wps:cNvPr id="78" name="Text Box 79"/>
                        <wps:cNvSpPr txBox="1">
                          <a:spLocks noChangeArrowheads="1"/>
                        </wps:cNvSpPr>
                        <wps:spPr bwMode="auto">
                          <a:xfrm>
                            <a:off x="7008" y="55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3</w:t>
                              </w:r>
                            </w:p>
                          </w:txbxContent>
                        </wps:txbx>
                        <wps:bodyPr rot="0" vert="horz" wrap="square" lIns="0" tIns="0" rIns="0" bIns="0" anchor="t" anchorCtr="0" upright="1">
                          <a:noAutofit/>
                        </wps:bodyPr>
                      </wps:wsp>
                      <wps:wsp>
                        <wps:cNvPr id="79" name="Text Box 80"/>
                        <wps:cNvSpPr txBox="1">
                          <a:spLocks noChangeArrowheads="1"/>
                        </wps:cNvSpPr>
                        <wps:spPr bwMode="auto">
                          <a:xfrm>
                            <a:off x="8818" y="50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4</w:t>
                              </w:r>
                            </w:p>
                          </w:txbxContent>
                        </wps:txbx>
                        <wps:bodyPr rot="0" vert="horz" wrap="square" lIns="0" tIns="0" rIns="0" bIns="0" anchor="t" anchorCtr="0" upright="1">
                          <a:noAutofit/>
                        </wps:bodyPr>
                      </wps:wsp>
                      <wps:wsp>
                        <wps:cNvPr id="80" name="Line 81"/>
                        <wps:cNvCnPr/>
                        <wps:spPr bwMode="auto">
                          <a:xfrm>
                            <a:off x="3796"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82"/>
                        <wps:cNvCnPr/>
                        <wps:spPr bwMode="auto">
                          <a:xfrm>
                            <a:off x="4132"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83"/>
                        <wps:cNvCnPr/>
                        <wps:spPr bwMode="auto">
                          <a:xfrm>
                            <a:off x="4476" y="789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84"/>
                        <wps:cNvCnPr/>
                        <wps:spPr bwMode="auto">
                          <a:xfrm>
                            <a:off x="4805" y="8041"/>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5"/>
                        <wps:cNvCnPr/>
                        <wps:spPr bwMode="auto">
                          <a:xfrm>
                            <a:off x="5135" y="8041"/>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86"/>
                        <wps:cNvCnPr/>
                        <wps:spPr bwMode="auto">
                          <a:xfrm>
                            <a:off x="5882" y="8041"/>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Text Box 87"/>
                        <wps:cNvSpPr txBox="1">
                          <a:spLocks noChangeArrowheads="1"/>
                        </wps:cNvSpPr>
                        <wps:spPr bwMode="auto">
                          <a:xfrm>
                            <a:off x="8433" y="81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vertAlign w:val="subscript"/>
                                  <w:lang w:val="en-US"/>
                                </w:rPr>
                              </w:pPr>
                              <w:r>
                                <w:rPr>
                                  <w:rFonts w:ascii="Palatino Linotype" w:hAnsi="Palatino Linotype"/>
                                  <w:sz w:val="20"/>
                                  <w:szCs w:val="20"/>
                                  <w:lang w:val="en-US"/>
                                </w:rPr>
                                <w:t>+</w:t>
                              </w:r>
                              <w:r w:rsidRPr="002B453F">
                                <w:rPr>
                                  <w:rFonts w:ascii="Palatino Linotype" w:hAnsi="Palatino Linotype"/>
                                  <w:sz w:val="20"/>
                                  <w:szCs w:val="20"/>
                                </w:rPr>
                                <w:t>Δ</w:t>
                              </w:r>
                              <w:r w:rsidRPr="002B453F">
                                <w:rPr>
                                  <w:sz w:val="20"/>
                                  <w:szCs w:val="20"/>
                                  <w:lang w:val="en-US"/>
                                </w:rPr>
                                <w:t>Q</w:t>
                              </w:r>
                              <w:r>
                                <w:rPr>
                                  <w:sz w:val="20"/>
                                  <w:szCs w:val="20"/>
                                  <w:vertAlign w:val="subscript"/>
                                  <w:lang w:val="en-US"/>
                                </w:rPr>
                                <w:t>4</w:t>
                              </w:r>
                            </w:p>
                          </w:txbxContent>
                        </wps:txbx>
                        <wps:bodyPr rot="0" vert="horz" wrap="square" lIns="0" tIns="0" rIns="0" bIns="0" anchor="t" anchorCtr="0" upright="1">
                          <a:noAutofit/>
                        </wps:bodyPr>
                      </wps:wsp>
                      <wps:wsp>
                        <wps:cNvPr id="87" name="Line 88"/>
                        <wps:cNvCnPr/>
                        <wps:spPr bwMode="auto">
                          <a:xfrm>
                            <a:off x="7019" y="80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89"/>
                        <wps:cNvCnPr/>
                        <wps:spPr bwMode="auto">
                          <a:xfrm>
                            <a:off x="8687" y="801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46" o:spid="_x0000_s1071" style="width:349.5pt;height:169.5pt;mso-position-horizontal-relative:char;mso-position-vertical-relative:line" coordorigin="2823,5094" coordsize="6990,3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">
                <v:line id="Line 48" o:spid="_x0000_s1072" style="position:absolute;visibility:visible;mso-wrap-style:square" from="2823,8034" to="9626,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49" o:spid="_x0000_s1073" style="position:absolute;visibility:visible;mso-wrap-style:square" from="3455,5334" to="8691,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50" o:spid="_x0000_s1074" style="position:absolute;visibility:visible;mso-wrap-style:square" from="3455,5874" to="7008,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51" o:spid="_x0000_s1075" style="position:absolute;visibility:visible;mso-wrap-style:square" from="3268,6414" to="5886,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52" o:spid="_x0000_s1076" style="position:absolute;visibility:visible;mso-wrap-style:square" from="3455,6954" to="5138,6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77" style="position:absolute;visibility:visible;mso-wrap-style:square" from="3384,7491" to="4801,7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4" o:spid="_x0000_s1078" style="position:absolute;visibility:visible;mso-wrap-style:square" from="2888,5334" to="3455,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A5ccYAAADbAAAADwAAAGRycy9kb3ducmV2LnhtbESP3UrDQBSE74W+w3IK3tlNo1ZJuw3+&#10;EJAgWKuil4fsaTY0ezZm1yS+vSsIXg4z8w2zySfbioF63zhWsFwkIIgrpxuuFby+FGfXIHxA1tg6&#10;JgXf5CHfzk42mGk38jMN+1CLCGGfoQITQpdJ6StDFv3CdcTRO7jeYoiyr6XucYxw28o0SVbSYsNx&#10;wWBHd4aq4/7LKtiVA73Zxw96KouLq/vP25TMe6rU6Xy6WYMINIX/8F/7QSu4PIf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sgOXHGAAAA2wAAAA8AAAAAAAAA&#10;AAAAAAAAoQIAAGRycy9kb3ducmV2LnhtbFBLBQYAAAAABAAEAPkAAACUAwAAAAA=&#10;">
                  <v:stroke dashstyle="longDash"/>
                </v:line>
                <v:line id="Line 55" o:spid="_x0000_s1079" style="position:absolute;visibility:visible;mso-wrap-style:square" from="2888,5874" to="3455,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mhBcUAAADbAAAADwAAAGRycy9kb3ducmV2LnhtbESPQWvCQBSE70L/w/IKvemmQW1JXcVW&#10;BBGhra3Y4yP7mg1m38bsNsZ/7wpCj8PMfMNMZp2tREuNLx0reBwkIIhzp0suFHx/LfvPIHxA1lg5&#10;JgVn8jCb3vUmmGl34k9qt6EQEcI+QwUmhDqT0ueGLPqBq4mj9+saiyHKppC6wVOE20qmSTKWFkuO&#10;CwZrejOUH7Z/VsHHuqWd3fzQ+3o5fFocX1My+1Sph/tu/gIiUBf+w7f2SisYDeH6Jf4AOb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mhBcUAAADbAAAADwAAAAAAAAAA&#10;AAAAAAChAgAAZHJzL2Rvd25yZXYueG1sUEsFBgAAAAAEAAQA+QAAAJMDAAAAAA==&#10;">
                  <v:stroke dashstyle="longDash"/>
                </v:line>
                <v:line id="Line 56" o:spid="_x0000_s1080" style="position:absolute;visibility:visible;mso-wrap-style:square" from="2888,6414" to="3455,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UEnsUAAADbAAAADwAAAGRycy9kb3ducmV2LnhtbESPQWvCQBSE7wX/w/KE3urGULVEV7Et&#10;QpGCNm2px0f2mQ1m36bZbUz/fbcgeBxm5htmseptLTpqfeVYwXiUgCAunK64VPDxvrl7AOEDssba&#10;MSn4JQ+r5eBmgZl2Z36jLg+liBD2GSowITSZlL4wZNGPXEMcvaNrLYYo21LqFs8RbmuZJslUWqw4&#10;Lhhs6MlQccp/rIL9tqNP+3qg3XZzP3v+fkzJfKVK3Q779RxEoD5cw5f2i1YwmcD/l/gD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UEnsUAAADbAAAADwAAAAAAAAAA&#10;AAAAAAChAgAAZHJzL2Rvd25yZXYueG1sUEsFBgAAAAAEAAQA+QAAAJMDAAAAAA==&#10;">
                  <v:stroke dashstyle="longDash"/>
                </v:line>
                <v:line id="Line 57" o:spid="_x0000_s1081" style="position:absolute;visibility:visible;mso-wrap-style:square" from="2888,6954" to="3455,6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a6cUAAADbAAAADwAAAGRycy9kb3ducmV2LnhtbESPQWvCQBSE74L/YXlCb7oxtFqiq9gW&#10;oUhBm7bU4yP7zAazb9PsNqb/vlsoeBxm5htmue5tLTpqfeVYwXSSgCAunK64VPD+th3fg/ABWWPt&#10;mBT8kIf1ajhYYqbdhV+py0MpIoR9hgpMCE0mpS8MWfQT1xBH7+RaiyHKtpS6xUuE21qmSTKTFiuO&#10;CwYbejRUnPNvq+Cw6+jDvhxpv9vezp++HlIyn6lSN6N+swARqA/X8H/7WSu4m8Hfl/g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ea6cUAAADbAAAADwAAAAAAAAAA&#10;AAAAAAChAgAAZHJzL2Rvd25yZXYueG1sUEsFBgAAAAAEAAQA+QAAAJMDAAAAAA==&#10;">
                  <v:stroke dashstyle="longDash"/>
                </v:line>
                <v:line id="Line 58" o:spid="_x0000_s1082" style="position:absolute;visibility:visible;mso-wrap-style:square" from="2823,7494" to="3390,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s/csUAAADbAAAADwAAAGRycy9kb3ducmV2LnhtbESPQWvCQBSE7wX/w/KE3urG0GqJrmJb&#10;hCKCNm2px0f2mQ1m36bZbUz/fbcgeBxm5htmvuxtLTpqfeVYwXiUgCAunK64VPDxvr57BOEDssba&#10;MSn4JQ/LxeBmjpl2Z36jLg+liBD2GSowITSZlL4wZNGPXEMcvaNrLYYo21LqFs8RbmuZJslEWqw4&#10;Lhhs6NlQccp/rIL9pqNPuz3QbrO+n758P6VkvlKlbof9agYiUB+u4Uv7VSt4mML/l/gD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s/csUAAADbAAAADwAAAAAAAAAA&#10;AAAAAAChAgAAZHJzL2Rvd25yZXYueG1sUEsFBgAAAAAEAAQA+QAAAJMDAAAAAA==&#10;">
                  <v:stroke dashstyle="longDash"/>
                </v:line>
                <v:line id="Line 59" o:spid="_x0000_s1083" style="position:absolute;visibility:visible;mso-wrap-style:square" from="4804,7494" to="4804,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SrAMIAAADbAAAADwAAAGRycy9kb3ducmV2LnhtbERPW2vCMBR+H/gfwhH2NlOLm1KNsinC&#10;kMHmDX08NMem2JzUJqvdv18eBnv8+O6zRWcr0VLjS8cKhoMEBHHudMmFgsN+/TQB4QOyxsoxKfgh&#10;D4t572GGmXZ33lK7C4WIIewzVGBCqDMpfW7Ioh+4mjhyF9dYDBE2hdQN3mO4rWSaJC/SYsmxwWBN&#10;S0P5dfdtFXxtWjrajzN9btaj8er2lpI5pUo99rvXKYhAXfgX/7nftYLnODZ+iT9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SrAMIAAADbAAAADwAAAAAAAAAAAAAA&#10;AAChAgAAZHJzL2Rvd25yZXYueG1sUEsFBgAAAAAEAAQA+QAAAJADAAAAAA==&#10;">
                  <v:stroke dashstyle="longDash"/>
                </v:line>
                <v:line id="Line 60" o:spid="_x0000_s1084" style="position:absolute;visibility:visible;mso-wrap-style:square" from="5138,6954" to="5138,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gOm8YAAADbAAAADwAAAGRycy9kb3ducmV2LnhtbESP3UrDQBSE74W+w3IK3tlNg1pNuw3+&#10;EJAgWKuil4fsaTY0ezZm1yS+vSsIXg4z8w2zySfbioF63zhWsFwkIIgrpxuuFby+FGdXIHxA1tg6&#10;JgXf5CHfzk42mGk38jMN+1CLCGGfoQITQpdJ6StDFv3CdcTRO7jeYoiyr6XucYxw28o0SS6lxYbj&#10;gsGO7gxVx/2XVbArB3qzjx/0VBbnq/vP25TMe6rU6Xy6WYMINIX/8F/7QSu4uIb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IDpvGAAAA2wAAAA8AAAAAAAAA&#10;AAAAAAAAoQIAAGRycy9kb3ducmV2LnhtbFBLBQYAAAAABAAEAPkAAACUAwAAAAA=&#10;">
                  <v:stroke dashstyle="longDash"/>
                </v:line>
                <v:line id="Line 61" o:spid="_x0000_s1085" style="position:absolute;visibility:visible;mso-wrap-style:square" from="5886,6414" to="5886,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5tu8IAAADbAAAADwAAAGRycy9kb3ducmV2LnhtbERPXWvCMBR9F/Yfwh3sbaYWcaMaRTeE&#10;IYNpp7jHS3PXFJub2mS1/nvzMPDxcL5ni97WoqPWV44VjIYJCOLC6YpLBfvv9fMrCB+QNdaOScGV&#10;PCzmD4MZZtpdeEddHkoRQ9hnqMCE0GRS+sKQRT90DXHkfl1rMUTYllK3eInhtpZpkkykxYpjg8GG&#10;3gwVp/zPKthuOjrYzx/62qzHL+/nVUrmmCr19NgvpyAC9eEu/nd/aAWTuD5+iT9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5tu8IAAADbAAAADwAAAAAAAAAAAAAA&#10;AAChAgAAZHJzL2Rvd25yZXYueG1sUEsFBgAAAAAEAAQA+QAAAJADAAAAAA==&#10;">
                  <v:stroke dashstyle="longDash"/>
                </v:line>
                <v:line id="Line 62" o:spid="_x0000_s1086" style="position:absolute;visibility:visible;mso-wrap-style:square" from="7008,5874" to="7008,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LIIMUAAADbAAAADwAAAGRycy9kb3ducmV2LnhtbESP3WrCQBSE7wt9h+UUvNONQbSkrlIV&#10;oYjgT1vay0P2NBuaPRuz2xjf3hWEXg4z8w0znXe2Ei01vnSsYDhIQBDnTpdcKPh4X/efQfiArLFy&#10;TAou5GE+e3yYYqbdmQ/UHkMhIoR9hgpMCHUmpc8NWfQDVxNH78c1FkOUTSF1g+cIt5VMk2QsLZYc&#10;FwzWtDSU/x7/rIL9pqVPu/2m3WY9mqxOi5TMV6pU76l7fQERqAv/4Xv7TSsYD+H2Jf4AOb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LIIMUAAADbAAAADwAAAAAAAAAA&#10;AAAAAAChAgAAZHJzL2Rvd25yZXYueG1sUEsFBgAAAAAEAAQA+QAAAJMDAAAAAA==&#10;">
                  <v:stroke dashstyle="longDash"/>
                </v:line>
                <v:line id="Line 63" o:spid="_x0000_s1087" style="position:absolute;visibility:visible;mso-wrap-style:square" from="8691,5334" to="8691,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WV8QAAADbAAAADwAAAGRycy9kb3ducmV2LnhtbESPQWvCQBSE70L/w/IEb7oxiC2pq7QV&#10;QUTQ2pb2+Mi+ZkOzb2N2jfHfuwXB4zAz3zCzRWcr0VLjS8cKxqMEBHHudMmFgs+P1fAJhA/IGivH&#10;pOBCHhbzh94MM+3O/E7tIRQiQthnqMCEUGdS+tyQRT9yNXH0fl1jMUTZFFI3eI5wW8k0SabSYslx&#10;wWBNb4byv8PJKthvWvqy2x/abVaTx+XxNSXznSo16HcvzyACdeEevrXXWsE0hf8v8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FZXxAAAANsAAAAPAAAAAAAAAAAA&#10;AAAAAKECAABkcnMvZG93bnJldi54bWxQSwUGAAAAAAQABAD5AAAAkgMAAAAA&#10;">
                  <v:stroke dashstyle="longDash"/>
                </v:line>
                <v:line id="Line 64" o:spid="_x0000_s1088" style="position:absolute;visibility:visible;mso-wrap-style:square" from="8339,7914" to="8339,8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65" o:spid="_x0000_s1089" style="position:absolute;visibility:visible;mso-wrap-style:square" from="7330,7914" to="7330,8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6" o:spid="_x0000_s1090" style="position:absolute;visibility:visible;mso-wrap-style:square" from="7666,7914" to="7666,8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67" o:spid="_x0000_s1091" style="position:absolute;visibility:visible;mso-wrap-style:square" from="8010,7914" to="8010,8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8" o:spid="_x0000_s1092" style="position:absolute;visibility:visible;mso-wrap-style:square" from="6649,7899" to="6649,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9" o:spid="_x0000_s1093" style="position:absolute;visibility:visible;mso-wrap-style:square" from="6275,7899" to="6275,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70" o:spid="_x0000_s1094" style="position:absolute;visibility:visible;mso-wrap-style:square" from="5519,7899" to="5519,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shape id="Text Box 71" o:spid="_x0000_s1095" type="#_x0000_t202" style="position:absolute;left:9252;top:80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inset="0,0,0,0">
                    <w:txbxContent>
                      <w:p w:rsidR="00CF22B0" w:rsidRPr="00D01BD1" w:rsidRDefault="00CF22B0" w:rsidP="00941445">
                        <w:pPr>
                          <w:rPr>
                            <w:lang w:val="en-US"/>
                          </w:rPr>
                        </w:pPr>
                        <w:r>
                          <w:rPr>
                            <w:rFonts w:ascii="Palatino Linotype" w:hAnsi="Palatino Linotype"/>
                          </w:rPr>
                          <w:t>Δ</w:t>
                        </w:r>
                        <w:r>
                          <w:rPr>
                            <w:lang w:val="en-US"/>
                          </w:rPr>
                          <w:t>Q</w:t>
                        </w:r>
                      </w:p>
                    </w:txbxContent>
                  </v:textbox>
                </v:shape>
                <v:shape id="Text Box 72" o:spid="_x0000_s1096" type="#_x0000_t202" style="position:absolute;left:4498;top:812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rijMQA&#10;AADbAAAADwAAAGRycy9kb3ducmV2LnhtbESPQWvCQBSE74X+h+UJ3upGD9pGNyJFoSCUxvTg8Zl9&#10;Jkuyb2N2q+m/dwsFj8PMfMOs1oNtxZV6bxwrmE4SEMSl04YrBd/F7uUVhA/IGlvHpOCXPKyz56cV&#10;ptrdOKfrIVQiQtinqKAOoUul9GVNFv3EdcTRO7veYoiyr6Tu8RbhtpWzJJlLi4bjQo0dvddUNocf&#10;q2Bz5HxrLp+nr/ycm6J4S3g/b5Qaj4bNEkSgITzC/+0PrWAxhb8v8Qf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q4ozEAAAA2wAAAA8AAAAAAAAAAAAAAAAAmAIAAGRycy9k&#10;b3ducmV2LnhtbFBLBQYAAAAABAAEAPUAAACJAwAAAAA=&#10;" filled="f" stroked="f">
                  <v:textbox inset="0,0,0,0">
                    <w:txbxContent>
                      <w:p w:rsidR="00CF22B0" w:rsidRPr="00C57C54" w:rsidRDefault="00CF22B0" w:rsidP="00941445">
                        <w:pPr>
                          <w:rPr>
                            <w:sz w:val="20"/>
                            <w:szCs w:val="20"/>
                            <w:vertAlign w:val="subscript"/>
                            <w:lang w:val="en-US"/>
                          </w:rPr>
                        </w:pPr>
                        <w:r w:rsidRPr="00C57C54">
                          <w:rPr>
                            <w:rFonts w:ascii="Palatino Linotype" w:hAnsi="Palatino Linotype"/>
                            <w:sz w:val="20"/>
                            <w:szCs w:val="20"/>
                            <w:lang w:val="en-US"/>
                          </w:rPr>
                          <w:t>-</w:t>
                        </w:r>
                        <w:r w:rsidRPr="00C57C54">
                          <w:rPr>
                            <w:rFonts w:ascii="Palatino Linotype" w:hAnsi="Palatino Linotype"/>
                            <w:sz w:val="20"/>
                            <w:szCs w:val="20"/>
                          </w:rPr>
                          <w:t>Δ</w:t>
                        </w:r>
                        <w:r w:rsidRPr="00C57C54">
                          <w:rPr>
                            <w:sz w:val="20"/>
                            <w:szCs w:val="20"/>
                            <w:lang w:val="en-US"/>
                          </w:rPr>
                          <w:t>Q</w:t>
                        </w:r>
                        <w:r w:rsidRPr="00C57C54">
                          <w:rPr>
                            <w:sz w:val="20"/>
                            <w:szCs w:val="20"/>
                            <w:vertAlign w:val="subscript"/>
                            <w:lang w:val="en-US"/>
                          </w:rPr>
                          <w:t>1</w:t>
                        </w:r>
                      </w:p>
                    </w:txbxContent>
                  </v:textbox>
                </v:shape>
                <v:shape id="Text Box 73" o:spid="_x0000_s1097" type="#_x0000_t202" style="position:absolute;left:5078;top:812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8+8QA&#10;AADbAAAADwAAAGRycy9kb3ducmV2LnhtbESPQWvCQBSE74L/YXlCb7rRg63RVURaKBTEGA8en9ln&#10;sph9G7Nbjf++KxQ8DjPzDbNYdbYWN2q9caxgPEpAEBdOGy4VHPKv4QcIH5A11o5JwYM8rJb93gJT&#10;7e6c0W0fShEh7FNUUIXQpFL6oiKLfuQa4uidXWsxRNmWUrd4j3Bby0mSTKVFw3GhwoY2FRWX/a9V&#10;sD5y9mmu29MuO2cmz2cJ/0wvSr0NuvUcRKAuvML/7W+t4H0C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fPvEAAAA2wAAAA8AAAAAAAAAAAAAAAAAmAIAAGRycy9k&#10;b3ducmV2LnhtbFBLBQYAAAAABAAEAPUAAACJAwAAAAA=&#10;" filled="f" stroked="f">
                  <v:textbox inset="0,0,0,0">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w:t>
                        </w:r>
                        <w:r w:rsidRPr="00C57C54">
                          <w:rPr>
                            <w:rFonts w:ascii="Palatino Linotype" w:hAnsi="Palatino Linotype"/>
                            <w:sz w:val="20"/>
                            <w:szCs w:val="20"/>
                          </w:rPr>
                          <w:t>Δ</w:t>
                        </w:r>
                        <w:r w:rsidRPr="00C57C54">
                          <w:rPr>
                            <w:sz w:val="20"/>
                            <w:szCs w:val="20"/>
                            <w:lang w:val="en-US"/>
                          </w:rPr>
                          <w:t>Q</w:t>
                        </w:r>
                        <w:r w:rsidRPr="00C57C54">
                          <w:rPr>
                            <w:sz w:val="20"/>
                            <w:szCs w:val="20"/>
                            <w:vertAlign w:val="subscript"/>
                            <w:lang w:val="en-US"/>
                          </w:rPr>
                          <w:t>2</w:t>
                        </w:r>
                      </w:p>
                    </w:txbxContent>
                  </v:textbox>
                </v:shape>
                <v:shape id="Text Box 74" o:spid="_x0000_s1098" type="#_x0000_t202" style="position:absolute;left:5815;top:819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CF22B0" w:rsidRPr="002B453F" w:rsidRDefault="00CF22B0" w:rsidP="00941445">
                        <w:pPr>
                          <w:rPr>
                            <w:sz w:val="20"/>
                            <w:szCs w:val="20"/>
                            <w:lang w:val="en-US"/>
                          </w:rPr>
                        </w:pPr>
                        <w:r w:rsidRPr="002B453F">
                          <w:rPr>
                            <w:sz w:val="20"/>
                            <w:szCs w:val="20"/>
                            <w:lang w:val="en-US"/>
                          </w:rPr>
                          <w:t>0</w:t>
                        </w:r>
                      </w:p>
                    </w:txbxContent>
                  </v:textbox>
                </v:shape>
                <v:shape id="Text Box 75" o:spid="_x0000_s1099" type="#_x0000_t202" style="position:absolute;left:6750;top:81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1BFMUA&#10;AADbAAAADwAAAGRycy9kb3ducmV2LnhtbESPQWvCQBSE70L/w/IK3nRTE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3UEUxQAAANsAAAAPAAAAAAAAAAAAAAAAAJgCAABkcnMv&#10;ZG93bnJldi54bWxQSwUGAAAAAAQABAD1AAAAigMAAAAA&#10;" filled="f" stroked="f">
                  <v:textbox inset="0,0,0,0">
                    <w:txbxContent>
                      <w:p w:rsidR="00CF22B0" w:rsidRPr="002B453F" w:rsidRDefault="00CF22B0" w:rsidP="00941445">
                        <w:pPr>
                          <w:rPr>
                            <w:sz w:val="20"/>
                            <w:szCs w:val="20"/>
                            <w:vertAlign w:val="subscript"/>
                            <w:lang w:val="en-US"/>
                          </w:rPr>
                        </w:pPr>
                        <w:r>
                          <w:rPr>
                            <w:rFonts w:ascii="Palatino Linotype" w:hAnsi="Palatino Linotype"/>
                            <w:sz w:val="20"/>
                            <w:szCs w:val="20"/>
                            <w:lang w:val="en-US"/>
                          </w:rPr>
                          <w:t>+</w:t>
                        </w:r>
                        <w:r w:rsidRPr="002B453F">
                          <w:rPr>
                            <w:rFonts w:ascii="Palatino Linotype" w:hAnsi="Palatino Linotype"/>
                            <w:sz w:val="20"/>
                            <w:szCs w:val="20"/>
                          </w:rPr>
                          <w:t>Δ</w:t>
                        </w:r>
                        <w:r w:rsidRPr="002B453F">
                          <w:rPr>
                            <w:sz w:val="20"/>
                            <w:szCs w:val="20"/>
                            <w:lang w:val="en-US"/>
                          </w:rPr>
                          <w:t>Q</w:t>
                        </w:r>
                        <w:r w:rsidRPr="002B453F">
                          <w:rPr>
                            <w:sz w:val="20"/>
                            <w:szCs w:val="20"/>
                            <w:vertAlign w:val="subscript"/>
                            <w:lang w:val="en-US"/>
                          </w:rPr>
                          <w:t>3</w:t>
                        </w:r>
                      </w:p>
                    </w:txbxContent>
                  </v:textbox>
                </v:shape>
                <v:shape id="Text Box 76" o:spid="_x0000_s1100" type="#_x0000_t202" style="position:absolute;left:4016;top:71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1</w:t>
                        </w:r>
                      </w:p>
                    </w:txbxContent>
                  </v:textbox>
                </v:shape>
                <v:shape id="Text Box 77" o:spid="_x0000_s1101" type="#_x0000_t202" style="position:absolute;left:5131;top:65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6+MUA&#10;AADbAAAADwAAAGRycy9kb3ducmV2LnhtbESPQWvCQBSE7wX/w/KE3upGD2kb3YhIBaFQGuPB4zP7&#10;kixm36bZVdN/3y0Uehxm5htmtR5tJ240eONYwXyWgCCunDbcKDiWu6cXED4ga+wck4Jv8rDOJw8r&#10;zLS7c0G3Q2hEhLDPUEEbQp9J6auWLPqZ64mjV7vBYohyaKQe8B7htpOLJEmlRcNxocWeti1Vl8PV&#10;KticuHgzXx/nz6IuTFm+JvyeXpR6nI6bJYhAY/gP/7X3WsFz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3r4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2</w:t>
                        </w:r>
                      </w:p>
                    </w:txbxContent>
                  </v:textbox>
                </v:shape>
                <v:shape id="Text Box 78" o:spid="_x0000_s1102" type="#_x0000_t202" style="position:absolute;left:5916;top:61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5</w:t>
                        </w:r>
                      </w:p>
                    </w:txbxContent>
                  </v:textbox>
                </v:shape>
                <v:shape id="Text Box 79" o:spid="_x0000_s1103" type="#_x0000_t202" style="position:absolute;left:7008;top:55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3</w:t>
                        </w:r>
                      </w:p>
                    </w:txbxContent>
                  </v:textbox>
                </v:shape>
                <v:shape id="Text Box 80" o:spid="_x0000_s1104" type="#_x0000_t202" style="position:absolute;left:8818;top:50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4</w:t>
                        </w:r>
                      </w:p>
                    </w:txbxContent>
                  </v:textbox>
                </v:shape>
                <v:line id="Line 81" o:spid="_x0000_s1105" style="position:absolute;visibility:visible;mso-wrap-style:square" from="3796,7899" to="3796,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82" o:spid="_x0000_s1106" style="position:absolute;visibility:visible;mso-wrap-style:square" from="4132,7899" to="4132,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83" o:spid="_x0000_s1107" style="position:absolute;visibility:visible;mso-wrap-style:square" from="4476,7899" to="4476,8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84" o:spid="_x0000_s1108" style="position:absolute;visibility:visible;mso-wrap-style:square" from="4805,8041" to="4805,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85" o:spid="_x0000_s1109" style="position:absolute;visibility:visible;mso-wrap-style:square" from="5135,8041" to="5135,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86" o:spid="_x0000_s1110" style="position:absolute;visibility:visible;mso-wrap-style:square" from="5882,8041" to="5882,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shape id="Text Box 87" o:spid="_x0000_s1111" type="#_x0000_t202" style="position:absolute;left:8433;top:81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K38QA&#10;AADbAAAADwAAAGRycy9kb3ducmV2LnhtbESPQWvCQBSE70L/w/IKvZmNPQQbXUWkhUKhGOPB4zP7&#10;TBazb9PsNkn/vVso9DjMzDfMejvZVgzUe+NYwSJJQRBXThuuFZzKt/kShA/IGlvHpOCHPGw3D7M1&#10;5tqNXNBwDLWIEPY5KmhC6HIpfdWQRZ+4jjh6V9dbDFH2tdQ9jhFuW/mcppm0aDguNNjRvqHqdvy2&#10;CnZnLl7N1+flUFwLU5YvKX9kN6WeHqfdCkSgKfyH/9rvWsEyg9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Ct/EAAAA2wAAAA8AAAAAAAAAAAAAAAAAmAIAAGRycy9k&#10;b3ducmV2LnhtbFBLBQYAAAAABAAEAPUAAACJAwAAAAA=&#10;" filled="f" stroked="f">
                  <v:textbox inset="0,0,0,0">
                    <w:txbxContent>
                      <w:p w:rsidR="00CF22B0" w:rsidRPr="002B453F" w:rsidRDefault="00CF22B0" w:rsidP="00941445">
                        <w:pPr>
                          <w:rPr>
                            <w:sz w:val="20"/>
                            <w:szCs w:val="20"/>
                            <w:vertAlign w:val="subscript"/>
                            <w:lang w:val="en-US"/>
                          </w:rPr>
                        </w:pPr>
                        <w:r>
                          <w:rPr>
                            <w:rFonts w:ascii="Palatino Linotype" w:hAnsi="Palatino Linotype"/>
                            <w:sz w:val="20"/>
                            <w:szCs w:val="20"/>
                            <w:lang w:val="en-US"/>
                          </w:rPr>
                          <w:t>+</w:t>
                        </w:r>
                        <w:r w:rsidRPr="002B453F">
                          <w:rPr>
                            <w:rFonts w:ascii="Palatino Linotype" w:hAnsi="Palatino Linotype"/>
                            <w:sz w:val="20"/>
                            <w:szCs w:val="20"/>
                          </w:rPr>
                          <w:t>Δ</w:t>
                        </w:r>
                        <w:r w:rsidRPr="002B453F">
                          <w:rPr>
                            <w:sz w:val="20"/>
                            <w:szCs w:val="20"/>
                            <w:lang w:val="en-US"/>
                          </w:rPr>
                          <w:t>Q</w:t>
                        </w:r>
                        <w:r>
                          <w:rPr>
                            <w:sz w:val="20"/>
                            <w:szCs w:val="20"/>
                            <w:vertAlign w:val="subscript"/>
                            <w:lang w:val="en-US"/>
                          </w:rPr>
                          <w:t>4</w:t>
                        </w:r>
                      </w:p>
                    </w:txbxContent>
                  </v:textbox>
                </v:shape>
                <v:line id="Line 88" o:spid="_x0000_s1112" style="position:absolute;visibility:visible;mso-wrap-style:square" from="7019,8019" to="7019,8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89" o:spid="_x0000_s1113" style="position:absolute;visibility:visible;mso-wrap-style:square" from="8687,8019" to="8687,8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w10:anchorlock/>
              </v:group>
            </w:pict>
          </mc:Fallback>
        </mc:AlternateContent>
      </w:r>
    </w:p>
    <w:p w:rsidR="00DE55CC" w:rsidRDefault="00DE55CC"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DE55CC" w:rsidRDefault="00DE55CC"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Рис. 2 Построение шкалы интервалов с нулевой отметкой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Если принять на базовый размер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 xml:space="preserve">, то начало отсчета сместится влево, а если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eastAsia="ru-RU"/>
        </w:rPr>
        <w:t>3</w:t>
      </w:r>
      <w:r w:rsidRPr="00941445">
        <w:rPr>
          <w:rFonts w:ascii="Times New Roman" w:eastAsia="Times New Roman" w:hAnsi="Times New Roman" w:cs="Times New Roman"/>
          <w:sz w:val="28"/>
          <w:szCs w:val="28"/>
          <w:lang w:eastAsia="ru-RU"/>
        </w:rPr>
        <w:t xml:space="preserve">, то вправо. Следовательно, начало отсчета на шкале интервалов устанавливается </w:t>
      </w:r>
      <w:r w:rsidRPr="00941445">
        <w:rPr>
          <w:rFonts w:ascii="Times New Roman" w:eastAsia="Times New Roman" w:hAnsi="Times New Roman" w:cs="Times New Roman"/>
          <w:b/>
          <w:bCs/>
          <w:i/>
          <w:iCs/>
          <w:sz w:val="28"/>
          <w:szCs w:val="28"/>
          <w:lang w:eastAsia="ru-RU"/>
        </w:rPr>
        <w:t>произвольно</w:t>
      </w:r>
      <w:r w:rsidRPr="00941445">
        <w:rPr>
          <w:rFonts w:ascii="Times New Roman" w:eastAsia="Times New Roman" w:hAnsi="Times New Roman" w:cs="Times New Roman"/>
          <w:sz w:val="28"/>
          <w:szCs w:val="28"/>
          <w:lang w:eastAsia="ru-RU"/>
        </w:rPr>
        <w:t xml:space="preserve">. При этом так же </w:t>
      </w:r>
      <w:r w:rsidRPr="00941445">
        <w:rPr>
          <w:rFonts w:ascii="Times New Roman" w:eastAsia="Times New Roman" w:hAnsi="Times New Roman" w:cs="Times New Roman"/>
          <w:b/>
          <w:bCs/>
          <w:i/>
          <w:iCs/>
          <w:sz w:val="28"/>
          <w:szCs w:val="28"/>
          <w:lang w:eastAsia="ru-RU"/>
        </w:rPr>
        <w:t>произвольно</w:t>
      </w:r>
      <w:r w:rsidRPr="00941445">
        <w:rPr>
          <w:rFonts w:ascii="Times New Roman" w:eastAsia="Times New Roman" w:hAnsi="Times New Roman" w:cs="Times New Roman"/>
          <w:sz w:val="28"/>
          <w:szCs w:val="28"/>
          <w:lang w:eastAsia="ru-RU"/>
        </w:rPr>
        <w:t xml:space="preserve"> выбирается единица измерений интервалов - их величины на шкале измерений принимают наименьший интервал сопоставляемых размеров.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lastRenderedPageBreak/>
        <w:t>Зачастую</w:t>
      </w:r>
      <w:proofErr w:type="gramStart"/>
      <w:r w:rsidRPr="00941445">
        <w:rPr>
          <w:rFonts w:ascii="Times New Roman" w:eastAsia="Times New Roman" w:hAnsi="Times New Roman" w:cs="Times New Roman"/>
          <w:sz w:val="28"/>
          <w:szCs w:val="28"/>
          <w:lang w:eastAsia="ru-RU"/>
        </w:rPr>
        <w:t>.</w:t>
      </w:r>
      <w:proofErr w:type="gramEnd"/>
      <w:r w:rsidRPr="00941445">
        <w:rPr>
          <w:rFonts w:ascii="Times New Roman" w:eastAsia="Times New Roman" w:hAnsi="Times New Roman" w:cs="Times New Roman"/>
          <w:sz w:val="28"/>
          <w:szCs w:val="28"/>
          <w:lang w:eastAsia="ru-RU"/>
        </w:rPr>
        <w:t xml:space="preserve"> </w:t>
      </w:r>
      <w:proofErr w:type="gramStart"/>
      <w:r w:rsidRPr="00941445">
        <w:rPr>
          <w:rFonts w:ascii="Times New Roman" w:eastAsia="Times New Roman" w:hAnsi="Times New Roman" w:cs="Times New Roman"/>
          <w:sz w:val="28"/>
          <w:szCs w:val="28"/>
          <w:lang w:eastAsia="ru-RU"/>
        </w:rPr>
        <w:t>с</w:t>
      </w:r>
      <w:proofErr w:type="gramEnd"/>
      <w:r w:rsidRPr="00941445">
        <w:rPr>
          <w:rFonts w:ascii="Times New Roman" w:eastAsia="Times New Roman" w:hAnsi="Times New Roman" w:cs="Times New Roman"/>
          <w:sz w:val="28"/>
          <w:szCs w:val="28"/>
          <w:lang w:eastAsia="ru-RU"/>
        </w:rPr>
        <w:t xml:space="preserve"> целью приближения единицы измерений по шкале интервалов к реальности, за меру измеряемых интервалов берут долю и некоторую часть чего-либо (предпочтительного) интервала размеров. Для этого на шкале измерений устанавливаю две реперные точки </w:t>
      </w:r>
      <w:proofErr w:type="spellStart"/>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p</w:t>
      </w:r>
      <w:proofErr w:type="spellEnd"/>
      <w:r w:rsidRPr="00941445">
        <w:rPr>
          <w:rFonts w:ascii="Times New Roman" w:eastAsia="Times New Roman" w:hAnsi="Times New Roman" w:cs="Times New Roman"/>
          <w:sz w:val="28"/>
          <w:szCs w:val="28"/>
          <w:vertAlign w:val="subscript"/>
          <w:lang w:eastAsia="ru-RU"/>
        </w:rPr>
        <w:t>1</w:t>
      </w:r>
      <w:r w:rsidRPr="00941445">
        <w:rPr>
          <w:rFonts w:ascii="Times New Roman" w:eastAsia="Times New Roman" w:hAnsi="Times New Roman" w:cs="Times New Roman"/>
          <w:sz w:val="28"/>
          <w:szCs w:val="28"/>
          <w:lang w:eastAsia="ru-RU"/>
        </w:rPr>
        <w:t xml:space="preserve"> и </w:t>
      </w:r>
      <w:proofErr w:type="spellStart"/>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vertAlign w:val="subscript"/>
          <w:lang w:val="en-US" w:eastAsia="ru-RU"/>
        </w:rPr>
        <w:t>p</w:t>
      </w:r>
      <w:proofErr w:type="spellEnd"/>
      <w:r w:rsidRPr="00941445">
        <w:rPr>
          <w:rFonts w:ascii="Times New Roman" w:eastAsia="Times New Roman" w:hAnsi="Times New Roman" w:cs="Times New Roman"/>
          <w:sz w:val="28"/>
          <w:szCs w:val="28"/>
          <w:vertAlign w:val="subscript"/>
          <w:lang w:eastAsia="ru-RU"/>
        </w:rPr>
        <w:t>2</w:t>
      </w:r>
      <w:r w:rsidRPr="00941445">
        <w:rPr>
          <w:rFonts w:ascii="Times New Roman" w:eastAsia="Times New Roman" w:hAnsi="Times New Roman" w:cs="Times New Roman"/>
          <w:sz w:val="28"/>
          <w:szCs w:val="28"/>
          <w:lang w:eastAsia="ru-RU"/>
        </w:rPr>
        <w:t>, расстояние между которыми выражает разницу двух выбранных размеров. Промежуток между реперными точками градируется, т.е. делится на равные или (реже) пропорциональные части.</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Градация есть установление масштаба на шкале интервалов. Масштаб, то есть одна часть выбранного интервала между двумя базовыми (опорными) размерами, принимают за меру - за единицу измерений.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Схема создания такой </w:t>
      </w:r>
      <w:proofErr w:type="spellStart"/>
      <w:r w:rsidRPr="00941445">
        <w:rPr>
          <w:rFonts w:ascii="Times New Roman" w:eastAsia="Times New Roman" w:hAnsi="Times New Roman" w:cs="Times New Roman"/>
          <w:sz w:val="28"/>
          <w:szCs w:val="28"/>
          <w:lang w:eastAsia="ru-RU"/>
        </w:rPr>
        <w:t>двухреперной</w:t>
      </w:r>
      <w:proofErr w:type="spellEnd"/>
      <w:r w:rsidRPr="00941445">
        <w:rPr>
          <w:rFonts w:ascii="Times New Roman" w:eastAsia="Times New Roman" w:hAnsi="Times New Roman" w:cs="Times New Roman"/>
          <w:sz w:val="28"/>
          <w:szCs w:val="28"/>
          <w:lang w:eastAsia="ru-RU"/>
        </w:rPr>
        <w:t xml:space="preserve"> шкалы интервалов приведена на рис. 3.</w: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val="en-US" w:eastAsia="ru-RU"/>
        </w:rPr>
      </w:pPr>
      <w:r w:rsidRPr="00941445">
        <w:rPr>
          <w:rFonts w:ascii="Times New Roman" w:eastAsia="Times New Roman" w:hAnsi="Times New Roman" w:cs="Times New Roman"/>
          <w:noProof/>
          <w:sz w:val="28"/>
          <w:szCs w:val="28"/>
          <w:lang w:eastAsia="ru-RU"/>
        </w:rPr>
        <mc:AlternateContent>
          <mc:Choice Requires="wpg">
            <w:drawing>
              <wp:inline distT="0" distB="0" distL="0" distR="0" wp14:anchorId="5A83E6D0" wp14:editId="113AA264">
                <wp:extent cx="4445000" cy="2209800"/>
                <wp:effectExtent l="9525" t="0" r="3175" b="0"/>
                <wp:docPr id="89" name="Группа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5000" cy="2209800"/>
                          <a:chOff x="2813" y="4734"/>
                          <a:chExt cx="7000" cy="3480"/>
                        </a:xfrm>
                      </wpg:grpSpPr>
                      <wps:wsp>
                        <wps:cNvPr id="90" name="Line 91"/>
                        <wps:cNvCnPr/>
                        <wps:spPr bwMode="auto">
                          <a:xfrm>
                            <a:off x="2823" y="7674"/>
                            <a:ext cx="680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1" name="Line 92"/>
                        <wps:cNvCnPr/>
                        <wps:spPr bwMode="auto">
                          <a:xfrm>
                            <a:off x="3455" y="4974"/>
                            <a:ext cx="52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3"/>
                        <wps:cNvCnPr/>
                        <wps:spPr bwMode="auto">
                          <a:xfrm>
                            <a:off x="3384" y="5814"/>
                            <a:ext cx="38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4"/>
                        <wps:cNvCnPr/>
                        <wps:spPr bwMode="auto">
                          <a:xfrm>
                            <a:off x="2813" y="497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4" name="Line 95"/>
                        <wps:cNvCnPr/>
                        <wps:spPr bwMode="auto">
                          <a:xfrm>
                            <a:off x="2823" y="551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5" name="Line 96"/>
                        <wps:cNvCnPr/>
                        <wps:spPr bwMode="auto">
                          <a:xfrm>
                            <a:off x="2823" y="581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6" name="Line 97"/>
                        <wps:cNvCnPr/>
                        <wps:spPr bwMode="auto">
                          <a:xfrm>
                            <a:off x="2823" y="6099"/>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7" name="Line 98"/>
                        <wps:cNvCnPr/>
                        <wps:spPr bwMode="auto">
                          <a:xfrm>
                            <a:off x="2823" y="6474"/>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8" name="Line 99"/>
                        <wps:cNvCnPr/>
                        <wps:spPr bwMode="auto">
                          <a:xfrm>
                            <a:off x="5882" y="6504"/>
                            <a:ext cx="0" cy="1134"/>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99" name="Line 100"/>
                        <wps:cNvCnPr/>
                        <wps:spPr bwMode="auto">
                          <a:xfrm>
                            <a:off x="6412" y="6114"/>
                            <a:ext cx="0" cy="1531"/>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0" name="Line 101"/>
                        <wps:cNvCnPr/>
                        <wps:spPr bwMode="auto">
                          <a:xfrm>
                            <a:off x="7224" y="5802"/>
                            <a:ext cx="0" cy="1814"/>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1" name="Line 102"/>
                        <wps:cNvCnPr/>
                        <wps:spPr bwMode="auto">
                          <a:xfrm>
                            <a:off x="7893" y="5514"/>
                            <a:ext cx="0" cy="21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2" name="Line 103"/>
                        <wps:cNvCnPr/>
                        <wps:spPr bwMode="auto">
                          <a:xfrm>
                            <a:off x="8691" y="4974"/>
                            <a:ext cx="0" cy="27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03" name="Text Box 104"/>
                        <wps:cNvSpPr txBox="1">
                          <a:spLocks noChangeArrowheads="1"/>
                        </wps:cNvSpPr>
                        <wps:spPr bwMode="auto">
                          <a:xfrm>
                            <a:off x="9252" y="767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33599" w:rsidRDefault="00CF22B0" w:rsidP="00941445">
                              <w:pPr>
                                <w:rPr>
                                  <w:sz w:val="20"/>
                                  <w:szCs w:val="20"/>
                                  <w:lang w:val="en-US"/>
                                </w:rPr>
                              </w:pPr>
                              <w:r>
                                <w:rPr>
                                  <w:rFonts w:ascii="Palatino Linotype" w:hAnsi="Palatino Linotype"/>
                                  <w:sz w:val="20"/>
                                  <w:szCs w:val="20"/>
                                  <w:lang w:val="en-US"/>
                                </w:rPr>
                                <w:t>+</w:t>
                              </w:r>
                              <w:r w:rsidRPr="00633599">
                                <w:rPr>
                                  <w:rFonts w:ascii="Palatino Linotype" w:hAnsi="Palatino Linotype"/>
                                  <w:sz w:val="20"/>
                                  <w:szCs w:val="20"/>
                                </w:rPr>
                                <w:t>Δ</w:t>
                              </w:r>
                              <w:r w:rsidRPr="00633599">
                                <w:rPr>
                                  <w:sz w:val="20"/>
                                  <w:szCs w:val="20"/>
                                  <w:lang w:val="en-US"/>
                                </w:rPr>
                                <w:t>Q</w:t>
                              </w:r>
                            </w:p>
                          </w:txbxContent>
                        </wps:txbx>
                        <wps:bodyPr rot="0" vert="horz" wrap="square" lIns="0" tIns="0" rIns="0" bIns="0" anchor="t" anchorCtr="0" upright="1">
                          <a:noAutofit/>
                        </wps:bodyPr>
                      </wps:wsp>
                      <wps:wsp>
                        <wps:cNvPr id="104" name="Text Box 105"/>
                        <wps:cNvSpPr txBox="1">
                          <a:spLocks noChangeArrowheads="1"/>
                        </wps:cNvSpPr>
                        <wps:spPr bwMode="auto">
                          <a:xfrm>
                            <a:off x="4693" y="776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sidRPr="00C57C54">
                                <w:rPr>
                                  <w:rFonts w:ascii="Palatino Linotype" w:hAnsi="Palatino Linotype"/>
                                  <w:sz w:val="20"/>
                                  <w:szCs w:val="20"/>
                                  <w:lang w:val="en-US"/>
                                </w:rPr>
                                <w:t>-</w:t>
                              </w:r>
                              <w:r>
                                <w:rPr>
                                  <w:rFonts w:ascii="Palatino Linotype" w:hAnsi="Palatino Linotype"/>
                                  <w:sz w:val="20"/>
                                  <w:szCs w:val="20"/>
                                  <w:lang w:val="en-US"/>
                                </w:rPr>
                                <w:t>n</w:t>
                              </w:r>
                              <w:r w:rsidRPr="00C57C54">
                                <w:rPr>
                                  <w:sz w:val="20"/>
                                  <w:szCs w:val="20"/>
                                  <w:vertAlign w:val="subscript"/>
                                  <w:lang w:val="en-US"/>
                                </w:rPr>
                                <w:t>1</w:t>
                              </w:r>
                            </w:p>
                          </w:txbxContent>
                        </wps:txbx>
                        <wps:bodyPr rot="0" vert="horz" wrap="square" lIns="0" tIns="0" rIns="0" bIns="0" anchor="t" anchorCtr="0" upright="1">
                          <a:noAutofit/>
                        </wps:bodyPr>
                      </wps:wsp>
                      <wps:wsp>
                        <wps:cNvPr id="105" name="Text Box 106"/>
                        <wps:cNvSpPr txBox="1">
                          <a:spLocks noChangeArrowheads="1"/>
                        </wps:cNvSpPr>
                        <wps:spPr bwMode="auto">
                          <a:xfrm>
                            <a:off x="5254" y="776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sidRPr="00C57C54">
                                <w:rPr>
                                  <w:sz w:val="20"/>
                                  <w:szCs w:val="20"/>
                                  <w:vertAlign w:val="subscript"/>
                                  <w:lang w:val="en-US"/>
                                </w:rPr>
                                <w:t>2</w:t>
                              </w:r>
                            </w:p>
                          </w:txbxContent>
                        </wps:txbx>
                        <wps:bodyPr rot="0" vert="horz" wrap="square" lIns="0" tIns="0" rIns="0" bIns="0" anchor="t" anchorCtr="0" upright="1">
                          <a:noAutofit/>
                        </wps:bodyPr>
                      </wps:wsp>
                      <wps:wsp>
                        <wps:cNvPr id="106" name="Text Box 107"/>
                        <wps:cNvSpPr txBox="1">
                          <a:spLocks noChangeArrowheads="1"/>
                        </wps:cNvSpPr>
                        <wps:spPr bwMode="auto">
                          <a:xfrm>
                            <a:off x="5815" y="783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lang w:val="en-US"/>
                                </w:rPr>
                              </w:pPr>
                              <w:r w:rsidRPr="002B453F">
                                <w:rPr>
                                  <w:sz w:val="20"/>
                                  <w:szCs w:val="20"/>
                                  <w:lang w:val="en-US"/>
                                </w:rPr>
                                <w:t>0</w:t>
                              </w:r>
                            </w:p>
                          </w:txbxContent>
                        </wps:txbx>
                        <wps:bodyPr rot="0" vert="horz" wrap="square" lIns="0" tIns="0" rIns="0" bIns="0" anchor="t" anchorCtr="0" upright="1">
                          <a:noAutofit/>
                        </wps:bodyPr>
                      </wps:wsp>
                      <wps:wsp>
                        <wps:cNvPr id="107" name="Text Box 108"/>
                        <wps:cNvSpPr txBox="1">
                          <a:spLocks noChangeArrowheads="1"/>
                        </wps:cNvSpPr>
                        <wps:spPr bwMode="auto">
                          <a:xfrm>
                            <a:off x="7124" y="78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33599" w:rsidRDefault="00CF22B0" w:rsidP="00941445">
                              <w:pPr>
                                <w:rPr>
                                  <w:sz w:val="20"/>
                                  <w:szCs w:val="20"/>
                                  <w:lang w:val="en-US"/>
                                </w:rPr>
                              </w:pPr>
                              <w:r w:rsidRPr="00633599">
                                <w:rPr>
                                  <w:sz w:val="20"/>
                                  <w:szCs w:val="20"/>
                                  <w:lang w:val="en-US"/>
                                </w:rPr>
                                <w:t>N</w:t>
                              </w:r>
                            </w:p>
                          </w:txbxContent>
                        </wps:txbx>
                        <wps:bodyPr rot="0" vert="horz" wrap="square" lIns="0" tIns="0" rIns="0" bIns="0" anchor="t" anchorCtr="0" upright="1">
                          <a:noAutofit/>
                        </wps:bodyPr>
                      </wps:wsp>
                      <wps:wsp>
                        <wps:cNvPr id="108" name="Text Box 109"/>
                        <wps:cNvSpPr txBox="1">
                          <a:spLocks noChangeArrowheads="1"/>
                        </wps:cNvSpPr>
                        <wps:spPr bwMode="auto">
                          <a:xfrm>
                            <a:off x="4880" y="707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1</w:t>
                              </w:r>
                            </w:p>
                          </w:txbxContent>
                        </wps:txbx>
                        <wps:bodyPr rot="0" vert="horz" wrap="square" lIns="0" tIns="0" rIns="0" bIns="0" anchor="t" anchorCtr="0" upright="1">
                          <a:noAutofit/>
                        </wps:bodyPr>
                      </wps:wsp>
                      <wps:wsp>
                        <wps:cNvPr id="109" name="Text Box 110"/>
                        <wps:cNvSpPr txBox="1">
                          <a:spLocks noChangeArrowheads="1"/>
                        </wps:cNvSpPr>
                        <wps:spPr bwMode="auto">
                          <a:xfrm>
                            <a:off x="5441" y="65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2</w:t>
                              </w:r>
                            </w:p>
                          </w:txbxContent>
                        </wps:txbx>
                        <wps:bodyPr rot="0" vert="horz" wrap="square" lIns="0" tIns="0" rIns="0" bIns="0" anchor="t" anchorCtr="0" upright="1">
                          <a:noAutofit/>
                        </wps:bodyPr>
                      </wps:wsp>
                      <wps:wsp>
                        <wps:cNvPr id="110" name="Text Box 111"/>
                        <wps:cNvSpPr txBox="1">
                          <a:spLocks noChangeArrowheads="1"/>
                        </wps:cNvSpPr>
                        <wps:spPr bwMode="auto">
                          <a:xfrm>
                            <a:off x="5815" y="617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p1</w:t>
                              </w:r>
                            </w:p>
                          </w:txbxContent>
                        </wps:txbx>
                        <wps:bodyPr rot="0" vert="horz" wrap="square" lIns="0" tIns="0" rIns="0" bIns="0" anchor="t" anchorCtr="0" upright="1">
                          <a:noAutofit/>
                        </wps:bodyPr>
                      </wps:wsp>
                      <wps:wsp>
                        <wps:cNvPr id="111" name="Text Box 112"/>
                        <wps:cNvSpPr txBox="1">
                          <a:spLocks noChangeArrowheads="1"/>
                        </wps:cNvSpPr>
                        <wps:spPr bwMode="auto">
                          <a:xfrm>
                            <a:off x="6451" y="58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3</w:t>
                              </w:r>
                            </w:p>
                          </w:txbxContent>
                        </wps:txbx>
                        <wps:bodyPr rot="0" vert="horz" wrap="square" lIns="0" tIns="0" rIns="0" bIns="0" anchor="t" anchorCtr="0" upright="1">
                          <a:noAutofit/>
                        </wps:bodyPr>
                      </wps:wsp>
                      <wps:wsp>
                        <wps:cNvPr id="112" name="Text Box 113"/>
                        <wps:cNvSpPr txBox="1">
                          <a:spLocks noChangeArrowheads="1"/>
                        </wps:cNvSpPr>
                        <wps:spPr bwMode="auto">
                          <a:xfrm>
                            <a:off x="7902" y="524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4</w:t>
                              </w:r>
                            </w:p>
                          </w:txbxContent>
                        </wps:txbx>
                        <wps:bodyPr rot="0" vert="horz" wrap="square" lIns="0" tIns="0" rIns="0" bIns="0" anchor="t" anchorCtr="0" upright="1">
                          <a:noAutofit/>
                        </wps:bodyPr>
                      </wps:wsp>
                      <wps:wsp>
                        <wps:cNvPr id="113" name="Line 114"/>
                        <wps:cNvCnPr/>
                        <wps:spPr bwMode="auto">
                          <a:xfrm>
                            <a:off x="5882" y="7546"/>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Text Box 115"/>
                        <wps:cNvSpPr txBox="1">
                          <a:spLocks noChangeArrowheads="1"/>
                        </wps:cNvSpPr>
                        <wps:spPr bwMode="auto">
                          <a:xfrm>
                            <a:off x="8620" y="77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2B453F" w:rsidRDefault="00CF22B0" w:rsidP="00941445">
                              <w:pPr>
                                <w:rPr>
                                  <w:sz w:val="20"/>
                                  <w:szCs w:val="20"/>
                                  <w:vertAlign w:val="subscript"/>
                                  <w:lang w:val="en-US"/>
                                </w:rPr>
                              </w:pPr>
                              <w:r>
                                <w:rPr>
                                  <w:sz w:val="20"/>
                                  <w:szCs w:val="20"/>
                                  <w:lang w:val="en-US"/>
                                </w:rPr>
                                <w:t>n</w:t>
                              </w:r>
                              <w:r>
                                <w:rPr>
                                  <w:sz w:val="20"/>
                                  <w:szCs w:val="20"/>
                                  <w:vertAlign w:val="subscript"/>
                                  <w:lang w:val="en-US"/>
                                </w:rPr>
                                <w:t>5</w:t>
                              </w:r>
                            </w:p>
                          </w:txbxContent>
                        </wps:txbx>
                        <wps:bodyPr rot="0" vert="horz" wrap="square" lIns="0" tIns="0" rIns="0" bIns="0" anchor="t" anchorCtr="0" upright="1">
                          <a:noAutofit/>
                        </wps:bodyPr>
                      </wps:wsp>
                      <wps:wsp>
                        <wps:cNvPr id="115" name="Line 116"/>
                        <wps:cNvCnPr/>
                        <wps:spPr bwMode="auto">
                          <a:xfrm>
                            <a:off x="8687" y="765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17"/>
                        <wps:cNvCnPr/>
                        <wps:spPr bwMode="auto">
                          <a:xfrm>
                            <a:off x="9181"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118"/>
                        <wps:cNvCnPr/>
                        <wps:spPr bwMode="auto">
                          <a:xfrm>
                            <a:off x="902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119"/>
                        <wps:cNvCnPr/>
                        <wps:spPr bwMode="auto">
                          <a:xfrm>
                            <a:off x="8849"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20"/>
                        <wps:cNvCnPr/>
                        <wps:spPr bwMode="auto">
                          <a:xfrm>
                            <a:off x="8541" y="7546"/>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121"/>
                        <wps:cNvCnPr/>
                        <wps:spPr bwMode="auto">
                          <a:xfrm>
                            <a:off x="8384" y="7546"/>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122"/>
                        <wps:cNvCnPr/>
                        <wps:spPr bwMode="auto">
                          <a:xfrm>
                            <a:off x="8209" y="7546"/>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123"/>
                        <wps:cNvCnPr/>
                        <wps:spPr bwMode="auto">
                          <a:xfrm>
                            <a:off x="8047"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124"/>
                        <wps:cNvCnPr/>
                        <wps:spPr bwMode="auto">
                          <a:xfrm>
                            <a:off x="7715"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125"/>
                        <wps:cNvCnPr/>
                        <wps:spPr bwMode="auto">
                          <a:xfrm>
                            <a:off x="7561"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126"/>
                        <wps:cNvCnPr/>
                        <wps:spPr bwMode="auto">
                          <a:xfrm>
                            <a:off x="740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127"/>
                        <wps:cNvCnPr/>
                        <wps:spPr bwMode="auto">
                          <a:xfrm>
                            <a:off x="7229"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128"/>
                        <wps:cNvCnPr/>
                        <wps:spPr bwMode="auto">
                          <a:xfrm>
                            <a:off x="706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29"/>
                        <wps:cNvCnPr/>
                        <wps:spPr bwMode="auto">
                          <a:xfrm>
                            <a:off x="6907"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130"/>
                        <wps:cNvCnPr/>
                        <wps:spPr bwMode="auto">
                          <a:xfrm>
                            <a:off x="6732"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131"/>
                        <wps:cNvCnPr/>
                        <wps:spPr bwMode="auto">
                          <a:xfrm>
                            <a:off x="6566"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132"/>
                        <wps:cNvCnPr/>
                        <wps:spPr bwMode="auto">
                          <a:xfrm>
                            <a:off x="623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133"/>
                        <wps:cNvCnPr/>
                        <wps:spPr bwMode="auto">
                          <a:xfrm>
                            <a:off x="6035"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134"/>
                        <wps:cNvCnPr/>
                        <wps:spPr bwMode="auto">
                          <a:xfrm>
                            <a:off x="5703"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135"/>
                        <wps:cNvCnPr/>
                        <wps:spPr bwMode="auto">
                          <a:xfrm>
                            <a:off x="5511"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136"/>
                        <wps:cNvCnPr/>
                        <wps:spPr bwMode="auto">
                          <a:xfrm>
                            <a:off x="5354"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137"/>
                        <wps:cNvCnPr/>
                        <wps:spPr bwMode="auto">
                          <a:xfrm>
                            <a:off x="5179"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38"/>
                        <wps:cNvCnPr/>
                        <wps:spPr bwMode="auto">
                          <a:xfrm>
                            <a:off x="4995"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39"/>
                        <wps:cNvCnPr/>
                        <wps:spPr bwMode="auto">
                          <a:xfrm>
                            <a:off x="4663"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40"/>
                        <wps:cNvCnPr/>
                        <wps:spPr bwMode="auto">
                          <a:xfrm>
                            <a:off x="2823" y="6819"/>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40" name="Line 141"/>
                        <wps:cNvCnPr/>
                        <wps:spPr bwMode="auto">
                          <a:xfrm>
                            <a:off x="5350" y="6819"/>
                            <a:ext cx="0" cy="85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41" name="Line 142"/>
                        <wps:cNvCnPr/>
                        <wps:spPr bwMode="auto">
                          <a:xfrm>
                            <a:off x="3384" y="5514"/>
                            <a:ext cx="4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3"/>
                        <wps:cNvCnPr/>
                        <wps:spPr bwMode="auto">
                          <a:xfrm>
                            <a:off x="3399" y="6099"/>
                            <a:ext cx="29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4"/>
                        <wps:cNvCnPr/>
                        <wps:spPr bwMode="auto">
                          <a:xfrm>
                            <a:off x="3444" y="6474"/>
                            <a:ext cx="24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5"/>
                        <wps:cNvCnPr/>
                        <wps:spPr bwMode="auto">
                          <a:xfrm>
                            <a:off x="3444" y="6816"/>
                            <a:ext cx="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Text Box 146"/>
                        <wps:cNvSpPr txBox="1">
                          <a:spLocks noChangeArrowheads="1"/>
                        </wps:cNvSpPr>
                        <wps:spPr bwMode="auto">
                          <a:xfrm>
                            <a:off x="7251" y="552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Pr>
                                  <w:sz w:val="20"/>
                                  <w:szCs w:val="20"/>
                                  <w:vertAlign w:val="subscript"/>
                                  <w:lang w:val="en-US"/>
                                </w:rPr>
                                <w:t>p2</w:t>
                              </w:r>
                            </w:p>
                          </w:txbxContent>
                        </wps:txbx>
                        <wps:bodyPr rot="0" vert="horz" wrap="square" lIns="0" tIns="0" rIns="0" bIns="0" anchor="t" anchorCtr="0" upright="1">
                          <a:noAutofit/>
                        </wps:bodyPr>
                      </wps:wsp>
                      <wps:wsp>
                        <wps:cNvPr id="146" name="Line 147"/>
                        <wps:cNvCnPr/>
                        <wps:spPr bwMode="auto">
                          <a:xfrm>
                            <a:off x="4476"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48"/>
                        <wps:cNvCnPr/>
                        <wps:spPr bwMode="auto">
                          <a:xfrm>
                            <a:off x="4292"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49"/>
                        <wps:cNvCnPr/>
                        <wps:spPr bwMode="auto">
                          <a:xfrm>
                            <a:off x="4135"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50"/>
                        <wps:cNvCnPr/>
                        <wps:spPr bwMode="auto">
                          <a:xfrm>
                            <a:off x="3960" y="755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51"/>
                        <wps:cNvCnPr/>
                        <wps:spPr bwMode="auto">
                          <a:xfrm flipV="1">
                            <a:off x="4820" y="7299"/>
                            <a:ext cx="0" cy="3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51" name="Line 152"/>
                        <wps:cNvCnPr/>
                        <wps:spPr bwMode="auto">
                          <a:xfrm flipH="1">
                            <a:off x="3511" y="7269"/>
                            <a:ext cx="13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53"/>
                        <wps:cNvCnPr/>
                        <wps:spPr bwMode="auto">
                          <a:xfrm>
                            <a:off x="2868" y="7269"/>
                            <a:ext cx="567"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53" name="Text Box 154"/>
                        <wps:cNvSpPr txBox="1">
                          <a:spLocks noChangeArrowheads="1"/>
                        </wps:cNvSpPr>
                        <wps:spPr bwMode="auto">
                          <a:xfrm>
                            <a:off x="8807" y="473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580347" w:rsidRDefault="00CF22B0" w:rsidP="00941445">
                              <w:pPr>
                                <w:rPr>
                                  <w:sz w:val="20"/>
                                  <w:szCs w:val="20"/>
                                  <w:vertAlign w:val="subscript"/>
                                  <w:lang w:val="en-US"/>
                                </w:rPr>
                              </w:pPr>
                              <w:r w:rsidRPr="00580347">
                                <w:rPr>
                                  <w:sz w:val="20"/>
                                  <w:szCs w:val="20"/>
                                  <w:lang w:val="en-US"/>
                                </w:rPr>
                                <w:t>Q</w:t>
                              </w:r>
                              <w:r>
                                <w:rPr>
                                  <w:sz w:val="20"/>
                                  <w:szCs w:val="20"/>
                                  <w:vertAlign w:val="subscript"/>
                                  <w:lang w:val="en-US"/>
                                </w:rPr>
                                <w:t>5</w:t>
                              </w:r>
                            </w:p>
                          </w:txbxContent>
                        </wps:txbx>
                        <wps:bodyPr rot="0" vert="horz" wrap="square" lIns="0" tIns="0" rIns="0" bIns="0" anchor="t" anchorCtr="0" upright="1">
                          <a:noAutofit/>
                        </wps:bodyPr>
                      </wps:wsp>
                      <wps:wsp>
                        <wps:cNvPr id="154" name="Text Box 155"/>
                        <wps:cNvSpPr txBox="1">
                          <a:spLocks noChangeArrowheads="1"/>
                        </wps:cNvSpPr>
                        <wps:spPr bwMode="auto">
                          <a:xfrm>
                            <a:off x="3010" y="770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33599" w:rsidRDefault="00CF22B0" w:rsidP="00941445">
                              <w:pPr>
                                <w:rPr>
                                  <w:sz w:val="20"/>
                                  <w:szCs w:val="20"/>
                                  <w:lang w:val="en-US"/>
                                </w:rPr>
                              </w:pPr>
                              <w:r>
                                <w:rPr>
                                  <w:rFonts w:ascii="Palatino Linotype" w:hAnsi="Palatino Linotype"/>
                                  <w:sz w:val="20"/>
                                  <w:szCs w:val="20"/>
                                  <w:lang w:val="en-US"/>
                                </w:rPr>
                                <w:t>-</w:t>
                              </w:r>
                              <w:r w:rsidRPr="00633599">
                                <w:rPr>
                                  <w:rFonts w:ascii="Palatino Linotype" w:hAnsi="Palatino Linotype"/>
                                  <w:sz w:val="20"/>
                                  <w:szCs w:val="20"/>
                                </w:rPr>
                                <w:t>Δ</w:t>
                              </w:r>
                              <w:r w:rsidRPr="00633599">
                                <w:rPr>
                                  <w:sz w:val="20"/>
                                  <w:szCs w:val="20"/>
                                  <w:lang w:val="en-US"/>
                                </w:rPr>
                                <w:t>Q</w:t>
                              </w:r>
                            </w:p>
                          </w:txbxContent>
                        </wps:txbx>
                        <wps:bodyPr rot="0" vert="horz" wrap="square" lIns="0" tIns="0" rIns="0" bIns="0" anchor="t" anchorCtr="0" upright="1">
                          <a:noAutofit/>
                        </wps:bodyPr>
                      </wps:wsp>
                      <wps:wsp>
                        <wps:cNvPr id="155" name="Text Box 156"/>
                        <wps:cNvSpPr txBox="1">
                          <a:spLocks noChangeArrowheads="1"/>
                        </wps:cNvSpPr>
                        <wps:spPr bwMode="auto">
                          <a:xfrm>
                            <a:off x="6376" y="77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Pr>
                                  <w:sz w:val="20"/>
                                  <w:szCs w:val="20"/>
                                  <w:vertAlign w:val="subscript"/>
                                  <w:lang w:val="en-US"/>
                                </w:rPr>
                                <w:t>3</w:t>
                              </w:r>
                            </w:p>
                          </w:txbxContent>
                        </wps:txbx>
                        <wps:bodyPr rot="0" vert="horz" wrap="square" lIns="0" tIns="0" rIns="0" bIns="0" anchor="t" anchorCtr="0" upright="1">
                          <a:noAutofit/>
                        </wps:bodyPr>
                      </wps:wsp>
                      <wps:wsp>
                        <wps:cNvPr id="156" name="Text Box 157"/>
                        <wps:cNvSpPr txBox="1">
                          <a:spLocks noChangeArrowheads="1"/>
                        </wps:cNvSpPr>
                        <wps:spPr bwMode="auto">
                          <a:xfrm>
                            <a:off x="7797" y="77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Pr>
                                  <w:sz w:val="20"/>
                                  <w:szCs w:val="20"/>
                                  <w:vertAlign w:val="subscript"/>
                                  <w:lang w:val="en-US"/>
                                </w:rPr>
                                <w:t>4</w:t>
                              </w:r>
                            </w:p>
                          </w:txbxContent>
                        </wps:txbx>
                        <wps:bodyPr rot="0" vert="horz" wrap="square" lIns="0" tIns="0" rIns="0" bIns="0" anchor="t" anchorCtr="0" upright="1">
                          <a:noAutofit/>
                        </wps:bodyPr>
                      </wps:wsp>
                    </wpg:wgp>
                  </a:graphicData>
                </a:graphic>
              </wp:inline>
            </w:drawing>
          </mc:Choice>
          <mc:Fallback>
            <w:pict>
              <v:group id="Группа 89" o:spid="_x0000_s1114" style="width:350pt;height:174pt;mso-position-horizontal-relative:char;mso-position-vertical-relative:line" coordorigin="2813,4734" coordsize="7000,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">
                <v:line id="Line 91" o:spid="_x0000_s1115" style="position:absolute;visibility:visible;mso-wrap-style:square" from="2823,7674" to="9626,7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OiwMAAAADbAAAADwAAAGRycy9kb3ducmV2LnhtbERPz2vCMBS+D/wfwhO8zVQP4qpRhqD0&#10;IjInnp/NW9utealNbOr+enMQPH58v5fr3tSio9ZVlhVMxgkI4tzqigsFp+/t+xyE88gaa8uk4E4O&#10;1qvB2xJTbQN/UXf0hYgh7FJUUHrfpFK6vCSDbmwb4sj92Nagj7AtpG4xxHBTy2mSzKTBimNDiQ1t&#10;Ssr/jjejIAn/O/krs6o7ZPtraC7hPL0GpUbD/nMBwlPvX+KnO9MKPuL6+CX+AL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AjosDAAAAA2wAAAA8AAAAAAAAAAAAAAAAA&#10;oQIAAGRycy9kb3ducmV2LnhtbFBLBQYAAAAABAAEAPkAAACOAwAAAAA=&#10;">
                  <v:stroke startarrow="block" endarrow="block"/>
                </v:line>
                <v:line id="Line 92" o:spid="_x0000_s1116" style="position:absolute;visibility:visible;mso-wrap-style:square" from="3455,4974" to="8691,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93" o:spid="_x0000_s1117" style="position:absolute;visibility:visible;mso-wrap-style:square" from="3384,5814" to="7221,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94" o:spid="_x0000_s1118" style="position:absolute;visibility:visible;mso-wrap-style:square" from="2813,4974" to="3380,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mD68YAAADbAAAADwAAAGRycy9kb3ducmV2LnhtbESP3UrDQBSE74W+w3IK3tlNo1hNuw3+&#10;EJAgWKuil4fsaTY0ezZm1yS+vSsIXg4z8w2zySfbioF63zhWsFwkIIgrpxuuFby+FGdXIHxA1tg6&#10;JgXf5CHfzk42mGk38jMN+1CLCGGfoQITQpdJ6StDFv3CdcTRO7jeYoiyr6XucYxw28o0SS6lxYbj&#10;gsGO7gxVx/2XVbArB3qzjx/0VBYXq/vP25TMe6rU6Xy6WYMINIX/8F/7QSu4Pof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CZg+vGAAAA2wAAAA8AAAAAAAAA&#10;AAAAAAAAoQIAAGRycy9kb3ducmV2LnhtbFBLBQYAAAAABAAEAPkAAACUAwAAAAA=&#10;">
                  <v:stroke dashstyle="longDash"/>
                </v:line>
                <v:line id="Line 95" o:spid="_x0000_s1119" style="position:absolute;visibility:visible;mso-wrap-style:square" from="2823,5514" to="3390,5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Abn8UAAADbAAAADwAAAGRycy9kb3ducmV2LnhtbESPQWvCQBSE70L/w/IKvemmQbRNXcVW&#10;BBGhra3Y4yP7mg1m38bsNsZ/7wpCj8PMfMNMZp2tREuNLx0reBwkIIhzp0suFHx/LftPIHxA1lg5&#10;JgVn8jCb3vUmmGl34k9qt6EQEcI+QwUmhDqT0ueGLPqBq4mj9+saiyHKppC6wVOE20qmSTKSFkuO&#10;CwZrejOUH7Z/VsHHuqWd3fzQ+3o5HC+OrymZfarUw303fwERqAv/4Vt7pRU8D+H6Jf4AOb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3Abn8UAAADbAAAADwAAAAAAAAAA&#10;AAAAAAChAgAAZHJzL2Rvd25yZXYueG1sUEsFBgAAAAAEAAQA+QAAAJMDAAAAAA==&#10;">
                  <v:stroke dashstyle="longDash"/>
                </v:line>
                <v:line id="Line 96" o:spid="_x0000_s1120" style="position:absolute;visibility:visible;mso-wrap-style:square" from="2823,5814" to="3390,5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y+BMYAAADbAAAADwAAAGRycy9kb3ducmV2LnhtbESP3UrDQBSE74W+w3IK3tlNg1pNuw3+&#10;EJAgWKuil4fsaTY0ezZm1yS+vSsIXg4z8w2zySfbioF63zhWsFwkIIgrpxuuFby+FGdXIHxA1tg6&#10;JgXf5CHfzk42mGk38jMN+1CLCGGfoQITQpdJ6StDFv3CdcTRO7jeYoiyr6XucYxw28o0SS6lxYbj&#10;gsGO7gxVx/2XVbArB3qzjx/0VBbnq/vP25TMe6rU6Xy6WYMINIX/8F/7QSu4voDfL/EHyO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8vgTGAAAA2wAAAA8AAAAAAAAA&#10;AAAAAAAAoQIAAGRycy9kb3ducmV2LnhtbFBLBQYAAAAABAAEAPkAAACUAwAAAAA=&#10;">
                  <v:stroke dashstyle="longDash"/>
                </v:line>
                <v:line id="Line 97" o:spid="_x0000_s1121" style="position:absolute;visibility:visible;mso-wrap-style:square" from="2823,6099" to="3390,6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4gc8UAAADbAAAADwAAAGRycy9kb3ducmV2LnhtbESPQWvCQBSE7wX/w/KE3urGUNRGV7Et&#10;QpGCNm2px0f2mQ1m36bZbUz/fbcgeBxm5htmseptLTpqfeVYwXiUgCAunK64VPDxvrmbgfABWWPt&#10;mBT8kofVcnCzwEy7M79Rl4dSRAj7DBWYEJpMSl8YsuhHriGO3tG1FkOUbSl1i+cIt7VMk2QiLVYc&#10;Fww29GSoOOU/VsF+29GnfT3Qbru5nz5/P6ZkvlKlbof9eg4iUB+u4Uv7RSt4mMD/l/gD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4gc8UAAADbAAAADwAAAAAAAAAA&#10;AAAAAAChAgAAZHJzL2Rvd25yZXYueG1sUEsFBgAAAAAEAAQA+QAAAJMDAAAAAA==&#10;">
                  <v:stroke dashstyle="longDash"/>
                </v:line>
                <v:line id="Line 98" o:spid="_x0000_s1122" style="position:absolute;visibility:visible;mso-wrap-style:square" from="2823,6474" to="3390,6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KF6MUAAADbAAAADwAAAGRycy9kb3ducmV2LnhtbESPQWvCQBSE74L/YXlCb7oxlGqjq9gW&#10;oUhBm7bU4yP7zAazb9PsNqb/vlsoeBxm5htmue5tLTpqfeVYwXSSgCAunK64VPD+th3PQfiArLF2&#10;TAp+yMN6NRwsMdPuwq/U5aEUEcI+QwUmhCaT0heGLPqJa4ijd3KtxRBlW0rd4iXCbS3TJLmTFiuO&#10;CwYbejRUnPNvq+Cw6+jDvhxpv9vezp6+HlIyn6lSN6N+swARqA/X8H/7WSu4n8Hfl/g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6KF6MUAAADbAAAADwAAAAAAAAAA&#10;AAAAAAChAgAAZHJzL2Rvd25yZXYueG1sUEsFBgAAAAAEAAQA+QAAAJMDAAAAAA==&#10;">
                  <v:stroke dashstyle="longDash"/>
                </v:line>
                <v:line id="Line 99" o:spid="_x0000_s1123" style="position:absolute;visibility:visible;mso-wrap-style:square" from="5882,6504" to="5882,7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0RmsIAAADbAAAADwAAAGRycy9kb3ducmV2LnhtbERPW2vCMBR+H/gfwhH2NlOLbFqNsinC&#10;kMHmDX08NMem2JzUJqvdv18eBnv8+O6zRWcr0VLjS8cKhoMEBHHudMmFgsN+/TQG4QOyxsoxKfgh&#10;D4t572GGmXZ33lK7C4WIIewzVGBCqDMpfW7Ioh+4mjhyF9dYDBE2hdQN3mO4rWSaJM/SYsmxwWBN&#10;S0P5dfdtFXxtWjrajzN9btajl9XtLSVzSpV67HevUxCBuvAv/nO/awWTODZ+iT9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0RmsIAAADbAAAADwAAAAAAAAAAAAAA&#10;AAChAgAAZHJzL2Rvd25yZXYueG1sUEsFBgAAAAAEAAQA+QAAAJADAAAAAA==&#10;">
                  <v:stroke dashstyle="longDash"/>
                </v:line>
                <v:line id="Line 100" o:spid="_x0000_s1124" style="position:absolute;visibility:visible;mso-wrap-style:square" from="6412,6114" to="6412,7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G0AcUAAADbAAAADwAAAGRycy9kb3ducmV2LnhtbESPQWvCQBSE74X+h+UVvDWbBrE1dZVW&#10;EUQErW1pj4/sazY0+zZm1xj/vSsUehxm5htmMuttLTpqfeVYwUOSgiAunK64VPDxvrx/AuEDssba&#10;MSk4k4fZ9PZmgrl2J36jbh9KESHsc1RgQmhyKX1hyKJPXEMcvR/XWgxRtqXULZ4i3NYyS9ORtFhx&#10;XDDY0NxQ8bs/WgW7dUefdvNN2/Vy+Lg4vGZkvjKlBnf9yzOIQH34D/+1V1rBeAzXL/EHyO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XG0AcUAAADbAAAADwAAAAAAAAAA&#10;AAAAAAChAgAAZHJzL2Rvd25yZXYueG1sUEsFBgAAAAAEAAQA+QAAAJMDAAAAAA==&#10;">
                  <v:stroke dashstyle="longDash"/>
                </v:line>
                <v:line id="Line 101" o:spid="_x0000_s1125" style="position:absolute;visibility:visible;mso-wrap-style:square" from="7224,5802" to="7224,7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n0EcYAAADcAAAADwAAAGRycy9kb3ducmV2LnhtbESPT0vDQBDF74LfYRmhN7sxFJW021It&#10;BSmCtX/Q45CdZoPZ2TS7pvHbOwfB2wzvzXu/mS0G36ieulgHNnA3zkARl8HWXBk47Ne3j6BiQrbY&#10;BCYDPxRhMb++mmFhw4Xfqd+lSkkIxwINuJTaQutYOvIYx6ElFu0UOo9J1q7StsOLhPtG51l2rz3W&#10;LA0OW3p2VH7tvr2B7aano3/9pLfNevKwOj/l5D5yY0Y3w3IKKtGQ/s1/1y9W8DPBl2dkAj3/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Z59BHGAAAA3AAAAA8AAAAAAAAA&#10;AAAAAAAAoQIAAGRycy9kb3ducmV2LnhtbFBLBQYAAAAABAAEAPkAAACUAwAAAAA=&#10;">
                  <v:stroke dashstyle="longDash"/>
                </v:line>
                <v:line id="Line 102" o:spid="_x0000_s1126" style="position:absolute;visibility:visible;mso-wrap-style:square" from="7893,5514" to="7893,7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VRisMAAADcAAAADwAAAGRycy9kb3ducmV2LnhtbERP32vCMBB+F/Y/hBv4pqlFttEZZSqC&#10;iDDnNvTxaG5NsbnUJqv1v18Ggm/38f28yayzlWip8aVjBaNhAoI4d7rkQsHX52rwAsIHZI2VY1Jw&#10;JQ+z6UNvgpl2F/6gdh8KEUPYZ6jAhFBnUvrckEU/dDVx5H5cYzFE2BRSN3iJ4baSaZI8SYslxwaD&#10;NS0M5af9r1Ww27T0bbdHet+sxs/L8zwlc0iV6j92b68gAnXhLr651zrOT0bw/0y8QE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1UYrDAAAA3AAAAA8AAAAAAAAAAAAA&#10;AAAAoQIAAGRycy9kb3ducmV2LnhtbFBLBQYAAAAABAAEAPkAAACRAwAAAAA=&#10;">
                  <v:stroke dashstyle="longDash"/>
                </v:line>
                <v:line id="Line 103" o:spid="_x0000_s1127" style="position:absolute;visibility:visible;mso-wrap-style:square" from="8691,4974" to="8691,7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fP/cMAAADcAAAADwAAAGRycy9kb3ducmV2LnhtbERP32vCMBB+F/Y/hBv4pumKzFGNMhVB&#10;ZDB1G+7xaG5NsbnUJqvdf78Igm/38f286byzlWip8aVjBU/DBARx7nTJhYLPj/XgBYQPyBorx6Tg&#10;jzzMZw+9KWbaXXhP7SEUIoawz1CBCaHOpPS5IYt+6GriyP24xmKIsCmkbvASw20l0yR5lhZLjg0G&#10;a1oayk+HX6tgt23py7590/t2PRqvzouUzDFVqv/YvU5ABOrCXXxzb3Scn6RwfSZeIG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nz/3DAAAA3AAAAA8AAAAAAAAAAAAA&#10;AAAAoQIAAGRycy9kb3ducmV2LnhtbFBLBQYAAAAABAAEAPkAAACRAwAAAAA=&#10;">
                  <v:stroke dashstyle="longDash"/>
                </v:line>
                <v:shape id="Text Box 104" o:spid="_x0000_s1128" type="#_x0000_t202" style="position:absolute;left:9252;top:767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CF22B0" w:rsidRPr="00633599" w:rsidRDefault="00CF22B0" w:rsidP="00941445">
                        <w:pPr>
                          <w:rPr>
                            <w:sz w:val="20"/>
                            <w:szCs w:val="20"/>
                            <w:lang w:val="en-US"/>
                          </w:rPr>
                        </w:pPr>
                        <w:r>
                          <w:rPr>
                            <w:rFonts w:ascii="Palatino Linotype" w:hAnsi="Palatino Linotype"/>
                            <w:sz w:val="20"/>
                            <w:szCs w:val="20"/>
                            <w:lang w:val="en-US"/>
                          </w:rPr>
                          <w:t>+</w:t>
                        </w:r>
                        <w:r w:rsidRPr="00633599">
                          <w:rPr>
                            <w:rFonts w:ascii="Palatino Linotype" w:hAnsi="Palatino Linotype"/>
                            <w:sz w:val="20"/>
                            <w:szCs w:val="20"/>
                          </w:rPr>
                          <w:t>Δ</w:t>
                        </w:r>
                        <w:r w:rsidRPr="00633599">
                          <w:rPr>
                            <w:sz w:val="20"/>
                            <w:szCs w:val="20"/>
                            <w:lang w:val="en-US"/>
                          </w:rPr>
                          <w:t>Q</w:t>
                        </w:r>
                      </w:p>
                    </w:txbxContent>
                  </v:textbox>
                </v:shape>
                <v:shape id="Text Box 105" o:spid="_x0000_s1129" type="#_x0000_t202" style="position:absolute;left:4693;top:776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CF22B0" w:rsidRPr="00C57C54" w:rsidRDefault="00CF22B0" w:rsidP="00941445">
                        <w:pPr>
                          <w:rPr>
                            <w:sz w:val="20"/>
                            <w:szCs w:val="20"/>
                            <w:vertAlign w:val="subscript"/>
                            <w:lang w:val="en-US"/>
                          </w:rPr>
                        </w:pPr>
                        <w:r w:rsidRPr="00C57C54">
                          <w:rPr>
                            <w:rFonts w:ascii="Palatino Linotype" w:hAnsi="Palatino Linotype"/>
                            <w:sz w:val="20"/>
                            <w:szCs w:val="20"/>
                            <w:lang w:val="en-US"/>
                          </w:rPr>
                          <w:t>-</w:t>
                        </w:r>
                        <w:r>
                          <w:rPr>
                            <w:rFonts w:ascii="Palatino Linotype" w:hAnsi="Palatino Linotype"/>
                            <w:sz w:val="20"/>
                            <w:szCs w:val="20"/>
                            <w:lang w:val="en-US"/>
                          </w:rPr>
                          <w:t>n</w:t>
                        </w:r>
                        <w:r w:rsidRPr="00C57C54">
                          <w:rPr>
                            <w:sz w:val="20"/>
                            <w:szCs w:val="20"/>
                            <w:vertAlign w:val="subscript"/>
                            <w:lang w:val="en-US"/>
                          </w:rPr>
                          <w:t>1</w:t>
                        </w:r>
                      </w:p>
                    </w:txbxContent>
                  </v:textbox>
                </v:shape>
                <v:shape id="Text Box 106" o:spid="_x0000_s1130" type="#_x0000_t202" style="position:absolute;left:5254;top:776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yd8IA&#10;AADcAAAADwAAAGRycy9kb3ducmV2LnhtbERPTWsCMRC9F/wPYYTeamKh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fJ3wgAAANwAAAAPAAAAAAAAAAAAAAAAAJgCAABkcnMvZG93&#10;bnJldi54bWxQSwUGAAAAAAQABAD1AAAAhwMAAAAA&#10;" filled="f" stroked="f">
                  <v:textbox inset="0,0,0,0">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sidRPr="00C57C54">
                          <w:rPr>
                            <w:sz w:val="20"/>
                            <w:szCs w:val="20"/>
                            <w:vertAlign w:val="subscript"/>
                            <w:lang w:val="en-US"/>
                          </w:rPr>
                          <w:t>2</w:t>
                        </w:r>
                      </w:p>
                    </w:txbxContent>
                  </v:textbox>
                </v:shape>
                <v:shape id="Text Box 107" o:spid="_x0000_s1131" type="#_x0000_t202" style="position:absolute;left:5815;top:783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tsAMIA&#10;AADcAAAADwAAAGRycy9kb3ducmV2LnhtbERPTWsCMRC9F/wPYQq91aQeFrsaRYoFQSiu68HjdDPu&#10;BjeT7Sbq9t83gtDbPN7nzJeDa8WV+mA9a3gbKxDElTeWaw2H8vN1CiJEZIOtZ9LwSwGWi9HTHHPj&#10;b1zQdR9rkUI45KihibHLpQxVQw7D2HfEiTv53mFMsK+l6fGWwl0rJ0pl0qHl1NBgRx8NVef9xWlY&#10;HblY25+v711xKmxZviveZmetX56H1QxEpCH+ix/ujUnzV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e2wAwgAAANwAAAAPAAAAAAAAAAAAAAAAAJgCAABkcnMvZG93&#10;bnJldi54bWxQSwUGAAAAAAQABAD1AAAAhwMAAAAA&#10;" filled="f" stroked="f">
                  <v:textbox inset="0,0,0,0">
                    <w:txbxContent>
                      <w:p w:rsidR="00CF22B0" w:rsidRPr="002B453F" w:rsidRDefault="00CF22B0" w:rsidP="00941445">
                        <w:pPr>
                          <w:rPr>
                            <w:sz w:val="20"/>
                            <w:szCs w:val="20"/>
                            <w:lang w:val="en-US"/>
                          </w:rPr>
                        </w:pPr>
                        <w:r w:rsidRPr="002B453F">
                          <w:rPr>
                            <w:sz w:val="20"/>
                            <w:szCs w:val="20"/>
                            <w:lang w:val="en-US"/>
                          </w:rPr>
                          <w:t>0</w:t>
                        </w:r>
                      </w:p>
                    </w:txbxContent>
                  </v:textbox>
                </v:shape>
                <v:shape id="Text Box 108" o:spid="_x0000_s1132" type="#_x0000_t202" style="position:absolute;left:7124;top:78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fJm8IA&#10;AADcAAAADwAAAGRycy9kb3ducmV2LnhtbERPTWsCMRC9F/wPYYTeaqIH265GEakgFKTrevA4bsbd&#10;4Gay3URd/31TKPQ2j/c582XvGnGjLljPGsYjBYK49MZypeFQbF7eQISIbLDxTBoeFGC5GDzNMTP+&#10;zjnd9rESKYRDhhrqGNtMylDW5DCMfEucuLPvHMYEu0qaDu8p3DVyotRUOrScGmpsaV1TedlfnYbV&#10;kfMP+707feXn3BbFu+LP6UXr52G/moGI1Md/8Z97a9J89Qq/z6QL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8mbwgAAANwAAAAPAAAAAAAAAAAAAAAAAJgCAABkcnMvZG93&#10;bnJldi54bWxQSwUGAAAAAAQABAD1AAAAhwMAAAAA&#10;" filled="f" stroked="f">
                  <v:textbox inset="0,0,0,0">
                    <w:txbxContent>
                      <w:p w:rsidR="00CF22B0" w:rsidRPr="00633599" w:rsidRDefault="00CF22B0" w:rsidP="00941445">
                        <w:pPr>
                          <w:rPr>
                            <w:sz w:val="20"/>
                            <w:szCs w:val="20"/>
                            <w:lang w:val="en-US"/>
                          </w:rPr>
                        </w:pPr>
                        <w:r w:rsidRPr="00633599">
                          <w:rPr>
                            <w:sz w:val="20"/>
                            <w:szCs w:val="20"/>
                            <w:lang w:val="en-US"/>
                          </w:rPr>
                          <w:t>N</w:t>
                        </w:r>
                      </w:p>
                    </w:txbxContent>
                  </v:textbox>
                </v:shape>
                <v:shape id="Text Box 109" o:spid="_x0000_s1133" type="#_x0000_t202" style="position:absolute;left:4880;top:707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hd6cUA&#10;AADcAAAADwAAAGRycy9kb3ducmV2LnhtbESPQWvDMAyF74P9B6PBbqvdHUqb1i2lbDAYjKXZYUc1&#10;VhPTWM5ir83+/XQo9Cbxnt77tNqMoVNnGpKPbGE6MaCI6+g8Nxa+qtenOaiUkR12kcnCHyXYrO/v&#10;Vli4eOGSzvvcKAnhVKCFNue+0DrVLQVMk9gTi3aMQ8As69BoN+BFwkOnn42Z6YCepaHFnnYt1af9&#10;b7Cw/ebyxf98HD7LY+mramH4fXay9vFh3C5BZRrzzXy9fnOCb4RW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F3pxQAAANwAAAAPAAAAAAAAAAAAAAAAAJgCAABkcnMv&#10;ZG93bnJldi54bWxQSwUGAAAAAAQABAD1AAAAigM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1</w:t>
                        </w:r>
                      </w:p>
                    </w:txbxContent>
                  </v:textbox>
                </v:shape>
                <v:shape id="Text Box 110" o:spid="_x0000_s1134" type="#_x0000_t202" style="position:absolute;left:5441;top:65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4csIA&#10;AADcAAAADwAAAGRycy9kb3ducmV2LnhtbERPTWsCMRC9C/6HMEJvmuhBdGsUEYVCQbpuDz1ON+Nu&#10;cDNZN6mu/74RCr3N433OatO7RtyoC9azhulEgSAuvbFcafgsDuMFiBCRDTaeScODAmzWw8EKM+Pv&#10;nNPtFCuRQjhkqKGOsc2kDGVNDsPEt8SJO/vOYUywq6Tp8J7CXSNnSs2lQ8upocaWdjWVl9OP07D9&#10;4nxvr8fvj/yc26JYKn6fX7R+GfXbVxCR+vgv/nO/mTRfLeH5TLp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5PhywgAAANwAAAAPAAAAAAAAAAAAAAAAAJgCAABkcnMvZG93&#10;bnJldi54bWxQSwUGAAAAAAQABAD1AAAAhwM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2</w:t>
                        </w:r>
                      </w:p>
                    </w:txbxContent>
                  </v:textbox>
                </v:shape>
                <v:shape id="Text Box 111" o:spid="_x0000_s1135" type="#_x0000_t202" style="position:absolute;left:5815;top:617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fHMsUA&#10;AADcAAAADwAAAGRycy9kb3ducmV2LnhtbESPQWvCQBCF74L/YRmhN93oQTR1FSkVCoXSGA89TrNj&#10;spidTbNbTf995yB4m+G9ee+bzW7wrbpSH11gA/NZBoq4CtZxbeBUHqYrUDEhW2wDk4E/irDbjkcb&#10;zG24cUHXY6qVhHDM0UCTUpdrHauGPMZZ6IhFO4feY5K1r7Xt8SbhvtWLLFtqj46locGOXhqqLsdf&#10;b2D/xcWr+/n4/izOhSvLdcbvy4sxT5Nh/wwq0ZAe5vv1mxX8ueDL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8cyxQAAANwAAAAPAAAAAAAAAAAAAAAAAJgCAABkcnMv&#10;ZG93bnJldi54bWxQSwUGAAAAAAQABAD1AAAAigM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p1</w:t>
                        </w:r>
                      </w:p>
                    </w:txbxContent>
                  </v:textbox>
                </v:shape>
                <v:shape id="Text Box 112" o:spid="_x0000_s1136" type="#_x0000_t202" style="position:absolute;left:6451;top:58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iqcMA&#10;AADcAAAADwAAAGRycy9kb3ducmV2LnhtbERPTWvCQBC9F/oflin01mzSQ7Cpq0ipUCgUYzx4nGbH&#10;ZDE7G7PbGP+9Kwi9zeN9znw52U6MNHjjWEGWpCCIa6cNNwp21fplBsIHZI2dY1JwIQ/LxePDHAvt&#10;zlzSuA2NiCHsC1TQhtAXUvq6JYs+cT1x5A5usBgiHBqpBzzHcNvJ1zTNpUXDsaHFnj5aqo/bP6tg&#10;tefy05x+fjfloTRV9Zbyd35U6vlpWr2DCDSFf/Hd/aXj/CyD2zPxAr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tiqcMAAADcAAAADwAAAAAAAAAAAAAAAACYAgAAZHJzL2Rv&#10;d25yZXYueG1sUEsFBgAAAAAEAAQA9QAAAIgDA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3</w:t>
                        </w:r>
                      </w:p>
                    </w:txbxContent>
                  </v:textbox>
                </v:shape>
                <v:shape id="Text Box 113" o:spid="_x0000_s1137" type="#_x0000_t202" style="position:absolute;left:7902;top:524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sidRPr="00580347">
                          <w:rPr>
                            <w:sz w:val="20"/>
                            <w:szCs w:val="20"/>
                            <w:vertAlign w:val="subscript"/>
                            <w:lang w:val="en-US"/>
                          </w:rPr>
                          <w:t>4</w:t>
                        </w:r>
                      </w:p>
                    </w:txbxContent>
                  </v:textbox>
                </v:shape>
                <v:line id="Line 114" o:spid="_x0000_s1138" style="position:absolute;visibility:visible;mso-wrap-style:square" from="5882,7546" to="5882,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shape id="Text Box 115" o:spid="_x0000_s1139" type="#_x0000_t202" style="position:absolute;left:8620;top:77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inset="0,0,0,0">
                    <w:txbxContent>
                      <w:p w:rsidR="00CF22B0" w:rsidRPr="002B453F" w:rsidRDefault="00CF22B0" w:rsidP="00941445">
                        <w:pPr>
                          <w:rPr>
                            <w:sz w:val="20"/>
                            <w:szCs w:val="20"/>
                            <w:vertAlign w:val="subscript"/>
                            <w:lang w:val="en-US"/>
                          </w:rPr>
                        </w:pPr>
                        <w:r>
                          <w:rPr>
                            <w:sz w:val="20"/>
                            <w:szCs w:val="20"/>
                            <w:lang w:val="en-US"/>
                          </w:rPr>
                          <w:t>n</w:t>
                        </w:r>
                        <w:r>
                          <w:rPr>
                            <w:sz w:val="20"/>
                            <w:szCs w:val="20"/>
                            <w:vertAlign w:val="subscript"/>
                            <w:lang w:val="en-US"/>
                          </w:rPr>
                          <w:t>5</w:t>
                        </w:r>
                      </w:p>
                    </w:txbxContent>
                  </v:textbox>
                </v:shape>
                <v:line id="Line 116" o:spid="_x0000_s1140" style="position:absolute;visibility:visible;mso-wrap-style:square" from="8687,7659" to="8687,7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117" o:spid="_x0000_s1141" style="position:absolute;visibility:visible;mso-wrap-style:square" from="9181,7554" to="918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line id="Line 118" o:spid="_x0000_s1142" style="position:absolute;visibility:visible;mso-wrap-style:square" from="9024,7554" to="90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119" o:spid="_x0000_s1143" style="position:absolute;visibility:visible;mso-wrap-style:square" from="8849,7554" to="8849,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120" o:spid="_x0000_s1144" style="position:absolute;visibility:visible;mso-wrap-style:square" from="8541,7546" to="8541,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Line 121" o:spid="_x0000_s1145" style="position:absolute;visibility:visible;mso-wrap-style:square" from="8384,7546" to="8384,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122" o:spid="_x0000_s1146" style="position:absolute;visibility:visible;mso-wrap-style:square" from="8209,7546" to="8209,7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123" o:spid="_x0000_s1147" style="position:absolute;visibility:visible;mso-wrap-style:square" from="8047,7554" to="8047,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124" o:spid="_x0000_s1148" style="position:absolute;visibility:visible;mso-wrap-style:square" from="7715,7554" to="771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125" o:spid="_x0000_s1149" style="position:absolute;visibility:visible;mso-wrap-style:square" from="7561,7554" to="75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126" o:spid="_x0000_s1150" style="position:absolute;visibility:visible;mso-wrap-style:square" from="7404,7554" to="740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127" o:spid="_x0000_s1151" style="position:absolute;visibility:visible;mso-wrap-style:square" from="7229,7554" to="7229,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128" o:spid="_x0000_s1152" style="position:absolute;visibility:visible;mso-wrap-style:square" from="7064,7554" to="706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29" o:spid="_x0000_s1153" style="position:absolute;visibility:visible;mso-wrap-style:square" from="6907,7554" to="6907,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130" o:spid="_x0000_s1154" style="position:absolute;visibility:visible;mso-wrap-style:square" from="6732,7554" to="6732,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131" o:spid="_x0000_s1155" style="position:absolute;visibility:visible;mso-wrap-style:square" from="6566,7554" to="6566,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132" o:spid="_x0000_s1156" style="position:absolute;visibility:visible;mso-wrap-style:square" from="6234,7554" to="62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133" o:spid="_x0000_s1157" style="position:absolute;visibility:visible;mso-wrap-style:square" from="6035,7554" to="603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34" o:spid="_x0000_s1158" style="position:absolute;visibility:visible;mso-wrap-style:square" from="5703,7554" to="5703,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135" o:spid="_x0000_s1159" style="position:absolute;visibility:visible;mso-wrap-style:square" from="5511,7554" to="551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136" o:spid="_x0000_s1160" style="position:absolute;visibility:visible;mso-wrap-style:square" from="5354,7554" to="535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37" o:spid="_x0000_s1161" style="position:absolute;visibility:visible;mso-wrap-style:square" from="5179,7554" to="5179,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38" o:spid="_x0000_s1162" style="position:absolute;visibility:visible;mso-wrap-style:square" from="4995,7554" to="499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39" o:spid="_x0000_s1163" style="position:absolute;visibility:visible;mso-wrap-style:square" from="4663,7554" to="4663,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140" o:spid="_x0000_s1164" style="position:absolute;visibility:visible;mso-wrap-style:square" from="2823,6819" to="3390,6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XMcQAAADcAAAADwAAAGRycy9kb3ducmV2LnhtbERP20rDQBB9L/gPywi+2Y1RtI3ZFC8U&#10;pBRqb7SPQ3bMBrOzMbum8e9dQejbHM518tlgG9FT52vHCm7GCQji0umaKwW77fx6AsIHZI2NY1Lw&#10;Qx5mxcUox0y7E6+p34RKxBD2GSowIbSZlL40ZNGPXUscuQ/XWQwRdpXUHZ5iuG1kmiT30mLNscFg&#10;Sy+Gys/Nt1Xwvuhpb5dHWi3mdw+vX88pmUOq1NXl8PQIItAQzuJ/95uO82+n8PdMvE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5cxxAAAANwAAAAPAAAAAAAAAAAA&#10;AAAAAKECAABkcnMvZG93bnJldi54bWxQSwUGAAAAAAQABAD5AAAAkgMAAAAA&#10;">
                  <v:stroke dashstyle="longDash"/>
                </v:line>
                <v:line id="Line 141" o:spid="_x0000_s1165" style="position:absolute;visibility:visible;mso-wrap-style:square" from="5350,6819" to="5350,7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NN0cYAAADcAAAADwAAAGRycy9kb3ducmV2LnhtbESPQUvDQBCF7wX/wzKCN7tpKFbSbktV&#10;ClKEam2pxyE7ZoPZ2Zhd0/jvnYPQ2wzvzXvfLFaDb1RPXawDG5iMM1DEZbA1VwYO75vbe1AxIVts&#10;ApOBX4qwWl6NFljYcOY36vepUhLCsUADLqW20DqWjjzGcWiJRfsMnccka1dp2+FZwn2j8yy70x5r&#10;lgaHLT06Kr/2P97A67ano3/5oN12M509fT/k5E65MTfXw3oOKtGQLub/62cr+FPBl2dkAr3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TTdHGAAAA3AAAAA8AAAAAAAAA&#10;AAAAAAAAoQIAAGRycy9kb3ducmV2LnhtbFBLBQYAAAAABAAEAPkAAACUAwAAAAA=&#10;">
                  <v:stroke dashstyle="longDash"/>
                </v:line>
                <v:line id="Line 142" o:spid="_x0000_s1166" style="position:absolute;visibility:visible;mso-wrap-style:square" from="3384,5514" to="7872,5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43" o:spid="_x0000_s1167" style="position:absolute;visibility:visible;mso-wrap-style:square" from="3399,6099" to="6391,6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44" o:spid="_x0000_s1168" style="position:absolute;visibility:visible;mso-wrap-style:square" from="3444,6474" to="5875,6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145" o:spid="_x0000_s1169" style="position:absolute;visibility:visible;mso-wrap-style:square" from="3444,6816" to="5314,6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shape id="Text Box 146" o:spid="_x0000_s1170" type="#_x0000_t202" style="position:absolute;left:7251;top:552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NLt8MA&#10;AADcAAAADwAAAGRycy9kb3ducmV2LnhtbERPTWvCQBC9F/wPywi91Y2lFY2uIqIgFEpjPHgcs2Oy&#10;mJ1Ns6vGf+8WCt7m8T5ntuhsLa7UeuNYwXCQgCAunDZcKtjnm7cxCB+QNdaOScGdPCzmvZcZptrd&#10;OKPrLpQihrBPUUEVQpNK6YuKLPqBa4gjd3KtxRBhW0rd4i2G21q+J8lIWjQcGypsaFVRcd5drILl&#10;gbO1+f0+/mSnzOT5JOGv0Vm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NLt8MAAADcAAAADwAAAAAAAAAAAAAAAACYAgAAZHJzL2Rv&#10;d25yZXYueG1sUEsFBgAAAAAEAAQA9QAAAIgDA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Pr>
                            <w:sz w:val="20"/>
                            <w:szCs w:val="20"/>
                            <w:vertAlign w:val="subscript"/>
                            <w:lang w:val="en-US"/>
                          </w:rPr>
                          <w:t>p2</w:t>
                        </w:r>
                      </w:p>
                    </w:txbxContent>
                  </v:textbox>
                </v:shape>
                <v:line id="Line 147" o:spid="_x0000_s1171" style="position:absolute;visibility:visible;mso-wrap-style:square" from="4476,7554" to="4476,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48" o:spid="_x0000_s1172" style="position:absolute;visibility:visible;mso-wrap-style:square" from="4292,7554" to="4292,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49" o:spid="_x0000_s1173" style="position:absolute;visibility:visible;mso-wrap-style:square" from="4135,7554" to="413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150" o:spid="_x0000_s1174" style="position:absolute;visibility:visible;mso-wrap-style:square" from="3960,7554" to="3960,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51" o:spid="_x0000_s1175" style="position:absolute;flip:y;visibility:visible;mso-wrap-style:square" from="4820,7299" to="4820,7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Y1xsUAAADcAAAADwAAAGRycy9kb3ducmV2LnhtbESPzW7CQAyE75X6DisjcSuboAJVyoL6&#10;IwQquRTo3cqaJCLrjbILhLfHB6TebM145vN82btGXagLtWcD6SgBRVx4W3Np4LBfvbyBChHZYuOZ&#10;DNwowHLx/DTHzPor/9JlF0slIRwyNFDF2GZah6Iih2HkW2LRjr5zGGXtSm07vEq4a/Q4SabaYc3S&#10;UGFLXxUVp93ZGcjzz+Lk++10vcln9fj1J/3m9M+Y4aD/eAcVqY//5sf1xgr+RPDlGZlA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1Y1xsUAAADcAAAADwAAAAAAAAAA&#10;AAAAAAChAgAAZHJzL2Rvd25yZXYueG1sUEsFBgAAAAAEAAQA+QAAAJMDAAAAAA==&#10;">
                  <v:stroke dashstyle="longDash"/>
                </v:line>
                <v:line id="Line 152" o:spid="_x0000_s1176" style="position:absolute;flip:x;visibility:visible;mso-wrap-style:square" from="3511,7269" to="4820,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ILJ8QAAADcAAAADwAAAGRycy9kb3ducmV2LnhtbERPTWsCMRC9C/6HMIVeSs1a2qKrUUQQ&#10;evCiLSvexs10s+xmsiapbv+9KRS8zeN9znzZ21ZcyIfasYLxKANBXDpdc6Xg63PzPAERIrLG1jEp&#10;+KUAy8VwMMdcuyvv6LKPlUghHHJUYGLscilDachiGLmOOHHfzluMCfpKao/XFG5b+ZJl79JizanB&#10;YEdrQ2Wz/7EK5GT7dPar02tTNIfD1BRl0R23Sj0+9KsZiEh9vIv/3R86zX8b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gsnxAAAANwAAAAPAAAAAAAAAAAA&#10;AAAAAKECAABkcnMvZG93bnJldi54bWxQSwUGAAAAAAQABAD5AAAAkgMAAAAA&#10;"/>
                <v:line id="Line 153" o:spid="_x0000_s1177" style="position:absolute;visibility:visible;mso-wrap-style:square" from="2868,7269" to="3435,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Tg4MQAAADcAAAADwAAAGRycy9kb3ducmV2LnhtbERP20rDQBB9L/Qflin41m4atJWYTfFC&#10;QYrQGhV9HLJjNjQ7G7NrGv/eFQq+zeFcJ9+MthUD9b5xrGC5SEAQV043XCt4fdnOr0H4gKyxdUwK&#10;fsjDpphOcsy0O/EzDWWoRQxhn6ECE0KXSekrQxb9wnXEkft0vcUQYV9L3eMphttWpkmykhYbjg0G&#10;O7o3VB3Lb6vgsBvozT590H63vVw/fN2lZN5TpS5m4+0NiEBj+Bef3Y86zr9K4e+ZeIEs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VODgxAAAANwAAAAPAAAAAAAAAAAA&#10;AAAAAKECAABkcnMvZG93bnJldi54bWxQSwUGAAAAAAQABAD5AAAAkgMAAAAA&#10;">
                  <v:stroke dashstyle="longDash"/>
                </v:line>
                <v:shape id="Text Box 154" o:spid="_x0000_s1178" type="#_x0000_t202" style="position:absolute;left:8807;top:473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CF22B0" w:rsidRPr="00580347" w:rsidRDefault="00CF22B0" w:rsidP="00941445">
                        <w:pPr>
                          <w:rPr>
                            <w:sz w:val="20"/>
                            <w:szCs w:val="20"/>
                            <w:vertAlign w:val="subscript"/>
                            <w:lang w:val="en-US"/>
                          </w:rPr>
                        </w:pPr>
                        <w:r w:rsidRPr="00580347">
                          <w:rPr>
                            <w:sz w:val="20"/>
                            <w:szCs w:val="20"/>
                            <w:lang w:val="en-US"/>
                          </w:rPr>
                          <w:t>Q</w:t>
                        </w:r>
                        <w:r>
                          <w:rPr>
                            <w:sz w:val="20"/>
                            <w:szCs w:val="20"/>
                            <w:vertAlign w:val="subscript"/>
                            <w:lang w:val="en-US"/>
                          </w:rPr>
                          <w:t>5</w:t>
                        </w:r>
                      </w:p>
                    </w:txbxContent>
                  </v:textbox>
                </v:shape>
                <v:shape id="Text Box 155" o:spid="_x0000_s1179" type="#_x0000_t202" style="position:absolute;left:3010;top:770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CF22B0" w:rsidRPr="00633599" w:rsidRDefault="00CF22B0" w:rsidP="00941445">
                        <w:pPr>
                          <w:rPr>
                            <w:sz w:val="20"/>
                            <w:szCs w:val="20"/>
                            <w:lang w:val="en-US"/>
                          </w:rPr>
                        </w:pPr>
                        <w:r>
                          <w:rPr>
                            <w:rFonts w:ascii="Palatino Linotype" w:hAnsi="Palatino Linotype"/>
                            <w:sz w:val="20"/>
                            <w:szCs w:val="20"/>
                            <w:lang w:val="en-US"/>
                          </w:rPr>
                          <w:t>-</w:t>
                        </w:r>
                        <w:r w:rsidRPr="00633599">
                          <w:rPr>
                            <w:rFonts w:ascii="Palatino Linotype" w:hAnsi="Palatino Linotype"/>
                            <w:sz w:val="20"/>
                            <w:szCs w:val="20"/>
                          </w:rPr>
                          <w:t>Δ</w:t>
                        </w:r>
                        <w:r w:rsidRPr="00633599">
                          <w:rPr>
                            <w:sz w:val="20"/>
                            <w:szCs w:val="20"/>
                            <w:lang w:val="en-US"/>
                          </w:rPr>
                          <w:t>Q</w:t>
                        </w:r>
                      </w:p>
                    </w:txbxContent>
                  </v:textbox>
                </v:shape>
                <v:shape id="Text Box 156" o:spid="_x0000_s1180" type="#_x0000_t202" style="position:absolute;left:6376;top:77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Pr>
                            <w:sz w:val="20"/>
                            <w:szCs w:val="20"/>
                            <w:vertAlign w:val="subscript"/>
                            <w:lang w:val="en-US"/>
                          </w:rPr>
                          <w:t>3</w:t>
                        </w:r>
                      </w:p>
                    </w:txbxContent>
                  </v:textbox>
                </v:shape>
                <v:shape id="Text Box 157" o:spid="_x0000_s1181" type="#_x0000_t202" style="position:absolute;left:7797;top:77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DHcIA&#10;AADcAAAADwAAAGRycy9kb3ducmV2LnhtbERPTWvCQBC9C/0PyxS86aaC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EMdwgAAANwAAAAPAAAAAAAAAAAAAAAAAJgCAABkcnMvZG93&#10;bnJldi54bWxQSwUGAAAAAAQABAD1AAAAhwMAAAAA&#10;" filled="f" stroked="f">
                  <v:textbox inset="0,0,0,0">
                    <w:txbxContent>
                      <w:p w:rsidR="00CF22B0" w:rsidRPr="00C57C54" w:rsidRDefault="00CF22B0" w:rsidP="00941445">
                        <w:pPr>
                          <w:rPr>
                            <w:sz w:val="20"/>
                            <w:szCs w:val="20"/>
                            <w:vertAlign w:val="subscript"/>
                            <w:lang w:val="en-US"/>
                          </w:rPr>
                        </w:pPr>
                        <w:r>
                          <w:rPr>
                            <w:rFonts w:ascii="Palatino Linotype" w:hAnsi="Palatino Linotype"/>
                            <w:sz w:val="20"/>
                            <w:szCs w:val="20"/>
                            <w:lang w:val="en-US"/>
                          </w:rPr>
                          <w:t>n</w:t>
                        </w:r>
                        <w:r>
                          <w:rPr>
                            <w:sz w:val="20"/>
                            <w:szCs w:val="20"/>
                            <w:vertAlign w:val="subscript"/>
                            <w:lang w:val="en-US"/>
                          </w:rPr>
                          <w:t>4</w:t>
                        </w:r>
                      </w:p>
                    </w:txbxContent>
                  </v:textbox>
                </v:shape>
                <w10:anchorlock/>
              </v:group>
            </w:pict>
          </mc:Fallback>
        </mc:AlternateConten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Рис.3. Шкала интервалов с двумя реперными точками</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Классическим примером измерений по шкале интервалов с двумя реперными точками является измерение температур по шкале Цельсия. Здесь в качестве опорных размеров взяты температуры замерзания (таяния льда) и кипения чистой воды. Интервал между этими температурами </w:t>
      </w:r>
      <w:proofErr w:type="gramStart"/>
      <w:r w:rsidRPr="00941445">
        <w:rPr>
          <w:rFonts w:ascii="Times New Roman" w:eastAsia="Times New Roman" w:hAnsi="Times New Roman" w:cs="Times New Roman"/>
          <w:sz w:val="28"/>
          <w:szCs w:val="28"/>
          <w:lang w:eastAsia="ru-RU"/>
        </w:rPr>
        <w:t>разделены</w:t>
      </w:r>
      <w:proofErr w:type="gramEnd"/>
      <w:r w:rsidRPr="00941445">
        <w:rPr>
          <w:rFonts w:ascii="Times New Roman" w:eastAsia="Times New Roman" w:hAnsi="Times New Roman" w:cs="Times New Roman"/>
          <w:sz w:val="28"/>
          <w:szCs w:val="28"/>
          <w:lang w:eastAsia="ru-RU"/>
        </w:rPr>
        <w:t xml:space="preserve"> на 100 равных частей. Одна часть, принятая за единицу измерения температур, была названа градусом. Шкала Цельсия неограниченно распространяется за пределы температур 0</w:t>
      </w:r>
      <w:r w:rsidRPr="00941445">
        <w:rPr>
          <w:rFonts w:ascii="Times New Roman" w:eastAsia="Times New Roman" w:hAnsi="Times New Roman" w:cs="Times New Roman"/>
          <w:position w:val="-4"/>
          <w:sz w:val="28"/>
          <w:szCs w:val="28"/>
          <w:lang w:eastAsia="ru-RU"/>
        </w:rPr>
        <w:object w:dxaOrig="200" w:dyaOrig="200">
          <v:shape id="_x0000_i1026" type="#_x0000_t75" style="width:16.5pt;height:16.5pt" o:ole="">
            <v:imagedata r:id="rId8" o:title=""/>
          </v:shape>
          <o:OLEObject Type="Embed" ProgID="Equation.3" ShapeID="_x0000_i1026" DrawAspect="Content" ObjectID="_1581274386" r:id="rId9"/>
        </w:object>
      </w:r>
      <w:r w:rsidRPr="00941445">
        <w:rPr>
          <w:rFonts w:ascii="Times New Roman" w:eastAsia="Times New Roman" w:hAnsi="Times New Roman" w:cs="Times New Roman"/>
          <w:sz w:val="28"/>
          <w:szCs w:val="28"/>
          <w:lang w:eastAsia="ru-RU"/>
        </w:rPr>
        <w:t>100</w:t>
      </w:r>
      <w:proofErr w:type="gramStart"/>
      <w:r w:rsidRPr="00941445">
        <w:rPr>
          <w:rFonts w:ascii="Times New Roman" w:eastAsia="Times New Roman" w:hAnsi="Times New Roman" w:cs="Times New Roman"/>
          <w:sz w:val="28"/>
          <w:szCs w:val="28"/>
          <w:lang w:eastAsia="ru-RU"/>
        </w:rPr>
        <w:t>°С</w:t>
      </w:r>
      <w:proofErr w:type="gramEnd"/>
      <w:r w:rsidRPr="00941445">
        <w:rPr>
          <w:rFonts w:ascii="Times New Roman" w:eastAsia="Times New Roman" w:hAnsi="Times New Roman" w:cs="Times New Roman"/>
          <w:sz w:val="28"/>
          <w:szCs w:val="28"/>
          <w:lang w:eastAsia="ru-RU"/>
        </w:rPr>
        <w:t xml:space="preserve"> при условии, что любые значения температур измеряются единицами, равными 1/100 части интервала температур от замерзания до кипения воды.</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 интервальной шкале </w:t>
      </w:r>
      <w:proofErr w:type="spellStart"/>
      <w:r w:rsidRPr="00941445">
        <w:rPr>
          <w:rFonts w:ascii="Times New Roman" w:eastAsia="Times New Roman" w:hAnsi="Times New Roman" w:cs="Times New Roman"/>
          <w:sz w:val="28"/>
          <w:szCs w:val="28"/>
          <w:lang w:eastAsia="ru-RU"/>
        </w:rPr>
        <w:t>Рюмера</w:t>
      </w:r>
      <w:proofErr w:type="spellEnd"/>
      <w:r w:rsidRPr="00941445">
        <w:rPr>
          <w:rFonts w:ascii="Times New Roman" w:eastAsia="Times New Roman" w:hAnsi="Times New Roman" w:cs="Times New Roman"/>
          <w:sz w:val="28"/>
          <w:szCs w:val="28"/>
          <w:lang w:eastAsia="ru-RU"/>
        </w:rPr>
        <w:t xml:space="preserve"> для измерения температуры в качестве реперной точки с нулевым значением показателя также принята температура таяния льда, а за интервал масштаба - температуры от таяния льда до температуры кипения воды. Однако этот интервал масштаба разделен не на 100 частей, как в системе Цельсия, а на 80 градаций (градусов).</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Шкала интервалов может иметь и несколько реперных точек, но в этом случае возникает проблема согласования единиц измерения размеров в пределах различных интервалов такой </w:t>
      </w:r>
      <w:proofErr w:type="spellStart"/>
      <w:r w:rsidRPr="00941445">
        <w:rPr>
          <w:rFonts w:ascii="Times New Roman" w:eastAsia="Times New Roman" w:hAnsi="Times New Roman" w:cs="Times New Roman"/>
          <w:sz w:val="28"/>
          <w:szCs w:val="28"/>
          <w:lang w:eastAsia="ru-RU"/>
        </w:rPr>
        <w:t>многореперной</w:t>
      </w:r>
      <w:proofErr w:type="spellEnd"/>
      <w:r w:rsidRPr="00941445">
        <w:rPr>
          <w:rFonts w:ascii="Times New Roman" w:eastAsia="Times New Roman" w:hAnsi="Times New Roman" w:cs="Times New Roman"/>
          <w:sz w:val="28"/>
          <w:szCs w:val="28"/>
          <w:lang w:eastAsia="ru-RU"/>
        </w:rPr>
        <w:t xml:space="preserve"> шкалы.</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Ввиду неопределенности или условности начала отсчета математические операции умножения и деления результатов измерений, полученных с помощью шкал интервалов, осуществить нельзя. Следовательно, по шкале </w:t>
      </w:r>
      <w:r w:rsidRPr="00941445">
        <w:rPr>
          <w:rFonts w:ascii="Times New Roman" w:eastAsia="Times New Roman" w:hAnsi="Times New Roman" w:cs="Times New Roman"/>
          <w:sz w:val="28"/>
          <w:szCs w:val="28"/>
          <w:lang w:eastAsia="ru-RU"/>
        </w:rPr>
        <w:lastRenderedPageBreak/>
        <w:t>интервалов нет возможности определить, во сколько раз один размер больше или меньше другого.</w:t>
      </w: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10" w:name="_Toc145325934"/>
      <w:bookmarkStart w:id="11" w:name="_Toc145825116"/>
      <w:bookmarkStart w:id="12" w:name="_Toc221514233"/>
      <w:r w:rsidRPr="00941445">
        <w:rPr>
          <w:rFonts w:ascii="Times New Roman" w:eastAsia="Times New Roman" w:hAnsi="Times New Roman" w:cs="Times New Roman"/>
          <w:b/>
          <w:bCs/>
          <w:iCs/>
          <w:sz w:val="28"/>
          <w:szCs w:val="28"/>
          <w:lang w:eastAsia="ru-RU"/>
        </w:rPr>
        <w:t>Шкала отношений</w:t>
      </w:r>
      <w:bookmarkEnd w:id="10"/>
      <w:bookmarkEnd w:id="11"/>
      <w:bookmarkEnd w:id="12"/>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Для того чтобы определить не только на сколько, но и во сколько раз один размер больше или меньше другого, или количественно измерить величину размера в официально выбранных единицах измерения, необходимо воспользоваться шкалой отношений.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b/>
          <w:bCs/>
          <w:i/>
          <w:iCs/>
          <w:sz w:val="28"/>
          <w:szCs w:val="28"/>
          <w:lang w:eastAsia="ru-RU"/>
        </w:rPr>
      </w:pPr>
      <w:r w:rsidRPr="00941445">
        <w:rPr>
          <w:rFonts w:ascii="Times New Roman" w:eastAsia="Times New Roman" w:hAnsi="Times New Roman" w:cs="Times New Roman"/>
          <w:b/>
          <w:bCs/>
          <w:iCs/>
          <w:sz w:val="28"/>
          <w:szCs w:val="28"/>
          <w:lang w:eastAsia="ru-RU"/>
        </w:rPr>
        <w:t>Шкала отношений</w:t>
      </w:r>
      <w:r w:rsidRPr="00941445">
        <w:rPr>
          <w:rFonts w:ascii="Times New Roman" w:eastAsia="Times New Roman" w:hAnsi="Times New Roman" w:cs="Times New Roman"/>
          <w:b/>
          <w:bCs/>
          <w:i/>
          <w:iCs/>
          <w:sz w:val="28"/>
          <w:szCs w:val="28"/>
          <w:lang w:eastAsia="ru-RU"/>
        </w:rPr>
        <w:t xml:space="preserve"> - это измерительная шкала, на которой отсчитывается (определяется) численное значение величины q</w:t>
      </w:r>
      <w:r w:rsidRPr="00941445">
        <w:rPr>
          <w:rFonts w:ascii="Times New Roman" w:eastAsia="Times New Roman" w:hAnsi="Times New Roman" w:cs="Times New Roman"/>
          <w:b/>
          <w:bCs/>
          <w:i/>
          <w:iCs/>
          <w:sz w:val="28"/>
          <w:szCs w:val="28"/>
          <w:vertAlign w:val="subscript"/>
          <w:lang w:val="en-US" w:eastAsia="ru-RU"/>
        </w:rPr>
        <w:t>i</w:t>
      </w:r>
      <w:r w:rsidRPr="00941445">
        <w:rPr>
          <w:rFonts w:ascii="Times New Roman" w:eastAsia="Times New Roman" w:hAnsi="Times New Roman" w:cs="Times New Roman"/>
          <w:b/>
          <w:bCs/>
          <w:i/>
          <w:iCs/>
          <w:sz w:val="28"/>
          <w:szCs w:val="28"/>
          <w:lang w:eastAsia="ru-RU"/>
        </w:rPr>
        <w:t xml:space="preserve"> как математического отношения измеряемого размера Q</w:t>
      </w:r>
      <w:r w:rsidRPr="00941445">
        <w:rPr>
          <w:rFonts w:ascii="Times New Roman" w:eastAsia="Times New Roman" w:hAnsi="Times New Roman" w:cs="Times New Roman"/>
          <w:b/>
          <w:bCs/>
          <w:i/>
          <w:iCs/>
          <w:sz w:val="28"/>
          <w:szCs w:val="28"/>
          <w:vertAlign w:val="subscript"/>
          <w:lang w:val="en-US" w:eastAsia="ru-RU"/>
        </w:rPr>
        <w:t>i</w:t>
      </w:r>
      <w:r w:rsidRPr="00941445">
        <w:rPr>
          <w:rFonts w:ascii="Times New Roman" w:eastAsia="Times New Roman" w:hAnsi="Times New Roman" w:cs="Times New Roman"/>
          <w:b/>
          <w:bCs/>
          <w:i/>
          <w:iCs/>
          <w:sz w:val="28"/>
          <w:szCs w:val="28"/>
          <w:lang w:eastAsia="ru-RU"/>
        </w:rPr>
        <w:t xml:space="preserve">  к другому известному размеру, принимаемому за единицу измерения [Q].</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b/>
          <w:bCs/>
          <w:i/>
          <w:iCs/>
          <w:sz w:val="28"/>
          <w:szCs w:val="28"/>
          <w:lang w:eastAsia="ru-RU"/>
        </w:rPr>
      </w:pPr>
      <w:proofErr w:type="gramStart"/>
      <w:r w:rsidRPr="00941445">
        <w:rPr>
          <w:rFonts w:ascii="Times New Roman" w:eastAsia="Times New Roman" w:hAnsi="Times New Roman" w:cs="Times New Roman"/>
          <w:sz w:val="28"/>
          <w:szCs w:val="28"/>
          <w:lang w:eastAsia="ru-RU"/>
        </w:rPr>
        <w:t xml:space="preserve">В метрологии и квалиметрии считается, что </w:t>
      </w:r>
      <w:r w:rsidRPr="00941445">
        <w:rPr>
          <w:rFonts w:ascii="Times New Roman" w:eastAsia="Times New Roman" w:hAnsi="Times New Roman" w:cs="Times New Roman"/>
          <w:b/>
          <w:bCs/>
          <w:i/>
          <w:iCs/>
          <w:sz w:val="28"/>
          <w:szCs w:val="28"/>
          <w:lang w:eastAsia="ru-RU"/>
        </w:rPr>
        <w:t>«любое измерение по шкале отношений предполагает сравнение неизвестного размера с известным и выражение первого через второй в кратном или дольном отношении».</w:t>
      </w:r>
      <w:proofErr w:type="gramEnd"/>
    </w:p>
    <w:p w:rsid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941445">
        <w:rPr>
          <w:rFonts w:ascii="Times New Roman" w:eastAsia="Times New Roman" w:hAnsi="Times New Roman" w:cs="Times New Roman"/>
          <w:sz w:val="28"/>
          <w:szCs w:val="28"/>
          <w:lang w:eastAsia="ru-RU"/>
        </w:rPr>
        <w:t>Математическая запись измерения по шкале отношений имеет вид:</w:t>
      </w:r>
    </w:p>
    <w:p w:rsidR="00CF22B0" w:rsidRPr="00CF22B0" w:rsidRDefault="00CF22B0"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941445" w:rsidRPr="00941445" w:rsidRDefault="00941445" w:rsidP="00941445">
      <w:pPr>
        <w:widowControl w:val="0"/>
        <w:autoSpaceDE w:val="0"/>
        <w:autoSpaceDN w:val="0"/>
        <w:adjustRightInd w:val="0"/>
        <w:spacing w:after="0" w:line="240" w:lineRule="auto"/>
        <w:ind w:left="1416" w:firstLine="708"/>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position w:val="-28"/>
          <w:sz w:val="28"/>
          <w:szCs w:val="28"/>
          <w:lang w:eastAsia="ru-RU"/>
        </w:rPr>
        <w:object w:dxaOrig="859" w:dyaOrig="680">
          <v:shape id="_x0000_i1027" type="#_x0000_t75" style="width:67.5pt;height:53.25pt" o:ole="">
            <v:imagedata r:id="rId10" o:title=""/>
          </v:shape>
          <o:OLEObject Type="Embed" ProgID="Equation.3" ShapeID="_x0000_i1027" DrawAspect="Content" ObjectID="_1581274387" r:id="rId11"/>
        </w:objec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sz w:val="28"/>
          <w:szCs w:val="28"/>
          <w:lang w:eastAsia="ru-RU"/>
        </w:rPr>
        <w:tab/>
        <w:t>(2)</w:t>
      </w:r>
    </w:p>
    <w:p w:rsid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941445">
        <w:rPr>
          <w:rFonts w:ascii="Times New Roman" w:eastAsia="Times New Roman" w:hAnsi="Times New Roman" w:cs="Times New Roman"/>
          <w:sz w:val="28"/>
          <w:szCs w:val="28"/>
          <w:lang w:eastAsia="ru-RU"/>
        </w:rPr>
        <w:t>где  i = 1, 2, 3,   n - это номер измеряемого размера.</w:t>
      </w:r>
    </w:p>
    <w:p w:rsidR="00CF22B0" w:rsidRPr="00CF22B0" w:rsidRDefault="00CF22B0"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Шкала отношений - это шкала интервалов, в котором определен нулевой элемент - начало отсчета, а также размер (масштаб) единицы измерений [Q].</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sz w:val="28"/>
          <w:szCs w:val="28"/>
          <w:lang w:eastAsia="ru-RU"/>
        </w:rPr>
        <w:t xml:space="preserve">По шкале отношений определяются такие значения измеряемых размеров, как: равно (=), не равно (≠), больше (&gt;), меньше (&lt;), сумма (+), разница размеров (-), умножение (*), деление (:). Следовательно, с </w:t>
      </w:r>
      <w:proofErr w:type="gramStart"/>
      <w:r w:rsidRPr="00941445">
        <w:rPr>
          <w:rFonts w:ascii="Times New Roman" w:eastAsia="Times New Roman" w:hAnsi="Times New Roman" w:cs="Times New Roman"/>
          <w:b/>
          <w:sz w:val="28"/>
          <w:szCs w:val="28"/>
          <w:lang w:eastAsia="ru-RU"/>
        </w:rPr>
        <w:t>относительными</w:t>
      </w:r>
      <w:proofErr w:type="gramEnd"/>
      <w:r w:rsidRPr="00941445">
        <w:rPr>
          <w:rFonts w:ascii="Times New Roman" w:eastAsia="Times New Roman" w:hAnsi="Times New Roman" w:cs="Times New Roman"/>
          <w:b/>
          <w:sz w:val="28"/>
          <w:szCs w:val="28"/>
          <w:lang w:eastAsia="ru-RU"/>
        </w:rPr>
        <w:t xml:space="preserve"> величины измеряемых размеров можно проводить многие логические и все арифметические действия.</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Предельный интервал величин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sz w:val="28"/>
          <w:szCs w:val="28"/>
          <w:lang w:eastAsia="ru-RU"/>
        </w:rPr>
        <w:t xml:space="preserve"> измеряемых размеров по шкале отношений - от нуля до (возможно) бесконечности, поэтому, в отличие от шкалы интервалов, на шкале отношений нет отрицательных значений. Число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i/>
          <w:iCs/>
          <w:sz w:val="28"/>
          <w:szCs w:val="28"/>
          <w:vertAlign w:val="subscript"/>
          <w:lang w:val="en-US" w:eastAsia="ru-RU"/>
        </w:rPr>
        <w:t>i</w:t>
      </w:r>
      <w:r w:rsidRPr="00941445">
        <w:rPr>
          <w:rFonts w:ascii="Times New Roman" w:eastAsia="Times New Roman" w:hAnsi="Times New Roman" w:cs="Times New Roman"/>
          <w:sz w:val="28"/>
          <w:szCs w:val="28"/>
          <w:lang w:eastAsia="ru-RU"/>
        </w:rPr>
        <w:t xml:space="preserve">, определено по шкале отношений, </w:t>
      </w:r>
      <w:r w:rsidRPr="00941445">
        <w:rPr>
          <w:rFonts w:ascii="Times New Roman" w:eastAsia="Times New Roman" w:hAnsi="Times New Roman" w:cs="Times New Roman"/>
          <w:b/>
          <w:bCs/>
          <w:i/>
          <w:iCs/>
          <w:sz w:val="28"/>
          <w:szCs w:val="28"/>
          <w:lang w:eastAsia="ru-RU"/>
        </w:rPr>
        <w:t>соответствует</w:t>
      </w:r>
      <w:r w:rsidRPr="00941445">
        <w:rPr>
          <w:rFonts w:ascii="Times New Roman" w:eastAsia="Times New Roman" w:hAnsi="Times New Roman" w:cs="Times New Roman"/>
          <w:sz w:val="28"/>
          <w:szCs w:val="28"/>
          <w:lang w:eastAsia="ru-RU"/>
        </w:rPr>
        <w:t xml:space="preserve"> величине измеренного размера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i/>
          <w:iCs/>
          <w:sz w:val="28"/>
          <w:szCs w:val="28"/>
          <w:vertAlign w:val="subscript"/>
          <w:lang w:val="en-US" w:eastAsia="ru-RU"/>
        </w:rPr>
        <w:t>i</w:t>
      </w:r>
      <w:r w:rsidRPr="00941445">
        <w:rPr>
          <w:rFonts w:ascii="Times New Roman" w:eastAsia="Times New Roman" w:hAnsi="Times New Roman" w:cs="Times New Roman"/>
          <w:sz w:val="28"/>
          <w:szCs w:val="28"/>
          <w:lang w:eastAsia="ru-RU"/>
        </w:rPr>
        <w:t>, выраженного в единичных размерах [</w:t>
      </w:r>
      <w:r w:rsidRPr="00941445">
        <w:rPr>
          <w:rFonts w:ascii="Times New Roman" w:eastAsia="Times New Roman" w:hAnsi="Times New Roman" w:cs="Times New Roman"/>
          <w:sz w:val="28"/>
          <w:szCs w:val="28"/>
          <w:lang w:val="en-US" w:eastAsia="ru-RU"/>
        </w:rPr>
        <w:t>Q</w:t>
      </w:r>
      <w:r w:rsidRPr="00941445">
        <w:rPr>
          <w:rFonts w:ascii="Times New Roman" w:eastAsia="Times New Roman" w:hAnsi="Times New Roman" w:cs="Times New Roman"/>
          <w:sz w:val="28"/>
          <w:szCs w:val="28"/>
          <w:lang w:eastAsia="ru-RU"/>
        </w:rPr>
        <w:t>]. Следовательно, измерения по шкале отношений имеют вид, показанный на рис. 4.</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noProof/>
          <w:sz w:val="28"/>
          <w:szCs w:val="28"/>
          <w:lang w:eastAsia="ru-RU"/>
        </w:rPr>
        <w:lastRenderedPageBreak/>
        <mc:AlternateContent>
          <mc:Choice Requires="wpg">
            <w:drawing>
              <wp:inline distT="0" distB="0" distL="0" distR="0" wp14:anchorId="42FB7163" wp14:editId="4339BF80">
                <wp:extent cx="3505200" cy="1990725"/>
                <wp:effectExtent l="9525" t="0" r="0" b="0"/>
                <wp:docPr id="157" name="Группа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05200" cy="1990725"/>
                          <a:chOff x="2726" y="3939"/>
                          <a:chExt cx="5520" cy="3135"/>
                        </a:xfrm>
                      </wpg:grpSpPr>
                      <wps:wsp>
                        <wps:cNvPr id="158" name="Line 159"/>
                        <wps:cNvCnPr/>
                        <wps:spPr bwMode="auto">
                          <a:xfrm>
                            <a:off x="2823" y="6414"/>
                            <a:ext cx="481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Line 160"/>
                        <wps:cNvCnPr/>
                        <wps:spPr bwMode="auto">
                          <a:xfrm>
                            <a:off x="2726" y="4254"/>
                            <a:ext cx="39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161"/>
                        <wps:cNvCnPr/>
                        <wps:spPr bwMode="auto">
                          <a:xfrm>
                            <a:off x="2785" y="4794"/>
                            <a:ext cx="29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162"/>
                        <wps:cNvCnPr/>
                        <wps:spPr bwMode="auto">
                          <a:xfrm>
                            <a:off x="4211" y="5874"/>
                            <a:ext cx="0" cy="54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2" name="Line 163"/>
                        <wps:cNvCnPr/>
                        <wps:spPr bwMode="auto">
                          <a:xfrm>
                            <a:off x="5138" y="5334"/>
                            <a:ext cx="0" cy="108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3" name="Line 164"/>
                        <wps:cNvCnPr/>
                        <wps:spPr bwMode="auto">
                          <a:xfrm>
                            <a:off x="5736" y="4794"/>
                            <a:ext cx="0" cy="162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4" name="Line 165"/>
                        <wps:cNvCnPr/>
                        <wps:spPr bwMode="auto">
                          <a:xfrm>
                            <a:off x="6630" y="4254"/>
                            <a:ext cx="0" cy="21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5" name="Line 166"/>
                        <wps:cNvCnPr/>
                        <wps:spPr bwMode="auto">
                          <a:xfrm>
                            <a:off x="6637" y="629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7"/>
                        <wps:cNvCnPr/>
                        <wps:spPr bwMode="auto">
                          <a:xfrm>
                            <a:off x="5628" y="629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168"/>
                        <wps:cNvCnPr/>
                        <wps:spPr bwMode="auto">
                          <a:xfrm>
                            <a:off x="5934" y="629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9"/>
                        <wps:cNvCnPr/>
                        <wps:spPr bwMode="auto">
                          <a:xfrm>
                            <a:off x="6308" y="6294"/>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170"/>
                        <wps:cNvCnPr/>
                        <wps:spPr bwMode="auto">
                          <a:xfrm>
                            <a:off x="5321"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71"/>
                        <wps:cNvCnPr/>
                        <wps:spPr bwMode="auto">
                          <a:xfrm>
                            <a:off x="4992"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172"/>
                        <wps:cNvCnPr/>
                        <wps:spPr bwMode="auto">
                          <a:xfrm>
                            <a:off x="4693"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173"/>
                        <wps:cNvCnPr/>
                        <wps:spPr bwMode="auto">
                          <a:xfrm>
                            <a:off x="4375"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74"/>
                        <wps:cNvCnPr/>
                        <wps:spPr bwMode="auto">
                          <a:xfrm>
                            <a:off x="3425"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Text Box 175"/>
                        <wps:cNvSpPr txBox="1">
                          <a:spLocks noChangeArrowheads="1"/>
                        </wps:cNvSpPr>
                        <wps:spPr bwMode="auto">
                          <a:xfrm>
                            <a:off x="2786" y="6414"/>
                            <a:ext cx="415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C5E75" w:rsidRDefault="00CF22B0" w:rsidP="00941445">
                              <w:r>
                                <w:t>0   1   2   3   4   5   6   7    8    9  10  11  12</w:t>
                              </w:r>
                            </w:p>
                          </w:txbxContent>
                        </wps:txbx>
                        <wps:bodyPr rot="0" vert="horz" wrap="square" lIns="0" tIns="0" rIns="0" bIns="0" anchor="t" anchorCtr="0" upright="1">
                          <a:noAutofit/>
                        </wps:bodyPr>
                      </wps:wsp>
                      <wps:wsp>
                        <wps:cNvPr id="175" name="Text Box 176"/>
                        <wps:cNvSpPr txBox="1">
                          <a:spLocks noChangeArrowheads="1"/>
                        </wps:cNvSpPr>
                        <wps:spPr bwMode="auto">
                          <a:xfrm>
                            <a:off x="4304" y="55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176" name="Text Box 177"/>
                        <wps:cNvSpPr txBox="1">
                          <a:spLocks noChangeArrowheads="1"/>
                        </wps:cNvSpPr>
                        <wps:spPr bwMode="auto">
                          <a:xfrm>
                            <a:off x="5131" y="497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177" name="Text Box 178"/>
                        <wps:cNvSpPr txBox="1">
                          <a:spLocks noChangeArrowheads="1"/>
                        </wps:cNvSpPr>
                        <wps:spPr bwMode="auto">
                          <a:xfrm>
                            <a:off x="5815" y="449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6C5E75" w:rsidRDefault="00CF22B0" w:rsidP="00941445">
                              <w:pPr>
                                <w:rPr>
                                  <w:vertAlign w:val="subscript"/>
                                </w:rPr>
                              </w:pPr>
                              <w:r>
                                <w:rPr>
                                  <w:lang w:val="en-US"/>
                                </w:rPr>
                                <w:t>Q</w:t>
                              </w:r>
                              <w:r>
                                <w:rPr>
                                  <w:vertAlign w:val="subscript"/>
                                </w:rPr>
                                <w:t>3</w:t>
                              </w:r>
                            </w:p>
                          </w:txbxContent>
                        </wps:txbx>
                        <wps:bodyPr rot="0" vert="horz" wrap="square" lIns="0" tIns="0" rIns="0" bIns="0" anchor="t" anchorCtr="0" upright="1">
                          <a:noAutofit/>
                        </wps:bodyPr>
                      </wps:wsp>
                      <wps:wsp>
                        <wps:cNvPr id="178" name="Text Box 179"/>
                        <wps:cNvSpPr txBox="1">
                          <a:spLocks noChangeArrowheads="1"/>
                        </wps:cNvSpPr>
                        <wps:spPr bwMode="auto">
                          <a:xfrm>
                            <a:off x="4065" y="665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1</w:t>
                              </w:r>
                            </w:p>
                          </w:txbxContent>
                        </wps:txbx>
                        <wps:bodyPr rot="0" vert="horz" wrap="square" lIns="0" tIns="0" rIns="0" bIns="0" anchor="t" anchorCtr="0" upright="1">
                          <a:noAutofit/>
                        </wps:bodyPr>
                      </wps:wsp>
                      <wps:wsp>
                        <wps:cNvPr id="179" name="Text Box 180"/>
                        <wps:cNvSpPr txBox="1">
                          <a:spLocks noChangeArrowheads="1"/>
                        </wps:cNvSpPr>
                        <wps:spPr bwMode="auto">
                          <a:xfrm>
                            <a:off x="6705" y="393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4</w:t>
                              </w:r>
                            </w:p>
                          </w:txbxContent>
                        </wps:txbx>
                        <wps:bodyPr rot="0" vert="horz" wrap="square" lIns="0" tIns="0" rIns="0" bIns="0" anchor="t" anchorCtr="0" upright="1">
                          <a:noAutofit/>
                        </wps:bodyPr>
                      </wps:wsp>
                      <wps:wsp>
                        <wps:cNvPr id="180" name="Line 181"/>
                        <wps:cNvCnPr/>
                        <wps:spPr bwMode="auto">
                          <a:xfrm>
                            <a:off x="4072"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2"/>
                        <wps:cNvCnPr/>
                        <wps:spPr bwMode="auto">
                          <a:xfrm>
                            <a:off x="2823"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83"/>
                        <wps:cNvCnPr/>
                        <wps:spPr bwMode="auto">
                          <a:xfrm>
                            <a:off x="3129"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4"/>
                        <wps:cNvCnPr/>
                        <wps:spPr bwMode="auto">
                          <a:xfrm>
                            <a:off x="3758" y="6279"/>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5"/>
                        <wps:cNvCnPr/>
                        <wps:spPr bwMode="auto">
                          <a:xfrm flipH="1">
                            <a:off x="2778" y="5844"/>
                            <a:ext cx="14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186"/>
                        <wps:cNvCnPr/>
                        <wps:spPr bwMode="auto">
                          <a:xfrm flipH="1">
                            <a:off x="2775" y="5304"/>
                            <a:ext cx="23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Text Box 187"/>
                        <wps:cNvSpPr txBox="1">
                          <a:spLocks noChangeArrowheads="1"/>
                        </wps:cNvSpPr>
                        <wps:spPr bwMode="auto">
                          <a:xfrm>
                            <a:off x="5067" y="668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2</w:t>
                              </w:r>
                            </w:p>
                          </w:txbxContent>
                        </wps:txbx>
                        <wps:bodyPr rot="0" vert="horz" wrap="square" lIns="0" tIns="0" rIns="0" bIns="0" anchor="t" anchorCtr="0" upright="1">
                          <a:noAutofit/>
                        </wps:bodyPr>
                      </wps:wsp>
                      <wps:wsp>
                        <wps:cNvPr id="187" name="Text Box 188"/>
                        <wps:cNvSpPr txBox="1">
                          <a:spLocks noChangeArrowheads="1"/>
                        </wps:cNvSpPr>
                        <wps:spPr bwMode="auto">
                          <a:xfrm>
                            <a:off x="5643" y="6699"/>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3</w:t>
                              </w:r>
                            </w:p>
                          </w:txbxContent>
                        </wps:txbx>
                        <wps:bodyPr rot="0" vert="horz" wrap="square" lIns="0" tIns="0" rIns="0" bIns="0" anchor="t" anchorCtr="0" upright="1">
                          <a:noAutofit/>
                        </wps:bodyPr>
                      </wps:wsp>
                      <wps:wsp>
                        <wps:cNvPr id="188" name="Text Box 189"/>
                        <wps:cNvSpPr txBox="1">
                          <a:spLocks noChangeArrowheads="1"/>
                        </wps:cNvSpPr>
                        <wps:spPr bwMode="auto">
                          <a:xfrm>
                            <a:off x="6526" y="6714"/>
                            <a:ext cx="56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r>
                                <w:rPr>
                                  <w:lang w:val="en-US"/>
                                </w:rPr>
                                <w:t>q</w:t>
                              </w:r>
                              <w:r>
                                <w:rPr>
                                  <w:vertAlign w:val="subscript"/>
                                  <w:lang w:val="en-US"/>
                                </w:rPr>
                                <w:t>4</w:t>
                              </w:r>
                            </w:p>
                          </w:txbxContent>
                        </wps:txbx>
                        <wps:bodyPr rot="0" vert="horz" wrap="square" lIns="0" tIns="0" rIns="0" bIns="0" anchor="t" anchorCtr="0" upright="1">
                          <a:noAutofit/>
                        </wps:bodyPr>
                      </wps:wsp>
                      <wps:wsp>
                        <wps:cNvPr id="189" name="Text Box 190"/>
                        <wps:cNvSpPr txBox="1">
                          <a:spLocks noChangeArrowheads="1"/>
                        </wps:cNvSpPr>
                        <wps:spPr bwMode="auto">
                          <a:xfrm>
                            <a:off x="7872" y="6534"/>
                            <a:ext cx="374"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2B0" w:rsidRPr="00170614" w:rsidRDefault="00CF22B0" w:rsidP="00941445">
                              <w:pPr>
                                <w:rPr>
                                  <w:vertAlign w:val="subscript"/>
                                  <w:lang w:val="en-US"/>
                                </w:rPr>
                              </w:pPr>
                              <w:proofErr w:type="gramStart"/>
                              <w:r>
                                <w:rPr>
                                  <w:lang w:val="en-US"/>
                                </w:rPr>
                                <w:t>q</w:t>
                              </w:r>
                              <w:proofErr w:type="gramEnd"/>
                            </w:p>
                          </w:txbxContent>
                        </wps:txbx>
                        <wps:bodyPr rot="0" vert="horz" wrap="square" lIns="0" tIns="0" rIns="0" bIns="0" anchor="t" anchorCtr="0" upright="1">
                          <a:noAutofit/>
                        </wps:bodyPr>
                      </wps:wsp>
                      <wps:wsp>
                        <wps:cNvPr id="190" name="Line 191"/>
                        <wps:cNvCnPr/>
                        <wps:spPr bwMode="auto">
                          <a:xfrm>
                            <a:off x="7423" y="6714"/>
                            <a:ext cx="37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157" o:spid="_x0000_s1182" style="width:276pt;height:156.75pt;mso-position-horizontal-relative:char;mso-position-vertical-relative:line" coordorigin="2726,3939" coordsize="5520,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">
                <v:line id="Line 159" o:spid="_x0000_s1183" style="position:absolute;visibility:visible;mso-wrap-style:square" from="2823,6414" to="7642,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TzUcUAAADcAAAADwAAAGRycy9kb3ducmV2LnhtbESPQUsDMRCF70L/Q5iCN5utoG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TzUcUAAADcAAAADwAAAAAAAAAA&#10;AAAAAAChAgAAZHJzL2Rvd25yZXYueG1sUEsFBgAAAAAEAAQA+QAAAJMDAAAAAA==&#10;">
                  <v:stroke endarrow="block"/>
                </v:line>
                <v:line id="Line 160" o:spid="_x0000_s1184" style="position:absolute;visibility:visible;mso-wrap-style:square" from="2726,4254" to="6638,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161" o:spid="_x0000_s1185" style="position:absolute;visibility:visible;mso-wrap-style:square" from="2785,4794" to="5733,4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162" o:spid="_x0000_s1186" style="position:absolute;visibility:visible;mso-wrap-style:square" from="4211,5874" to="4211,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q0KsMAAADcAAAADwAAAGRycy9kb3ducmV2LnhtbERP22rCQBB9L/Qflin4phuDaEldpSpC&#10;EcFLW9rHITvNhmZnY3Yb49+7gtC3OZzrTOedrURLjS8dKxgOEhDEudMlFwo+3tf9ZxA+IGusHJOC&#10;C3mYzx4fpphpd+YDtcdQiBjCPkMFJoQ6k9Lnhiz6gauJI/fjGoshwqaQusFzDLeVTJNkLC2WHBsM&#10;1rQ0lP8e/6yC/aalT7v9pt1mPZqsTouUzFeqVO+pe30BEagL/+K7+03H+eMh3J6JF8j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qtCrDAAAA3AAAAA8AAAAAAAAAAAAA&#10;AAAAoQIAAGRycy9kb3ducmV2LnhtbFBLBQYAAAAABAAEAPkAAACRAwAAAAA=&#10;">
                  <v:stroke dashstyle="longDash"/>
                </v:line>
                <v:line id="Line 163" o:spid="_x0000_s1187" style="position:absolute;visibility:visible;mso-wrap-style:square" from="5138,5334" to="5138,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gqXcMAAADcAAAADwAAAGRycy9kb3ducmV2LnhtbERP22rCQBB9L/gPyxT6VjcNRSW6ilqE&#10;IoV6RR+H7JgNZmfT7Damf98VCn2bw7nOZNbZSrTU+NKxgpd+AoI4d7rkQsFhv3oegfABWWPlmBT8&#10;kIfZtPcwwUy7G2+p3YVCxBD2GSowIdSZlD43ZNH3XU0cuYtrLIYIm0LqBm8x3FYyTZKBtFhybDBY&#10;09JQft19WwWbdUtH+3Gmz/Xqdfj2tUjJnFKlnh67+RhEoC78i//c7zrOH6RwfyZeI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4Kl3DAAAA3AAAAA8AAAAAAAAAAAAA&#10;AAAAoQIAAGRycy9kb3ducmV2LnhtbFBLBQYAAAAABAAEAPkAAACRAwAAAAA=&#10;">
                  <v:stroke dashstyle="longDash"/>
                </v:line>
                <v:line id="Line 164" o:spid="_x0000_s1188" style="position:absolute;visibility:visible;mso-wrap-style:square" from="5736,4794" to="5736,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SPxsQAAADcAAAADwAAAGRycy9kb3ducmV2LnhtbERP32vCMBB+H+x/CDfwbaar4kZnlKkI&#10;IsI2N3GPR3NryppLbWKt/70RhL3dx/fzxtPOVqKlxpeOFTz1ExDEudMlFwq+v5aPLyB8QNZYOSYF&#10;Z/IwndzfjTHT7sSf1G5DIWII+wwVmBDqTEqfG7Lo+64mjtyvayyGCJtC6gZPMdxWMk2SkbRYcmww&#10;WNPcUP63PVoFH+uWdnbzQ+/r5fB5cZilZPapUr2H7u0VRKAu/Itv7pWO80cDuD4TL5CT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dI/GxAAAANwAAAAPAAAAAAAAAAAA&#10;AAAAAKECAABkcnMvZG93bnJldi54bWxQSwUGAAAAAAQABAD5AAAAkgMAAAAA&#10;">
                  <v:stroke dashstyle="longDash"/>
                </v:line>
                <v:line id="Line 165" o:spid="_x0000_s1189" style="position:absolute;visibility:visible;mso-wrap-style:square" from="6630,4254" to="6630,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XssMAAADcAAAADwAAAGRycy9kb3ducmV2LnhtbERP22rCQBB9L/Qflin0TTcGUUldxbYI&#10;RYR6pT4O2TEbmp1Ns9sY/74rCH2bw7nOdN7ZSrTU+NKxgkE/AUGcO11yoeCwX/YmIHxA1lg5JgVX&#10;8jCfPT5MMdPuwltqd6EQMYR9hgpMCHUmpc8NWfR9VxNH7uwaiyHCppC6wUsMt5VMk2QkLZYcGwzW&#10;9GYo/979WgWbVUtHuz7R52o5HL//vKZkvlKlnp+6xQuIQF34F9/dHzrOHw3h9ky8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dF7LDAAAA3AAAAA8AAAAAAAAAAAAA&#10;AAAAoQIAAGRycy9kb3ducmV2LnhtbFBLBQYAAAAABAAEAPkAAACRAwAAAAA=&#10;">
                  <v:stroke dashstyle="longDash"/>
                </v:line>
                <v:line id="Line 166" o:spid="_x0000_s1190" style="position:absolute;visibility:visible;mso-wrap-style:square" from="6637,6294" to="6637,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FG5sQAAADcAAAADwAAAGRycy9kb3ducmV2LnhtbERPS2vCQBC+F/oflhF6qxtbG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UbmxAAAANwAAAAPAAAAAAAAAAAA&#10;AAAAAKECAABkcnMvZG93bnJldi54bWxQSwUGAAAAAAQABAD5AAAAkgMAAAAA&#10;"/>
                <v:line id="Line 167" o:spid="_x0000_s1191" style="position:absolute;visibility:visible;mso-wrap-style:square" from="5628,6294" to="5628,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PYkcQAAADcAAAADwAAAGRycy9kb3ducmV2LnhtbERP32vCMBB+H/g/hBP2NtNtEEY1ikwE&#10;3cOYbqCPZ3O21eZSkqzt/vtlMPDtPr6fN1sMthEd+VA71vA4yUAQF87UXGr4+lw/vIAIEdlg45g0&#10;/FCAxXx0N8PcuJ531O1jKVIIhxw1VDG2uZShqMhimLiWOHFn5y3GBH0pjcc+hdtGPmWZkhZrTg0V&#10;tvRaUXHdf1sN788fqltu3zbDYatOxWp3Ol56r/X9eFhOQUQa4k38796YNF8p+Hs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9iRxAAAANwAAAAPAAAAAAAAAAAA&#10;AAAAAKECAABkcnMvZG93bnJldi54bWxQSwUGAAAAAAQABAD5AAAAkgMAAAAA&#10;"/>
                <v:line id="Line 168" o:spid="_x0000_s1192" style="position:absolute;visibility:visible;mso-wrap-style:square" from="5934,6294" to="5934,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9CsQAAADcAAAADwAAAGRycy9kb3ducmV2LnhtbERPS2vCQBC+F/oflhF6qxtbSCW6irQU&#10;1EOpD9DjmB2T2Oxs2F2T9N+7QqG3+fieM533phYtOV9ZVjAaJiCIc6srLhTsd5/PYxA+IGusLZOC&#10;X/Iwnz0+TDHTtuMNtdtQiBjCPkMFZQhNJqXPSzLoh7YhjtzZOoMhQldI7bCL4aaWL0mSSoMVx4YS&#10;G3ovKf/ZXo2Cr9fvtF2s1sv+sEpP+cfmdLx0TqmnQb+YgAjUh3/xn3up4/z0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30KxAAAANwAAAAPAAAAAAAAAAAA&#10;AAAAAKECAABkcnMvZG93bnJldi54bWxQSwUGAAAAAAQABAD5AAAAkgMAAAAA&#10;"/>
                <v:line id="Line 169" o:spid="_x0000_s1193" style="position:absolute;visibility:visible;mso-wrap-style:square" from="6308,6294" to="6308,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line id="Line 170" o:spid="_x0000_s1194" style="position:absolute;visibility:visible;mso-wrap-style:square" from="5321,6279" to="5321,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xM48QAAADcAAAADwAAAGRycy9kb3ducmV2LnhtbERPS2vCQBC+F/oflhF6qxtbCDW6irQU&#10;1EOpD9DjmB2T2Oxs2F2T9N+7QqG3+fieM533phYtOV9ZVjAaJiCIc6srLhTsd5/PbyB8QNZYWyYF&#10;v+RhPnt8mGKmbccbarehEDGEfYYKyhCaTEqfl2TQD21DHLmzdQZDhK6Q2mEXw00tX5IklQYrjg0l&#10;NvReUv6zvRoFX6/fabtYrZf9YZWe8o/N6XjpnFJPg34xARGoD//iP/dSx/np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EzjxAAAANwAAAAPAAAAAAAAAAAA&#10;AAAAAKECAABkcnMvZG93bnJldi54bWxQSwUGAAAAAAQABAD5AAAAkgMAAAAA&#10;"/>
                <v:line id="Line 171" o:spid="_x0000_s1195" style="position:absolute;visibility:visible;mso-wrap-style:square" from="4992,6279" to="4992,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9zo8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3OjxwAAANwAAAAPAAAAAAAA&#10;AAAAAAAAAKECAABkcnMvZG93bnJldi54bWxQSwUGAAAAAAQABAD5AAAAlQMAAAAA&#10;"/>
                <v:line id="Line 172" o:spid="_x0000_s1196" style="position:absolute;visibility:visible;mso-wrap-style:square" from="4693,6279" to="4693,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WOMQAAADcAAAADwAAAGRycy9kb3ducmV2LnhtbERPTWvCQBC9F/wPyxR6qxstpJK6irQI&#10;6kGqLbTHMTtNUrOzYXdN4r93BcHbPN7nTOe9qUVLzleWFYyGCQji3OqKCwXfX8vnCQgfkDXWlknB&#10;mTzMZ4OHKWbadryjdh8KEUPYZ6igDKHJpPR5SQb90DbEkfuzzmCI0BVSO+xiuKnlOElSabDi2FBi&#10;Q+8l5cf9ySjYvnym7WK9WfU/6/SQf+wOv/+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9Y4xAAAANwAAAAPAAAAAAAAAAAA&#10;AAAAAKECAABkcnMvZG93bnJldi54bWxQSwUGAAAAAAQABAD5AAAAkgMAAAAA&#10;"/>
                <v:line id="Line 173" o:spid="_x0000_s1197" style="position:absolute;visibility:visible;mso-wrap-style:square" from="4375,6279" to="4375,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line id="Line 174" o:spid="_x0000_s1198" style="position:absolute;visibility:visible;mso-wrap-style:square" from="3425,6279" to="3425,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shape id="Text Box 175" o:spid="_x0000_s1199" type="#_x0000_t202" style="position:absolute;left:2786;top:6414;width:415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MkkcMA&#10;AADcAAAADwAAAGRycy9kb3ducmV2LnhtbERPTWvCQBC9F/wPywi91Y2lWI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MkkcMAAADcAAAADwAAAAAAAAAAAAAAAACYAgAAZHJzL2Rv&#10;d25yZXYueG1sUEsFBgAAAAAEAAQA9QAAAIgDAAAAAA==&#10;" filled="f" stroked="f">
                  <v:textbox inset="0,0,0,0">
                    <w:txbxContent>
                      <w:p w:rsidR="00CF22B0" w:rsidRPr="006C5E75" w:rsidRDefault="00CF22B0" w:rsidP="00941445">
                        <w:r>
                          <w:t>0   1   2   3   4   5   6   7    8    9  10  11  12</w:t>
                        </w:r>
                      </w:p>
                    </w:txbxContent>
                  </v:textbox>
                </v:shape>
                <v:shape id="Text Box 176" o:spid="_x0000_s1200" type="#_x0000_t202" style="position:absolute;left:4304;top:55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BCsMA&#10;AADcAAAADwAAAGRycy9kb3ducmV2LnhtbERPTWvCQBC9F/wPywi91Y2FWo2uIqIgFKQxHjyO2TFZ&#10;zM6m2VXTf+8WCt7m8T5ntuhsLW7UeuNYwXCQgCAunDZcKjjkm7cxCB+QNdaOScEveVjMey8zTLW7&#10;c0a3fShFDGGfooIqhCaV0hcVWfQD1xBH7uxaiyHCtpS6xXsMt7V8T5KRtGg4NlTY0Kqi4rK/WgXL&#10;I2dr87M7fWfnzOT5JOGv0UW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BCsMAAADcAAAADwAAAAAAAAAAAAAAAACYAgAAZHJzL2Rv&#10;d25yZXYueG1sUEsFBgAAAAAEAAQA9QAAAIg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1</w:t>
                        </w:r>
                      </w:p>
                    </w:txbxContent>
                  </v:textbox>
                </v:shape>
                <v:shape id="Text Box 177" o:spid="_x0000_s1201" type="#_x0000_t202" style="position:absolute;left:5131;top:497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0ffcIA&#10;AADcAAAADwAAAGRycy9kb3ducmV2LnhtbERPTWvCQBC9F/wPyxR6q5t6iDV1FREFoVCM8eBxmh2T&#10;xexszK6a/ntXKHibx/uc6by3jbhS541jBR/DBARx6bThSsG+WL9/gvABWWPjmBT8kYf5bPAyxUy7&#10;G+d03YVKxBD2GSqoQ2gzKX1Zk0U/dC1x5I6usxgi7CqpO7zFcNvIUZKk0qLh2FBjS8uaytPuYhUs&#10;DpyvzPnnd5sfc1MUk4S/05NSb6/94gtEoD48xf/ujY7zxyk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fR99wgAAANwAAAAPAAAAAAAAAAAAAAAAAJgCAABkcnMvZG93&#10;bnJldi54bWxQSwUGAAAAAAQABAD1AAAAhw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2</w:t>
                        </w:r>
                      </w:p>
                    </w:txbxContent>
                  </v:textbox>
                </v:shape>
                <v:shape id="Text Box 178" o:spid="_x0000_s1202" type="#_x0000_t202" style="position:absolute;left:5815;top:449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65sIA&#10;AADcAAAADwAAAGRycy9kb3ducmV2LnhtbERPTYvCMBC9C/sfwix403Q9qNs1ioiCICzW7mGPs83Y&#10;BptJbaLWf78RBG/zeJ8zW3S2FldqvXGs4GOYgCAunDZcKvjJN4MpCB+QNdaOScGdPCzmb70Zptrd&#10;OKPrIZQihrBPUUEVQpNK6YuKLPqha4gjd3StxRBhW0rd4i2G21qOkmQsLRqODRU2tKqoOB0uVsHy&#10;l7O1OX//7bNjZvL8M+Hd+KRU/71bfoEI1IWX+One6jh/MoHHM/EC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brmwgAAANwAAAAPAAAAAAAAAAAAAAAAAJgCAABkcnMvZG93&#10;bnJldi54bWxQSwUGAAAAAAQABAD1AAAAhwMAAAAA&#10;" filled="f" stroked="f">
                  <v:textbox inset="0,0,0,0">
                    <w:txbxContent>
                      <w:p w:rsidR="00CF22B0" w:rsidRPr="006C5E75" w:rsidRDefault="00CF22B0" w:rsidP="00941445">
                        <w:pPr>
                          <w:rPr>
                            <w:vertAlign w:val="subscript"/>
                          </w:rPr>
                        </w:pPr>
                        <w:r>
                          <w:rPr>
                            <w:lang w:val="en-US"/>
                          </w:rPr>
                          <w:t>Q</w:t>
                        </w:r>
                        <w:r>
                          <w:rPr>
                            <w:vertAlign w:val="subscript"/>
                          </w:rPr>
                          <w:t>3</w:t>
                        </w:r>
                      </w:p>
                    </w:txbxContent>
                  </v:textbox>
                </v:shape>
                <v:shape id="Text Box 179" o:spid="_x0000_s1203" type="#_x0000_t202" style="position:absolute;left:4065;top:665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4ulM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a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64ulMYAAADcAAAADwAAAAAAAAAAAAAAAACYAgAAZHJz&#10;L2Rvd25yZXYueG1sUEsFBgAAAAAEAAQA9QAAAIs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1</w:t>
                        </w:r>
                      </w:p>
                    </w:txbxContent>
                  </v:textbox>
                </v:shape>
                <v:shape id="Text Box 180" o:spid="_x0000_s1204" type="#_x0000_t202" style="position:absolute;left:6705;top:393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KLD8MA&#10;AADcAAAADwAAAGRycy9kb3ducmV2LnhtbERPTWvCQBC9F/oflhG81Y0etEY3IkWhIJTG9NDjmJ0k&#10;i9nZmN1q+u/dQsHbPN7nrDeDbcWVem8cK5hOEhDEpdOGawVfxf7lFYQPyBpbx6TglzxssuenNaba&#10;3Tin6zHUIoawT1FBE0KXSunLhiz6ieuII1e53mKIsK+l7vEWw20rZ0kylxYNx4YGO3prqDwff6yC&#10;7TfnO3P5OH3mVW6KYpnwYX5WajwatisQgYbwEP+733Wcv1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KLD8MAAADcAAAADwAAAAAAAAAAAAAAAACYAgAAZHJzL2Rv&#10;d25yZXYueG1sUEsFBgAAAAAEAAQA9QAAAIg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4</w:t>
                        </w:r>
                      </w:p>
                    </w:txbxContent>
                  </v:textbox>
                </v:shape>
                <v:line id="Line 181" o:spid="_x0000_s1205" style="position:absolute;visibility:visible;mso-wrap-style:square" from="4072,6279" to="4072,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182" o:spid="_x0000_s1206" style="position:absolute;visibility:visible;mso-wrap-style:square" from="2823,6279" to="2823,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183" o:spid="_x0000_s1207" style="position:absolute;visibility:visible;mso-wrap-style:square" from="3129,6279" to="3129,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line id="Line 184" o:spid="_x0000_s1208" style="position:absolute;visibility:visible;mso-wrap-style:square" from="3758,6279" to="3758,6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v:line id="Line 185" o:spid="_x0000_s1209" style="position:absolute;flip:x;visibility:visible;mso-wrap-style:square" from="2778,5844" to="4195,5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WE+MQAAADcAAAADwAAAGRycy9kb3ducmV2LnhtbERPTWsCMRC9F/ofwhR6KTXbImW7GkUK&#10;Qg9etLLibdxMN8tuJtsk6vbfG0HwNo/3OdP5YDtxIh8axwreRhkI4srphmsF25/law4iRGSNnWNS&#10;8E8B5rPHhykW2p15TadNrEUK4VCgAhNjX0gZKkMWw8j1xIn7dd5iTNDXUns8p3Dbyfcs+5AWG04N&#10;Bnv6MlS1m6NVIPPVy59fHMZt2e52n6asyn6/Uur5aVhMQEQa4l18c3/rND8fw/WZdIG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YT4xAAAANwAAAAPAAAAAAAAAAAA&#10;AAAAAKECAABkcnMvZG93bnJldi54bWxQSwUGAAAAAAQABAD5AAAAkgMAAAAA&#10;"/>
                <v:line id="Line 186" o:spid="_x0000_s1210" style="position:absolute;flip:x;visibility:visible;mso-wrap-style:square" from="2775,5304" to="5156,5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hY8QAAADcAAAADwAAAGRycy9kb3ducmV2LnhtbERPTWsCMRC9F/wPYQQvpWYrbVm3RhFB&#10;6MGLWlZ6GzfTzbKbyTZJdfvvTaHQ2zze5yxWg+3EhXxoHCt4nGYgiCunG64VvB+3DzmIEJE1do5J&#10;wQ8FWC1HdwsstLvyni6HWIsUwqFABSbGvpAyVIYshqnriRP36bzFmKCvpfZ4TeG2k7Mse5EWG04N&#10;BnvaGKraw7dVIPPd/Zdfn5/asj2d5qasyv5jp9RkPKxfQUQa4r/4z/2m0/z8G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SFjxAAAANwAAAAPAAAAAAAAAAAA&#10;AAAAAKECAABkcnMvZG93bnJldi54bWxQSwUGAAAAAAQABAD5AAAAkgMAAAAA&#10;"/>
                <v:shape id="Text Box 187" o:spid="_x0000_s1211" type="#_x0000_t202" style="position:absolute;left:5067;top:668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vWsIA&#10;AADcAAAADwAAAGRycy9kb3ducmV2LnhtbERPTYvCMBC9L/gfwgje1nQ9FO0aRRYFQZCt3cMeZ5ux&#10;DTaT2kSt/34jCN7m8T5nvuxtI67UeeNYwcc4AUFcOm24UvBTbN6nIHxA1tg4JgV38rBcDN7mmGl3&#10;45yuh1CJGMI+QwV1CG0mpS9rsujHriWO3NF1FkOEXSV1h7cYbhs5SZJUWjQcG2ps6aum8nS4WAWr&#10;X87X5rz/+86PuSmKWcK79KTUaNivPkEE6sNL/HRvdZw/TeHxTLx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G9awgAAANwAAAAPAAAAAAAAAAAAAAAAAJgCAABkcnMvZG93&#10;bnJldi54bWxQSwUGAAAAAAQABAD1AAAAhw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2</w:t>
                        </w:r>
                      </w:p>
                    </w:txbxContent>
                  </v:textbox>
                </v:shape>
                <v:shape id="Text Box 188" o:spid="_x0000_s1212" type="#_x0000_t202" style="position:absolute;left:5643;top:6699;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wcMA&#10;AADcAAAADwAAAGRycy9kb3ducmV2LnhtbERPTWvCQBC9C/0PyxR6M5t6UJu6iohCQZDG9NDjNDsm&#10;i9nZmF01/vuuIHibx/uc2aK3jbhQ541jBe9JCoK4dNpwpeCn2AynIHxA1tg4JgU38rCYvwxmmGl3&#10;5Zwu+1CJGMI+QwV1CG0mpS9rsugT1xJH7uA6iyHCrpK6w2sMt40cpelYWjQcG2psaVVTedyfrYLl&#10;L+drc9r9feeH3BTFR8rb8VGpt9d++QkiUB+e4of7S8f50wncn4kX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KwcMAAADcAAAADwAAAAAAAAAAAAAAAACYAgAAZHJzL2Rv&#10;d25yZXYueG1sUEsFBgAAAAAEAAQA9QAAAIgDA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3</w:t>
                        </w:r>
                      </w:p>
                    </w:txbxContent>
                  </v:textbox>
                </v:shape>
                <v:shape id="Text Box 189" o:spid="_x0000_s1213" type="#_x0000_t202" style="position:absolute;left:6526;top:6714;width:561;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es8UA&#10;AADcAAAADwAAAGRycy9kb3ducmV2LnhtbESPQWvCQBCF7wX/wzKCt7qxB7HRVUQsFArSGA8ex+yY&#10;LGZn0+xW03/fORR6m+G9ee+b1WbwrbpTH11gA7NpBoq4CtZxbeBUvj0vQMWEbLENTAZ+KMJmPXpa&#10;YW7Dgwu6H1OtJIRjjgaalLpc61g15DFOQ0cs2jX0HpOsfa1tjw8J961+ybK59uhYGhrsaNdQdTt+&#10;ewPbMxd793W4fBbXwpXla8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e16zxQAAANwAAAAPAAAAAAAAAAAAAAAAAJgCAABkcnMv&#10;ZG93bnJldi54bWxQSwUGAAAAAAQABAD1AAAAigMAAAAA&#10;" filled="f" stroked="f">
                  <v:textbox inset="0,0,0,0">
                    <w:txbxContent>
                      <w:p w:rsidR="00CF22B0" w:rsidRPr="00170614" w:rsidRDefault="00CF22B0" w:rsidP="00941445">
                        <w:pPr>
                          <w:rPr>
                            <w:vertAlign w:val="subscript"/>
                            <w:lang w:val="en-US"/>
                          </w:rPr>
                        </w:pPr>
                        <w:r>
                          <w:rPr>
                            <w:lang w:val="en-US"/>
                          </w:rPr>
                          <w:t>q</w:t>
                        </w:r>
                        <w:r>
                          <w:rPr>
                            <w:vertAlign w:val="subscript"/>
                            <w:lang w:val="en-US"/>
                          </w:rPr>
                          <w:t>4</w:t>
                        </w:r>
                      </w:p>
                    </w:txbxContent>
                  </v:textbox>
                </v:shape>
                <v:shape id="Text Box 190" o:spid="_x0000_s1214" type="#_x0000_t202" style="position:absolute;left:7872;top:6534;width:374;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7KMMA&#10;AADcAAAADwAAAGRycy9kb3ducmV2LnhtbERPTWvCQBC9F/oflin0Vjf1IEnqGqS0IBSKMR56nGbH&#10;ZEl2Ns1uNf57VxC8zeN9zrKYbC+ONHrjWMHrLAFBXDttuFGwrz5fUhA+IGvsHZOCM3koVo8PS8y1&#10;O3FJx11oRAxhn6OCNoQhl9LXLVn0MzcQR+7gRoshwrGResRTDLe9nCfJQlo0HBtaHOi9pbrb/VsF&#10;6x8uP8zf9++2PJSmqrKEvxadUs9P0/oNRKAp3MU390bH+WkG12fiB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7KMMAAADcAAAADwAAAAAAAAAAAAAAAACYAgAAZHJzL2Rv&#10;d25yZXYueG1sUEsFBgAAAAAEAAQA9QAAAIgDAAAAAA==&#10;" filled="f" stroked="f">
                  <v:textbox inset="0,0,0,0">
                    <w:txbxContent>
                      <w:p w:rsidR="00CF22B0" w:rsidRPr="00170614" w:rsidRDefault="00CF22B0" w:rsidP="00941445">
                        <w:pPr>
                          <w:rPr>
                            <w:vertAlign w:val="subscript"/>
                            <w:lang w:val="en-US"/>
                          </w:rPr>
                        </w:pPr>
                        <w:proofErr w:type="gramStart"/>
                        <w:r>
                          <w:rPr>
                            <w:lang w:val="en-US"/>
                          </w:rPr>
                          <w:t>q</w:t>
                        </w:r>
                        <w:proofErr w:type="gramEnd"/>
                      </w:p>
                    </w:txbxContent>
                  </v:textbox>
                </v:shape>
                <v:line id="Line 191" o:spid="_x0000_s1215" style="position:absolute;visibility:visible;mso-wrap-style:square" from="7423,6714" to="7797,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tsasUAAADcAAAADwAAAGRycy9kb3ducmV2LnhtbESPQWvCQBCF7wX/wzKCl1I3Fmpr6ioi&#10;FKQHQe0PGLNjsjQ7G7NrTPvrnYPgbYb35r1v5sve16qjNrrABibjDBRxEazj0sDP4evlA1RMyBbr&#10;wGTgjyIsF4OnOeY2XHlH3T6VSkI45migSqnJtY5FRR7jODTEop1C6zHJ2pbatniVcF/r1yybao+O&#10;paHChtYVFb/7izfw5s7n99NlW3erb5wd/f+zO2oyZjTsV5+gEvXpYb5fb6zgzwRfnpEJ9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VtsasUAAADcAAAADwAAAAAAAAAA&#10;AAAAAAChAgAAZHJzL2Rvd25yZXYueG1sUEsFBgAAAAAEAAQA+QAAAJMDAAAAAA==&#10;">
                  <v:stroke endarrow="open"/>
                </v:line>
                <w10:anchorlock/>
              </v:group>
            </w:pict>
          </mc:Fallback>
        </mc:AlternateContent>
      </w:r>
    </w:p>
    <w:p w:rsidR="00941445" w:rsidRPr="00941445" w:rsidRDefault="00941445" w:rsidP="0094144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Рис. 4. Схема измерений по шкале отношений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Так как со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i/>
          <w:iCs/>
          <w:sz w:val="28"/>
          <w:szCs w:val="28"/>
          <w:vertAlign w:val="subscript"/>
          <w:lang w:val="en-US" w:eastAsia="ru-RU"/>
        </w:rPr>
        <w:t>i</w:t>
      </w:r>
      <w:r w:rsidRPr="00941445">
        <w:rPr>
          <w:rFonts w:ascii="Times New Roman" w:eastAsia="Times New Roman" w:hAnsi="Times New Roman" w:cs="Times New Roman"/>
          <w:sz w:val="28"/>
          <w:szCs w:val="28"/>
          <w:lang w:eastAsia="ru-RU"/>
        </w:rPr>
        <w:t xml:space="preserve"> значениями возможны логические и все арифметические операции: сложение, вычитание, умножение, деление, поэтому шкала отношений является наиболее совершенной и широко применяемой. Однако построение шкалы отношений и измерение с ее помощью не всегда возможны. Например, время измеряется только по шкале интервалов, а вес обычно измеряется по шкале отношений, хотя его можно измерить и по шкале интервалов, так как шкала отношений является частным случаем шкалы интервалов.</w:t>
      </w:r>
    </w:p>
    <w:p w:rsid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r w:rsidRPr="00941445">
        <w:rPr>
          <w:rFonts w:ascii="Times New Roman" w:eastAsia="Times New Roman" w:hAnsi="Times New Roman" w:cs="Times New Roman"/>
          <w:sz w:val="28"/>
          <w:szCs w:val="28"/>
          <w:lang w:eastAsia="ru-RU"/>
        </w:rPr>
        <w:t>Измерение интервала по шкале отношений осуществляют по формуле (теоретической модели) вида:</w:t>
      </w:r>
    </w:p>
    <w:p w:rsidR="00CF22B0" w:rsidRPr="00CF22B0" w:rsidRDefault="00CF22B0"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941445" w:rsidRDefault="00941445" w:rsidP="00941445">
      <w:pPr>
        <w:widowControl w:val="0"/>
        <w:autoSpaceDE w:val="0"/>
        <w:autoSpaceDN w:val="0"/>
        <w:adjustRightInd w:val="0"/>
        <w:spacing w:after="0" w:line="240" w:lineRule="auto"/>
        <w:ind w:left="1416" w:firstLine="708"/>
        <w:jc w:val="center"/>
        <w:rPr>
          <w:rFonts w:ascii="Times New Roman" w:eastAsia="Times New Roman" w:hAnsi="Times New Roman" w:cs="Times New Roman"/>
          <w:position w:val="-66"/>
          <w:sz w:val="28"/>
          <w:szCs w:val="28"/>
          <w:lang w:val="kk-KZ" w:eastAsia="ru-RU"/>
        </w:rPr>
      </w:pPr>
      <w:r w:rsidRPr="00941445">
        <w:rPr>
          <w:rFonts w:ascii="Times New Roman" w:eastAsia="Times New Roman" w:hAnsi="Times New Roman" w:cs="Times New Roman"/>
          <w:position w:val="-66"/>
          <w:sz w:val="28"/>
          <w:szCs w:val="28"/>
          <w:lang w:eastAsia="ru-RU"/>
        </w:rPr>
        <w:object w:dxaOrig="2140" w:dyaOrig="1440">
          <v:shape id="_x0000_i1028" type="#_x0000_t75" style="width:150.75pt;height:101.25pt" o:ole="">
            <v:imagedata r:id="rId12" o:title=""/>
          </v:shape>
          <o:OLEObject Type="Embed" ProgID="Equation.3" ShapeID="_x0000_i1028" DrawAspect="Content" ObjectID="_1581274388" r:id="rId13"/>
        </w:object>
      </w:r>
      <w:r w:rsidRPr="00941445">
        <w:rPr>
          <w:rFonts w:ascii="Times New Roman" w:eastAsia="Times New Roman" w:hAnsi="Times New Roman" w:cs="Times New Roman"/>
          <w:position w:val="-66"/>
          <w:sz w:val="28"/>
          <w:szCs w:val="28"/>
          <w:lang w:eastAsia="ru-RU"/>
        </w:rPr>
        <w:t xml:space="preserve">      </w:t>
      </w:r>
      <w:r w:rsidRPr="00941445">
        <w:rPr>
          <w:rFonts w:ascii="Times New Roman" w:eastAsia="Times New Roman" w:hAnsi="Times New Roman" w:cs="Times New Roman"/>
          <w:position w:val="-66"/>
          <w:sz w:val="28"/>
          <w:szCs w:val="28"/>
          <w:lang w:eastAsia="ru-RU"/>
        </w:rPr>
        <w:tab/>
      </w:r>
      <w:r w:rsidRPr="00941445">
        <w:rPr>
          <w:rFonts w:ascii="Times New Roman" w:eastAsia="Times New Roman" w:hAnsi="Times New Roman" w:cs="Times New Roman"/>
          <w:position w:val="-66"/>
          <w:sz w:val="28"/>
          <w:szCs w:val="28"/>
          <w:lang w:eastAsia="ru-RU"/>
        </w:rPr>
        <w:tab/>
        <w:t xml:space="preserve">              (3)</w:t>
      </w:r>
    </w:p>
    <w:p w:rsidR="00CF22B0" w:rsidRPr="00CF22B0" w:rsidRDefault="00CF22B0" w:rsidP="00941445">
      <w:pPr>
        <w:widowControl w:val="0"/>
        <w:autoSpaceDE w:val="0"/>
        <w:autoSpaceDN w:val="0"/>
        <w:adjustRightInd w:val="0"/>
        <w:spacing w:after="0" w:line="240" w:lineRule="auto"/>
        <w:ind w:left="1416" w:firstLine="708"/>
        <w:jc w:val="center"/>
        <w:rPr>
          <w:rFonts w:ascii="Times New Roman" w:eastAsia="Times New Roman" w:hAnsi="Times New Roman" w:cs="Times New Roman"/>
          <w:sz w:val="28"/>
          <w:szCs w:val="28"/>
          <w:lang w:val="kk-KZ"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Следует отметить, что численное значение </w:t>
      </w:r>
      <w:r w:rsidRPr="00941445">
        <w:rPr>
          <w:rFonts w:ascii="Times New Roman" w:eastAsia="Times New Roman" w:hAnsi="Times New Roman" w:cs="Times New Roman"/>
          <w:i/>
          <w:iCs/>
          <w:sz w:val="28"/>
          <w:szCs w:val="28"/>
          <w:lang w:eastAsia="ru-RU"/>
        </w:rPr>
        <w:t>q</w:t>
      </w:r>
      <w:r w:rsidRPr="00941445">
        <w:rPr>
          <w:rFonts w:ascii="Times New Roman" w:eastAsia="Times New Roman" w:hAnsi="Times New Roman" w:cs="Times New Roman"/>
          <w:sz w:val="28"/>
          <w:szCs w:val="28"/>
          <w:lang w:eastAsia="ru-RU"/>
        </w:rPr>
        <w:t xml:space="preserve"> измеряемой величины может быть различным в зависимости от принятого размера единицы измерения [Q]. Так, например, 1 метр длины может быть выражен еще и в таких величинах, как 100 см, 1000 мм или 0,001 км.</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Итак, </w:t>
      </w:r>
      <w:r w:rsidRPr="00941445">
        <w:rPr>
          <w:rFonts w:ascii="Times New Roman" w:eastAsia="Times New Roman" w:hAnsi="Times New Roman" w:cs="Times New Roman"/>
          <w:b/>
          <w:sz w:val="28"/>
          <w:szCs w:val="28"/>
          <w:lang w:eastAsia="ru-RU"/>
        </w:rPr>
        <w:t>шкала отношений универсальна</w:t>
      </w:r>
      <w:r w:rsidRPr="00941445">
        <w:rPr>
          <w:rFonts w:ascii="Times New Roman" w:eastAsia="Times New Roman" w:hAnsi="Times New Roman" w:cs="Times New Roman"/>
          <w:sz w:val="28"/>
          <w:szCs w:val="28"/>
          <w:lang w:eastAsia="ru-RU"/>
        </w:rPr>
        <w:t>, так как по ней можно сформировать ранжированные ряды (шкалы порядка) возрастающих или сокращающихся размеров, вычислить интервалы отличий (как и по шкале интервалов) тех размеров, которые измерены по шкале отношений и, наконец, определить численные значения измеренных размеров в относительных величинах.</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sz w:val="28"/>
          <w:szCs w:val="28"/>
          <w:lang w:eastAsia="ru-RU"/>
        </w:rPr>
        <w:t>Шкала отношений</w:t>
      </w:r>
      <w:r w:rsidRPr="00941445">
        <w:rPr>
          <w:rFonts w:ascii="Times New Roman" w:eastAsia="Times New Roman" w:hAnsi="Times New Roman" w:cs="Times New Roman"/>
          <w:sz w:val="28"/>
          <w:szCs w:val="28"/>
          <w:lang w:eastAsia="ru-RU"/>
        </w:rPr>
        <w:t xml:space="preserve"> наиболее приемлема для измерений большинства </w:t>
      </w:r>
      <w:r w:rsidRPr="00941445">
        <w:rPr>
          <w:rFonts w:ascii="Times New Roman" w:eastAsia="Times New Roman" w:hAnsi="Times New Roman" w:cs="Times New Roman"/>
          <w:b/>
          <w:sz w:val="28"/>
          <w:szCs w:val="28"/>
          <w:lang w:eastAsia="ru-RU"/>
        </w:rPr>
        <w:t>показателей качества</w:t>
      </w:r>
      <w:r w:rsidRPr="00941445">
        <w:rPr>
          <w:rFonts w:ascii="Times New Roman" w:eastAsia="Times New Roman" w:hAnsi="Times New Roman" w:cs="Times New Roman"/>
          <w:sz w:val="28"/>
          <w:szCs w:val="28"/>
          <w:lang w:eastAsia="ru-RU"/>
        </w:rPr>
        <w:t>, особенно для таких численных характеристик, как геометрические размеры объектов, их плотность, сила, напряжение, частота колебаний и прочие.</w:t>
      </w: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13" w:name="_Toc145325935"/>
      <w:bookmarkStart w:id="14" w:name="_Toc145825117"/>
      <w:bookmarkStart w:id="15" w:name="_Toc221514234"/>
      <w:r w:rsidRPr="00941445">
        <w:rPr>
          <w:rFonts w:ascii="Times New Roman" w:eastAsia="Times New Roman" w:hAnsi="Times New Roman" w:cs="Times New Roman"/>
          <w:b/>
          <w:bCs/>
          <w:iCs/>
          <w:sz w:val="28"/>
          <w:szCs w:val="28"/>
          <w:lang w:eastAsia="ru-RU"/>
        </w:rPr>
        <w:lastRenderedPageBreak/>
        <w:t>Шкала абсолютных величин</w:t>
      </w:r>
      <w:bookmarkEnd w:id="13"/>
      <w:bookmarkEnd w:id="14"/>
      <w:bookmarkEnd w:id="15"/>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Во многих случаях напрямую измеряется величина чего-либо. Например, непосредственно подсчитывается число дефектов в изделии, количество единиц произведенной продукции, сколько студентов присутствует на лекции, количество прожитых лет и т.д. и т.п. </w:t>
      </w:r>
      <w:proofErr w:type="gramStart"/>
      <w:r w:rsidRPr="00941445">
        <w:rPr>
          <w:rFonts w:ascii="Times New Roman" w:eastAsia="Times New Roman" w:hAnsi="Times New Roman" w:cs="Times New Roman"/>
          <w:sz w:val="28"/>
          <w:szCs w:val="28"/>
          <w:lang w:eastAsia="ru-RU"/>
        </w:rPr>
        <w:t>При таких измерениях на измерительной шкале отмечаются абсолютные количественные значения измеряемого.</w:t>
      </w:r>
      <w:proofErr w:type="gramEnd"/>
      <w:r w:rsidRPr="00941445">
        <w:rPr>
          <w:rFonts w:ascii="Times New Roman" w:eastAsia="Times New Roman" w:hAnsi="Times New Roman" w:cs="Times New Roman"/>
          <w:sz w:val="28"/>
          <w:szCs w:val="28"/>
          <w:lang w:eastAsia="ru-RU"/>
        </w:rPr>
        <w:t xml:space="preserve"> Такая </w:t>
      </w:r>
      <w:r w:rsidRPr="00941445">
        <w:rPr>
          <w:rFonts w:ascii="Times New Roman" w:eastAsia="Times New Roman" w:hAnsi="Times New Roman" w:cs="Times New Roman"/>
          <w:b/>
          <w:sz w:val="28"/>
          <w:szCs w:val="28"/>
          <w:lang w:eastAsia="ru-RU"/>
        </w:rPr>
        <w:t>шкала абсолютных значений</w:t>
      </w:r>
      <w:r w:rsidRPr="00941445">
        <w:rPr>
          <w:rFonts w:ascii="Times New Roman" w:eastAsia="Times New Roman" w:hAnsi="Times New Roman" w:cs="Times New Roman"/>
          <w:sz w:val="28"/>
          <w:szCs w:val="28"/>
          <w:lang w:eastAsia="ru-RU"/>
        </w:rPr>
        <w:t xml:space="preserve"> обладает и теми же свойствами, что и шкала отношений, с той лишь разницей, что величины, обозначенные на этой шкале, имеют абсолютные, а не относительные значения.</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Результаты измерений по шкале абсолютных величин имеют наибольшую достоверность, информативность и чувствительность к неточностям измерений.</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 xml:space="preserve">Шкалы интервалов, отношений и абсолютных величин называют </w:t>
      </w:r>
      <w:r w:rsidRPr="00941445">
        <w:rPr>
          <w:rFonts w:ascii="Times New Roman" w:eastAsia="Times New Roman" w:hAnsi="Times New Roman" w:cs="Times New Roman"/>
          <w:b/>
          <w:bCs/>
          <w:i/>
          <w:iCs/>
          <w:sz w:val="28"/>
          <w:szCs w:val="28"/>
          <w:lang w:eastAsia="ru-RU"/>
        </w:rPr>
        <w:t>метрическими,</w:t>
      </w:r>
      <w:r w:rsidRPr="00941445">
        <w:rPr>
          <w:rFonts w:ascii="Times New Roman" w:eastAsia="Times New Roman" w:hAnsi="Times New Roman" w:cs="Times New Roman"/>
          <w:sz w:val="28"/>
          <w:szCs w:val="28"/>
          <w:lang w:eastAsia="ru-RU"/>
        </w:rPr>
        <w:t xml:space="preserve"> так как при их построении используются некоторые меры, т.е. размеры, принятые в качестве единиц измерений.</w:t>
      </w:r>
      <w:bookmarkStart w:id="16" w:name="_Toc145325936"/>
      <w:bookmarkStart w:id="17" w:name="_Toc145825118"/>
      <w:bookmarkStart w:id="18" w:name="_Toc221514235"/>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sz w:val="28"/>
          <w:szCs w:val="28"/>
          <w:lang w:eastAsia="ru-RU"/>
        </w:rPr>
        <w:tab/>
      </w:r>
      <w:r w:rsidRPr="00941445">
        <w:rPr>
          <w:rFonts w:ascii="Times New Roman" w:eastAsia="Times New Roman" w:hAnsi="Times New Roman" w:cs="Times New Roman"/>
          <w:b/>
          <w:bCs/>
          <w:iCs/>
          <w:sz w:val="28"/>
          <w:szCs w:val="28"/>
          <w:lang w:eastAsia="ru-RU"/>
        </w:rPr>
        <w:t>Шкала на основе "предпочтительных чисел"</w:t>
      </w:r>
      <w:bookmarkEnd w:id="16"/>
      <w:bookmarkEnd w:id="17"/>
      <w:bookmarkEnd w:id="18"/>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sz w:val="28"/>
          <w:szCs w:val="28"/>
          <w:lang w:eastAsia="ru-RU"/>
        </w:rPr>
        <w:t>Измерительные шкалы, основанные на использование рядов предпочтительных чисел, обычно являются метрическими шкалами интервалов или абсолютных величин, исчисляемых, например, единицами допусков измеряемых линейных размеров или квалитетами.</w:t>
      </w:r>
    </w:p>
    <w:p w:rsidR="00941445" w:rsidRPr="00941445" w:rsidRDefault="00941445" w:rsidP="0094144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b/>
          <w:bCs/>
          <w:sz w:val="28"/>
          <w:szCs w:val="28"/>
          <w:lang w:eastAsia="ru-RU"/>
        </w:rPr>
        <w:t>Предпочтительными</w:t>
      </w:r>
      <w:r w:rsidRPr="00941445">
        <w:rPr>
          <w:rFonts w:ascii="Times New Roman" w:eastAsia="Times New Roman" w:hAnsi="Times New Roman" w:cs="Times New Roman"/>
          <w:sz w:val="28"/>
          <w:szCs w:val="28"/>
          <w:lang w:eastAsia="ru-RU"/>
        </w:rPr>
        <w:t xml:space="preserve"> </w:t>
      </w:r>
      <w:r w:rsidRPr="00941445">
        <w:rPr>
          <w:rFonts w:ascii="Times New Roman" w:eastAsia="Times New Roman" w:hAnsi="Times New Roman" w:cs="Times New Roman"/>
          <w:b/>
          <w:sz w:val="28"/>
          <w:szCs w:val="28"/>
          <w:lang w:eastAsia="ru-RU"/>
        </w:rPr>
        <w:t>называют числа</w:t>
      </w:r>
      <w:r w:rsidRPr="00941445">
        <w:rPr>
          <w:rFonts w:ascii="Times New Roman" w:eastAsia="Times New Roman" w:hAnsi="Times New Roman" w:cs="Times New Roman"/>
          <w:sz w:val="28"/>
          <w:szCs w:val="28"/>
          <w:lang w:eastAsia="ru-RU"/>
        </w:rPr>
        <w:t>, наиболее часто используемые в технике, в технологии, в науке и других сферах деятельности людей. Предпочтительные числа представляют собой определенное множество взаимосвязанных чисел (ряд чисел), которые обладают систематизированным свойством, что позволяет использовать их при выборе, назначении и измерении размеров различных величин. Такие математические ряды чисел формально характеризуют различные зависимости и закономерности изменений в реальном мире. Чаще всего математические выражения измеряющихся состояний имеют вид простой арифметической (линейной) или геометрической (нелинейной) прогрессии.</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Ряды чисел арифметической прогрессии имеют постоянную разницу между двумя соседними числами. Ряд чисел геометрической прогрессии отличаются тем, что произведение или частное любых двух чисел ряда всегда является членом этого ряда. Например: и т.д. Любой член (число) </w:t>
      </w:r>
      <w:proofErr w:type="gramStart"/>
      <w:r w:rsidRPr="00166490">
        <w:rPr>
          <w:rFonts w:ascii="Times New Roman" w:eastAsia="Times New Roman" w:hAnsi="Times New Roman" w:cs="Times New Roman"/>
          <w:sz w:val="28"/>
          <w:szCs w:val="28"/>
          <w:lang w:eastAsia="ru-RU"/>
        </w:rPr>
        <w:t>геометрической прогрессии, возведенной в целую</w:t>
      </w:r>
      <w:proofErr w:type="gramEnd"/>
      <w:r w:rsidRPr="00166490">
        <w:rPr>
          <w:rFonts w:ascii="Times New Roman" w:eastAsia="Times New Roman" w:hAnsi="Times New Roman" w:cs="Times New Roman"/>
          <w:sz w:val="28"/>
          <w:szCs w:val="28"/>
          <w:lang w:eastAsia="ru-RU"/>
        </w:rPr>
        <w:t xml:space="preserve"> положительную или отрицательную степень, также является членом этой прогрессии: и т.д. Итак, геометрическая прогрессия - это ряд последовательно возрастающих или убывающих чисел с постоянным отношением между двумя соседними числами. Это отношение является знаменателем прогрессии и обозначается буквой. Следовательно, каждый член геометрической прогрессии является произведением предыдущего члена на</w:t>
      </w:r>
      <w:proofErr w:type="gramStart"/>
      <w:r w:rsidRPr="00166490">
        <w:rPr>
          <w:rFonts w:ascii="Times New Roman" w:eastAsia="Times New Roman" w:hAnsi="Times New Roman" w:cs="Times New Roman"/>
          <w:sz w:val="28"/>
          <w:szCs w:val="28"/>
          <w:lang w:eastAsia="ru-RU"/>
        </w:rPr>
        <w:t xml:space="preserve"> .</w:t>
      </w:r>
      <w:proofErr w:type="gramEnd"/>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В связи с перечисленными свойствами геометрической прогрессии зависимости, определяемые из произведений членов или их целых степеней, всегда подчиняются закономерности этого ряда. Например, если ряд будет определять линейные размеры, то площади или объемы, образованные из этих </w:t>
      </w:r>
      <w:r w:rsidRPr="00166490">
        <w:rPr>
          <w:rFonts w:ascii="Times New Roman" w:eastAsia="Times New Roman" w:hAnsi="Times New Roman" w:cs="Times New Roman"/>
          <w:sz w:val="28"/>
          <w:szCs w:val="28"/>
          <w:lang w:eastAsia="ru-RU"/>
        </w:rPr>
        <w:lastRenderedPageBreak/>
        <w:t>линейных величин, также подчиняются его закономерности.</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Так как везде принята десятичная система счета чисел, начиная с единицы, то наиболее удобными являются геометрические прогрессии, включающие число 1 и имеющие </w:t>
      </w:r>
      <w:r w:rsidRPr="00166490">
        <w:rPr>
          <w:rFonts w:ascii="Times New Roman" w:eastAsia="Times New Roman" w:hAnsi="Times New Roman" w:cs="Times New Roman"/>
          <w:position w:val="-12"/>
          <w:sz w:val="28"/>
          <w:szCs w:val="28"/>
          <w:lang w:eastAsia="ru-RU"/>
        </w:rPr>
        <w:object w:dxaOrig="980" w:dyaOrig="400">
          <v:shape id="_x0000_i1029" type="#_x0000_t75" style="width:65.25pt;height:26.25pt" o:ole="">
            <v:imagedata r:id="rId14" o:title=""/>
          </v:shape>
          <o:OLEObject Type="Embed" ProgID="Equation.3" ShapeID="_x0000_i1029" DrawAspect="Content" ObjectID="_1581274389" r:id="rId15"/>
        </w:object>
      </w:r>
      <w:r w:rsidRPr="00166490">
        <w:rPr>
          <w:rFonts w:ascii="Times New Roman" w:eastAsia="Times New Roman" w:hAnsi="Times New Roman" w:cs="Times New Roman"/>
          <w:sz w:val="28"/>
          <w:szCs w:val="28"/>
          <w:lang w:eastAsia="ru-RU"/>
        </w:rPr>
        <w:t xml:space="preserve"> с </w:t>
      </w:r>
      <w:r w:rsidRPr="00166490">
        <w:rPr>
          <w:rFonts w:ascii="Times New Roman" w:eastAsia="Times New Roman" w:hAnsi="Times New Roman" w:cs="Times New Roman"/>
          <w:sz w:val="28"/>
          <w:szCs w:val="28"/>
          <w:lang w:val="en-US" w:eastAsia="ru-RU"/>
        </w:rPr>
        <w:t>n</w:t>
      </w:r>
      <w:r w:rsidRPr="00166490">
        <w:rPr>
          <w:rFonts w:ascii="Times New Roman" w:eastAsia="Times New Roman" w:hAnsi="Times New Roman" w:cs="Times New Roman"/>
          <w:sz w:val="28"/>
          <w:szCs w:val="28"/>
          <w:lang w:eastAsia="ru-RU"/>
        </w:rPr>
        <w:t xml:space="preserve"> , кратным 10. Международная организация по стандартизации (</w:t>
      </w:r>
      <w:r w:rsidRPr="00166490">
        <w:rPr>
          <w:rFonts w:ascii="Times New Roman" w:eastAsia="Times New Roman" w:hAnsi="Times New Roman" w:cs="Times New Roman"/>
          <w:sz w:val="28"/>
          <w:szCs w:val="28"/>
          <w:lang w:val="en-US" w:eastAsia="ru-RU"/>
        </w:rPr>
        <w:t>ISO</w:t>
      </w:r>
      <w:r w:rsidRPr="00166490">
        <w:rPr>
          <w:rFonts w:ascii="Times New Roman" w:eastAsia="Times New Roman" w:hAnsi="Times New Roman" w:cs="Times New Roman"/>
          <w:sz w:val="28"/>
          <w:szCs w:val="28"/>
          <w:lang w:eastAsia="ru-RU"/>
        </w:rPr>
        <w:t xml:space="preserve"> или по-русски ИСО) установила (рекомендация </w:t>
      </w:r>
      <w:proofErr w:type="gramStart"/>
      <w:r w:rsidRPr="00166490">
        <w:rPr>
          <w:rFonts w:ascii="Times New Roman" w:eastAsia="Times New Roman" w:hAnsi="Times New Roman" w:cs="Times New Roman"/>
          <w:sz w:val="28"/>
          <w:szCs w:val="28"/>
          <w:lang w:eastAsia="ru-RU"/>
        </w:rPr>
        <w:t>Р</w:t>
      </w:r>
      <w:proofErr w:type="gramEnd"/>
      <w:r w:rsidRPr="00166490">
        <w:rPr>
          <w:rFonts w:ascii="Times New Roman" w:eastAsia="Times New Roman" w:hAnsi="Times New Roman" w:cs="Times New Roman"/>
          <w:sz w:val="28"/>
          <w:szCs w:val="28"/>
          <w:lang w:eastAsia="ru-RU"/>
        </w:rPr>
        <w:t xml:space="preserve"> ИСО 497) четыре основных десятичных ряда предпочтительных чисел с такими знаменателями :</w:t>
      </w:r>
    </w:p>
    <w:p w:rsidR="00CE7B85" w:rsidRPr="00166490" w:rsidRDefault="00CE7B85" w:rsidP="00CE7B85">
      <w:pPr>
        <w:widowControl w:val="0"/>
        <w:numPr>
          <w:ilvl w:val="0"/>
          <w:numId w:val="25"/>
        </w:numPr>
        <w:tabs>
          <w:tab w:val="num" w:pos="93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2320" w:dyaOrig="380">
          <v:shape id="_x0000_i1030" type="#_x0000_t75" style="width:149.25pt;height:24pt" o:ole="">
            <v:imagedata r:id="rId16" o:title=""/>
          </v:shape>
          <o:OLEObject Type="Embed" ProgID="Equation.3" ShapeID="_x0000_i1030" DrawAspect="Content" ObjectID="_1581274390" r:id="rId17"/>
        </w:object>
      </w:r>
      <w:r w:rsidRPr="00166490">
        <w:rPr>
          <w:rFonts w:ascii="Times New Roman" w:eastAsia="Times New Roman" w:hAnsi="Times New Roman" w:cs="Times New Roman"/>
          <w:sz w:val="28"/>
          <w:szCs w:val="28"/>
          <w:lang w:eastAsia="ru-RU"/>
        </w:rPr>
        <w:t xml:space="preserve">  - ряд </w:t>
      </w:r>
      <w:r w:rsidRPr="00166490">
        <w:rPr>
          <w:rFonts w:ascii="Times New Roman" w:eastAsia="Times New Roman" w:hAnsi="Times New Roman" w:cs="Times New Roman"/>
          <w:i/>
          <w:iCs/>
          <w:sz w:val="28"/>
          <w:szCs w:val="28"/>
          <w:lang w:val="en-US" w:eastAsia="ru-RU"/>
        </w:rPr>
        <w:t>R5</w:t>
      </w:r>
      <w:r w:rsidRPr="00166490">
        <w:rPr>
          <w:rFonts w:ascii="Times New Roman" w:eastAsia="Times New Roman" w:hAnsi="Times New Roman" w:cs="Times New Roman"/>
          <w:sz w:val="28"/>
          <w:szCs w:val="28"/>
          <w:lang w:val="en-US" w:eastAsia="ru-RU"/>
        </w:rPr>
        <w:t>;</w:t>
      </w:r>
    </w:p>
    <w:p w:rsidR="00CE7B85" w:rsidRPr="00166490" w:rsidRDefault="00CE7B85" w:rsidP="00CE7B85">
      <w:pPr>
        <w:widowControl w:val="0"/>
        <w:numPr>
          <w:ilvl w:val="0"/>
          <w:numId w:val="25"/>
        </w:numPr>
        <w:tabs>
          <w:tab w:val="num" w:pos="93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2500" w:dyaOrig="380">
          <v:shape id="_x0000_i1031" type="#_x0000_t75" style="width:156.75pt;height:24pt" o:ole="">
            <v:imagedata r:id="rId18" o:title=""/>
          </v:shape>
          <o:OLEObject Type="Embed" ProgID="Equation.3" ShapeID="_x0000_i1031" DrawAspect="Content" ObjectID="_1581274391" r:id="rId19"/>
        </w:object>
      </w:r>
      <w:r w:rsidRPr="00166490">
        <w:rPr>
          <w:rFonts w:ascii="Times New Roman" w:eastAsia="Times New Roman" w:hAnsi="Times New Roman" w:cs="Times New Roman"/>
          <w:sz w:val="28"/>
          <w:szCs w:val="28"/>
          <w:lang w:val="en-US" w:eastAsia="ru-RU"/>
        </w:rPr>
        <w:t xml:space="preserve">  - </w:t>
      </w:r>
      <w:r w:rsidRPr="00166490">
        <w:rPr>
          <w:rFonts w:ascii="Times New Roman" w:eastAsia="Times New Roman" w:hAnsi="Times New Roman" w:cs="Times New Roman"/>
          <w:sz w:val="28"/>
          <w:szCs w:val="28"/>
          <w:lang w:eastAsia="ru-RU"/>
        </w:rPr>
        <w:t xml:space="preserve">ряд </w:t>
      </w:r>
      <w:r w:rsidRPr="00166490">
        <w:rPr>
          <w:rFonts w:ascii="Times New Roman" w:eastAsia="Times New Roman" w:hAnsi="Times New Roman" w:cs="Times New Roman"/>
          <w:i/>
          <w:iCs/>
          <w:sz w:val="28"/>
          <w:szCs w:val="28"/>
          <w:lang w:val="en-US" w:eastAsia="ru-RU"/>
        </w:rPr>
        <w:t>R10</w:t>
      </w:r>
      <w:r w:rsidRPr="00166490">
        <w:rPr>
          <w:rFonts w:ascii="Times New Roman" w:eastAsia="Times New Roman" w:hAnsi="Times New Roman" w:cs="Times New Roman"/>
          <w:sz w:val="28"/>
          <w:szCs w:val="28"/>
          <w:lang w:val="en-US" w:eastAsia="ru-RU"/>
        </w:rPr>
        <w:t>;</w:t>
      </w:r>
    </w:p>
    <w:p w:rsidR="00CE7B85" w:rsidRPr="00166490" w:rsidRDefault="00CE7B85" w:rsidP="00CE7B85">
      <w:pPr>
        <w:widowControl w:val="0"/>
        <w:numPr>
          <w:ilvl w:val="0"/>
          <w:numId w:val="25"/>
        </w:numPr>
        <w:tabs>
          <w:tab w:val="num" w:pos="93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2"/>
          <w:sz w:val="28"/>
          <w:szCs w:val="28"/>
          <w:lang w:eastAsia="ru-RU"/>
        </w:rPr>
        <w:object w:dxaOrig="2460" w:dyaOrig="400">
          <v:shape id="_x0000_i1032" type="#_x0000_t75" style="width:156.75pt;height:25.5pt" o:ole="">
            <v:imagedata r:id="rId20" o:title=""/>
          </v:shape>
          <o:OLEObject Type="Embed" ProgID="Equation.3" ShapeID="_x0000_i1032" DrawAspect="Content" ObjectID="_1581274392" r:id="rId21"/>
        </w:object>
      </w:r>
      <w:r w:rsidRPr="00166490">
        <w:rPr>
          <w:rFonts w:ascii="Times New Roman" w:eastAsia="Times New Roman" w:hAnsi="Times New Roman" w:cs="Times New Roman"/>
          <w:sz w:val="28"/>
          <w:szCs w:val="28"/>
          <w:lang w:val="en-US" w:eastAsia="ru-RU"/>
        </w:rPr>
        <w:t xml:space="preserve">  -</w:t>
      </w:r>
      <w:r w:rsidRPr="00166490">
        <w:rPr>
          <w:rFonts w:ascii="Times New Roman" w:eastAsia="Times New Roman" w:hAnsi="Times New Roman" w:cs="Times New Roman"/>
          <w:sz w:val="28"/>
          <w:szCs w:val="28"/>
          <w:lang w:eastAsia="ru-RU"/>
        </w:rPr>
        <w:t xml:space="preserve"> ряд</w:t>
      </w:r>
      <w:r w:rsidRPr="00166490">
        <w:rPr>
          <w:rFonts w:ascii="Times New Roman" w:eastAsia="Times New Roman" w:hAnsi="Times New Roman" w:cs="Times New Roman"/>
          <w:sz w:val="28"/>
          <w:szCs w:val="28"/>
          <w:lang w:val="en-US" w:eastAsia="ru-RU"/>
        </w:rPr>
        <w:t xml:space="preserve"> </w:t>
      </w:r>
      <w:r w:rsidRPr="00166490">
        <w:rPr>
          <w:rFonts w:ascii="Times New Roman" w:eastAsia="Times New Roman" w:hAnsi="Times New Roman" w:cs="Times New Roman"/>
          <w:i/>
          <w:iCs/>
          <w:sz w:val="28"/>
          <w:szCs w:val="28"/>
          <w:lang w:val="en-US" w:eastAsia="ru-RU"/>
        </w:rPr>
        <w:t>R20</w:t>
      </w:r>
      <w:r w:rsidRPr="00166490">
        <w:rPr>
          <w:rFonts w:ascii="Times New Roman" w:eastAsia="Times New Roman" w:hAnsi="Times New Roman" w:cs="Times New Roman"/>
          <w:sz w:val="28"/>
          <w:szCs w:val="28"/>
          <w:lang w:val="en-US" w:eastAsia="ru-RU"/>
        </w:rPr>
        <w:t>;</w:t>
      </w:r>
    </w:p>
    <w:p w:rsidR="00CE7B85" w:rsidRPr="00166490" w:rsidRDefault="00CE7B85" w:rsidP="00CE7B85">
      <w:pPr>
        <w:widowControl w:val="0"/>
        <w:numPr>
          <w:ilvl w:val="0"/>
          <w:numId w:val="25"/>
        </w:numPr>
        <w:tabs>
          <w:tab w:val="num" w:pos="935"/>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2500" w:dyaOrig="380">
          <v:shape id="_x0000_i1033" type="#_x0000_t75" style="width:156.75pt;height:24pt" o:ole="">
            <v:imagedata r:id="rId22" o:title=""/>
          </v:shape>
          <o:OLEObject Type="Embed" ProgID="Equation.3" ShapeID="_x0000_i1033" DrawAspect="Content" ObjectID="_1581274393" r:id="rId23"/>
        </w:object>
      </w:r>
      <w:r w:rsidRPr="00166490">
        <w:rPr>
          <w:rFonts w:ascii="Times New Roman" w:eastAsia="Times New Roman" w:hAnsi="Times New Roman" w:cs="Times New Roman"/>
          <w:sz w:val="28"/>
          <w:szCs w:val="28"/>
          <w:lang w:eastAsia="ru-RU"/>
        </w:rPr>
        <w:t xml:space="preserve">  - ряд </w:t>
      </w:r>
      <w:r w:rsidRPr="00166490">
        <w:rPr>
          <w:rFonts w:ascii="Times New Roman" w:eastAsia="Times New Roman" w:hAnsi="Times New Roman" w:cs="Times New Roman"/>
          <w:i/>
          <w:iCs/>
          <w:sz w:val="28"/>
          <w:szCs w:val="28"/>
          <w:lang w:val="en-US" w:eastAsia="ru-RU"/>
        </w:rPr>
        <w:t>R40</w:t>
      </w:r>
      <w:r w:rsidRPr="00166490">
        <w:rPr>
          <w:rFonts w:ascii="Times New Roman" w:eastAsia="Times New Roman" w:hAnsi="Times New Roman" w:cs="Times New Roman"/>
          <w:sz w:val="28"/>
          <w:szCs w:val="28"/>
          <w:lang w:val="en-US" w:eastAsia="ru-RU"/>
        </w:rPr>
        <w:t>.</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В отдельных обоснованных случаях допускается использование рядов </w:t>
      </w:r>
      <w:r w:rsidRPr="00166490">
        <w:rPr>
          <w:rFonts w:ascii="Times New Roman" w:eastAsia="Times New Roman" w:hAnsi="Times New Roman" w:cs="Times New Roman"/>
          <w:i/>
          <w:iCs/>
          <w:sz w:val="28"/>
          <w:szCs w:val="28"/>
          <w:lang w:val="en-US" w:eastAsia="ru-RU"/>
        </w:rPr>
        <w:t>R</w:t>
      </w:r>
      <w:r w:rsidRPr="00166490">
        <w:rPr>
          <w:rFonts w:ascii="Times New Roman" w:eastAsia="Times New Roman" w:hAnsi="Times New Roman" w:cs="Times New Roman"/>
          <w:i/>
          <w:iCs/>
          <w:sz w:val="28"/>
          <w:szCs w:val="28"/>
          <w:lang w:eastAsia="ru-RU"/>
        </w:rPr>
        <w:t>80</w:t>
      </w:r>
      <w:r w:rsidRPr="00166490">
        <w:rPr>
          <w:rFonts w:ascii="Times New Roman" w:eastAsia="Times New Roman" w:hAnsi="Times New Roman" w:cs="Times New Roman"/>
          <w:sz w:val="28"/>
          <w:szCs w:val="28"/>
          <w:lang w:eastAsia="ru-RU"/>
        </w:rPr>
        <w:t xml:space="preserve"> </w:t>
      </w:r>
      <w:proofErr w:type="gramStart"/>
      <w:r w:rsidRPr="00166490">
        <w:rPr>
          <w:rFonts w:ascii="Times New Roman" w:eastAsia="Times New Roman" w:hAnsi="Times New Roman" w:cs="Times New Roman"/>
          <w:sz w:val="28"/>
          <w:szCs w:val="28"/>
          <w:lang w:eastAsia="ru-RU"/>
        </w:rPr>
        <w:t>с</w:t>
      </w:r>
      <w:proofErr w:type="gramEnd"/>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520" w:dyaOrig="380">
          <v:shape id="_x0000_i1034" type="#_x0000_t75" style="width:96.75pt;height:24pt" o:ole="">
            <v:imagedata r:id="rId24" o:title=""/>
          </v:shape>
          <o:OLEObject Type="Embed" ProgID="Equation.3" ShapeID="_x0000_i1034" DrawAspect="Content" ObjectID="_1581274394" r:id="rId25"/>
        </w:object>
      </w:r>
      <w:r w:rsidRPr="00166490">
        <w:rPr>
          <w:rFonts w:ascii="Times New Roman" w:eastAsia="Times New Roman" w:hAnsi="Times New Roman" w:cs="Times New Roman"/>
          <w:sz w:val="28"/>
          <w:szCs w:val="28"/>
          <w:lang w:eastAsia="ru-RU"/>
        </w:rPr>
        <w:t xml:space="preserve"> и </w:t>
      </w:r>
      <w:r w:rsidRPr="00166490">
        <w:rPr>
          <w:rFonts w:ascii="Times New Roman" w:eastAsia="Times New Roman" w:hAnsi="Times New Roman" w:cs="Times New Roman"/>
          <w:i/>
          <w:iCs/>
          <w:sz w:val="28"/>
          <w:szCs w:val="28"/>
          <w:lang w:val="en-US" w:eastAsia="ru-RU"/>
        </w:rPr>
        <w:t>R</w:t>
      </w:r>
      <w:r w:rsidRPr="00166490">
        <w:rPr>
          <w:rFonts w:ascii="Times New Roman" w:eastAsia="Times New Roman" w:hAnsi="Times New Roman" w:cs="Times New Roman"/>
          <w:i/>
          <w:iCs/>
          <w:sz w:val="28"/>
          <w:szCs w:val="28"/>
          <w:lang w:eastAsia="ru-RU"/>
        </w:rPr>
        <w:t>160</w:t>
      </w:r>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sz w:val="28"/>
          <w:szCs w:val="28"/>
          <w:lang w:val="en-US" w:eastAsia="ru-RU"/>
        </w:rPr>
        <w:t>c</w:t>
      </w:r>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579" w:dyaOrig="380">
          <v:shape id="_x0000_i1035" type="#_x0000_t75" style="width:97.5pt;height:24pt" o:ole="">
            <v:imagedata r:id="rId26" o:title=""/>
          </v:shape>
          <o:OLEObject Type="Embed" ProgID="Equation.3" ShapeID="_x0000_i1035" DrawAspect="Content" ObjectID="_1581274395" r:id="rId27"/>
        </w:object>
      </w:r>
      <w:r w:rsidRPr="00166490">
        <w:rPr>
          <w:rFonts w:ascii="Times New Roman" w:eastAsia="Times New Roman" w:hAnsi="Times New Roman" w:cs="Times New Roman"/>
          <w:sz w:val="28"/>
          <w:szCs w:val="28"/>
          <w:lang w:eastAsia="ru-RU"/>
        </w:rPr>
        <w:t>.</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Следует отметить, что установленные ИСО ряды предпочтительных чисел основаны не только на десятичной системе счета, но и на принципе оптимальных соотношений, который реализован, например, в "золотом сочетании". Под "золотым сочетанием" понимают прямоугольник со сторонами </w:t>
      </w:r>
      <w:r w:rsidRPr="00166490">
        <w:rPr>
          <w:rFonts w:ascii="Times New Roman" w:eastAsia="Times New Roman" w:hAnsi="Times New Roman" w:cs="Times New Roman"/>
          <w:sz w:val="28"/>
          <w:szCs w:val="28"/>
          <w:lang w:val="en-US" w:eastAsia="ru-RU"/>
        </w:rPr>
        <w:t>a</w:t>
      </w:r>
      <w:r w:rsidRPr="00166490">
        <w:rPr>
          <w:rFonts w:ascii="Times New Roman" w:eastAsia="Times New Roman" w:hAnsi="Times New Roman" w:cs="Times New Roman"/>
          <w:sz w:val="28"/>
          <w:szCs w:val="28"/>
          <w:lang w:eastAsia="ru-RU"/>
        </w:rPr>
        <w:t xml:space="preserve"> и </w:t>
      </w:r>
      <w:r w:rsidRPr="00166490">
        <w:rPr>
          <w:rFonts w:ascii="Times New Roman" w:eastAsia="Times New Roman" w:hAnsi="Times New Roman" w:cs="Times New Roman"/>
          <w:sz w:val="28"/>
          <w:szCs w:val="28"/>
          <w:lang w:val="en-US" w:eastAsia="ru-RU"/>
        </w:rPr>
        <w:t>b</w:t>
      </w:r>
      <w:r w:rsidRPr="00166490">
        <w:rPr>
          <w:rFonts w:ascii="Times New Roman" w:eastAsia="Times New Roman" w:hAnsi="Times New Roman" w:cs="Times New Roman"/>
          <w:sz w:val="28"/>
          <w:szCs w:val="28"/>
          <w:lang w:eastAsia="ru-RU"/>
        </w:rPr>
        <w:t>, которые соотносятся между собой как:</w:t>
      </w:r>
    </w:p>
    <w:p w:rsidR="00CE7B85" w:rsidRPr="00166490" w:rsidRDefault="00CE7B85" w:rsidP="00CE7B85">
      <w:pPr>
        <w:widowControl w:val="0"/>
        <w:tabs>
          <w:tab w:val="center" w:pos="5102"/>
          <w:tab w:val="right" w:pos="9638"/>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ab/>
      </w:r>
      <w:r w:rsidRPr="00166490">
        <w:rPr>
          <w:rFonts w:ascii="Times New Roman" w:eastAsia="Times New Roman" w:hAnsi="Times New Roman" w:cs="Times New Roman"/>
          <w:position w:val="-32"/>
          <w:sz w:val="28"/>
          <w:szCs w:val="28"/>
          <w:lang w:eastAsia="ru-RU"/>
        </w:rPr>
        <w:object w:dxaOrig="3620" w:dyaOrig="700">
          <v:shape id="_x0000_i1036" type="#_x0000_t75" style="width:246.75pt;height:48pt" o:ole="">
            <v:imagedata r:id="rId28" o:title=""/>
          </v:shape>
          <o:OLEObject Type="Embed" ProgID="Equation.3" ShapeID="_x0000_i1036" DrawAspect="Content" ObjectID="_1581274396" r:id="rId29"/>
        </w:object>
      </w:r>
      <w:r w:rsidRPr="00166490">
        <w:rPr>
          <w:rFonts w:ascii="Times New Roman" w:eastAsia="Times New Roman" w:hAnsi="Times New Roman" w:cs="Times New Roman"/>
          <w:sz w:val="28"/>
          <w:szCs w:val="28"/>
          <w:lang w:val="en-US" w:eastAsia="ru-RU"/>
        </w:rPr>
        <w:t xml:space="preserve"> ,</w:t>
      </w:r>
      <w:r w:rsidRPr="00166490">
        <w:rPr>
          <w:rFonts w:ascii="Times New Roman" w:eastAsia="Times New Roman" w:hAnsi="Times New Roman" w:cs="Times New Roman"/>
          <w:sz w:val="28"/>
          <w:szCs w:val="28"/>
          <w:lang w:val="en-US" w:eastAsia="ru-RU"/>
        </w:rPr>
        <w:tab/>
      </w:r>
      <w:r w:rsidRPr="00166490">
        <w:rPr>
          <w:rFonts w:ascii="Times New Roman" w:eastAsia="Times New Roman" w:hAnsi="Times New Roman" w:cs="Times New Roman"/>
          <w:sz w:val="28"/>
          <w:szCs w:val="28"/>
          <w:lang w:eastAsia="ru-RU"/>
        </w:rPr>
        <w:t>(2.1)</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или</w:t>
      </w:r>
    </w:p>
    <w:p w:rsidR="00CE7B85" w:rsidRPr="00166490" w:rsidRDefault="00CE7B85" w:rsidP="00CE7B8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24"/>
          <w:sz w:val="28"/>
          <w:szCs w:val="28"/>
          <w:lang w:eastAsia="ru-RU"/>
        </w:rPr>
        <w:object w:dxaOrig="3080" w:dyaOrig="680">
          <v:shape id="_x0000_i1037" type="#_x0000_t75" style="width:198pt;height:44.25pt" o:ole="">
            <v:imagedata r:id="rId30" o:title=""/>
          </v:shape>
          <o:OLEObject Type="Embed" ProgID="Equation.3" ShapeID="_x0000_i1037" DrawAspect="Content" ObjectID="_1581274397" r:id="rId31"/>
        </w:objec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166490">
        <w:rPr>
          <w:rFonts w:ascii="Times New Roman" w:eastAsia="Times New Roman" w:hAnsi="Times New Roman" w:cs="Times New Roman"/>
          <w:sz w:val="28"/>
          <w:szCs w:val="28"/>
          <w:lang w:eastAsia="ru-RU"/>
        </w:rPr>
        <w:t xml:space="preserve">Равенству (2.1) соответствует выражение </w:t>
      </w:r>
      <w:r w:rsidRPr="00166490">
        <w:rPr>
          <w:rFonts w:ascii="Times New Roman" w:eastAsia="Times New Roman" w:hAnsi="Times New Roman" w:cs="Times New Roman"/>
          <w:position w:val="-10"/>
          <w:sz w:val="28"/>
          <w:szCs w:val="28"/>
          <w:lang w:eastAsia="ru-RU"/>
        </w:rPr>
        <w:object w:dxaOrig="1380" w:dyaOrig="380">
          <v:shape id="_x0000_i1038" type="#_x0000_t75" style="width:80.25pt;height:21.75pt" o:ole="">
            <v:imagedata r:id="rId32" o:title=""/>
          </v:shape>
          <o:OLEObject Type="Embed" ProgID="Equation.3" ShapeID="_x0000_i1038" DrawAspect="Content" ObjectID="_1581274398" r:id="rId33"/>
        </w:object>
      </w:r>
      <w:r w:rsidRPr="00166490">
        <w:rPr>
          <w:rFonts w:ascii="Times New Roman" w:eastAsia="Times New Roman" w:hAnsi="Times New Roman" w:cs="Times New Roman"/>
          <w:sz w:val="28"/>
          <w:szCs w:val="28"/>
          <w:lang w:eastAsia="ru-RU"/>
        </w:rPr>
        <w:t xml:space="preserve">. Исходя из этого еще в </w:t>
      </w:r>
      <w:r w:rsidRPr="00166490">
        <w:rPr>
          <w:rFonts w:ascii="Times New Roman" w:eastAsia="Times New Roman" w:hAnsi="Times New Roman" w:cs="Times New Roman"/>
          <w:sz w:val="28"/>
          <w:szCs w:val="28"/>
          <w:lang w:val="en-US" w:eastAsia="ru-RU"/>
        </w:rPr>
        <w:t>XIX</w:t>
      </w:r>
      <w:r w:rsidRPr="00166490">
        <w:rPr>
          <w:rFonts w:ascii="Times New Roman" w:eastAsia="Times New Roman" w:hAnsi="Times New Roman" w:cs="Times New Roman"/>
          <w:sz w:val="28"/>
          <w:szCs w:val="28"/>
          <w:lang w:eastAsia="ru-RU"/>
        </w:rPr>
        <w:t xml:space="preserve"> веке французский инженер-механик Шарль </w:t>
      </w:r>
      <w:proofErr w:type="spellStart"/>
      <w:r w:rsidRPr="00166490">
        <w:rPr>
          <w:rFonts w:ascii="Times New Roman" w:eastAsia="Times New Roman" w:hAnsi="Times New Roman" w:cs="Times New Roman"/>
          <w:sz w:val="28"/>
          <w:szCs w:val="28"/>
          <w:lang w:eastAsia="ru-RU"/>
        </w:rPr>
        <w:t>Ренар</w:t>
      </w:r>
      <w:proofErr w:type="spellEnd"/>
      <w:r w:rsidRPr="00166490">
        <w:rPr>
          <w:rFonts w:ascii="Times New Roman" w:eastAsia="Times New Roman" w:hAnsi="Times New Roman" w:cs="Times New Roman"/>
          <w:sz w:val="28"/>
          <w:szCs w:val="28"/>
          <w:lang w:eastAsia="ru-RU"/>
        </w:rPr>
        <w:t xml:space="preserve"> предлагал унифицировать диаметры (толщины) тросов для аэростатов и парусного флота по закону геометрической прогрессии, в которой знаменатель  был бы равен соотношению "золотого сечения", где с </w:t>
      </w:r>
      <w:r w:rsidRPr="00166490">
        <w:rPr>
          <w:rFonts w:ascii="Times New Roman" w:eastAsia="Times New Roman" w:hAnsi="Times New Roman" w:cs="Times New Roman"/>
          <w:position w:val="-10"/>
          <w:sz w:val="28"/>
          <w:szCs w:val="28"/>
          <w:lang w:eastAsia="ru-RU"/>
        </w:rPr>
        <w:object w:dxaOrig="1380" w:dyaOrig="380">
          <v:shape id="_x0000_i1039" type="#_x0000_t75" style="width:84.75pt;height:23.25pt" o:ole="">
            <v:imagedata r:id="rId34" o:title=""/>
          </v:shape>
          <o:OLEObject Type="Embed" ProgID="Equation.3" ShapeID="_x0000_i1039" DrawAspect="Content" ObjectID="_1581274399" r:id="rId35"/>
        </w:object>
      </w:r>
      <w:r w:rsidRPr="00166490">
        <w:rPr>
          <w:rFonts w:ascii="Times New Roman" w:eastAsia="Times New Roman" w:hAnsi="Times New Roman" w:cs="Times New Roman"/>
          <w:sz w:val="28"/>
          <w:szCs w:val="28"/>
          <w:lang w:eastAsia="ru-RU"/>
        </w:rPr>
        <w:t>. Только много лет спустя, в середине ХХ века, с целью обеспечения единства в применении геометрической прогрессии для нормирования геометрических параметров</w:t>
      </w:r>
      <w:proofErr w:type="gramEnd"/>
      <w:r w:rsidRPr="00166490">
        <w:rPr>
          <w:rFonts w:ascii="Times New Roman" w:eastAsia="Times New Roman" w:hAnsi="Times New Roman" w:cs="Times New Roman"/>
          <w:sz w:val="28"/>
          <w:szCs w:val="28"/>
          <w:lang w:eastAsia="ru-RU"/>
        </w:rPr>
        <w:t xml:space="preserve"> технических изделий и их контроля точности </w:t>
      </w:r>
      <w:proofErr w:type="spellStart"/>
      <w:r w:rsidRPr="00166490">
        <w:rPr>
          <w:rFonts w:ascii="Times New Roman" w:eastAsia="Times New Roman" w:hAnsi="Times New Roman" w:cs="Times New Roman"/>
          <w:sz w:val="28"/>
          <w:szCs w:val="28"/>
          <w:lang w:eastAsia="ru-RU"/>
        </w:rPr>
        <w:t>Ш.Ренара</w:t>
      </w:r>
      <w:proofErr w:type="spellEnd"/>
      <w:r w:rsidRPr="00166490">
        <w:rPr>
          <w:rFonts w:ascii="Times New Roman" w:eastAsia="Times New Roman" w:hAnsi="Times New Roman" w:cs="Times New Roman"/>
          <w:sz w:val="28"/>
          <w:szCs w:val="28"/>
          <w:lang w:eastAsia="ru-RU"/>
        </w:rPr>
        <w:t xml:space="preserve"> было принято и реализовано через требования национальных (государственных) и международных стандартов на продукцию.</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Итак, наиболее применяемые ряды предпочтительных чисел, их знаменатели и количество чисел в рядах с интервалом от 1 до 10 приведены в табл.2.1.</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i/>
          <w:sz w:val="28"/>
          <w:szCs w:val="28"/>
          <w:lang w:eastAsia="ru-RU"/>
        </w:rPr>
      </w:pPr>
      <w:r w:rsidRPr="00166490">
        <w:rPr>
          <w:rFonts w:ascii="Times New Roman" w:eastAsia="Times New Roman" w:hAnsi="Times New Roman" w:cs="Times New Roman"/>
          <w:i/>
          <w:sz w:val="28"/>
          <w:szCs w:val="28"/>
          <w:lang w:eastAsia="ru-RU"/>
        </w:rPr>
        <w:t>Таблица 2.1</w:t>
      </w:r>
    </w:p>
    <w:p w:rsidR="00CE7B85" w:rsidRPr="00166490" w:rsidRDefault="00CE7B85" w:rsidP="00CE7B8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sz w:val="28"/>
          <w:szCs w:val="28"/>
          <w:lang w:eastAsia="ru-RU"/>
        </w:rPr>
        <w:t>Предпочтительные знаменатели геометрических прогресси</w:t>
      </w:r>
      <w:r w:rsidRPr="00166490">
        <w:rPr>
          <w:rFonts w:ascii="Times New Roman" w:eastAsia="Times New Roman" w:hAnsi="Times New Roman" w:cs="Times New Roman"/>
          <w:sz w:val="28"/>
          <w:szCs w:val="28"/>
          <w:lang w:eastAsia="ru-RU"/>
        </w:rPr>
        <w:t>й</w:t>
      </w:r>
    </w:p>
    <w:p w:rsidR="00CE7B85" w:rsidRPr="00166490" w:rsidRDefault="00CE7B85" w:rsidP="00CE7B85">
      <w:pPr>
        <w:widowControl w:val="0"/>
        <w:autoSpaceDE w:val="0"/>
        <w:autoSpaceDN w:val="0"/>
        <w:adjustRightInd w:val="0"/>
        <w:spacing w:after="0" w:line="240" w:lineRule="auto"/>
        <w:ind w:firstLine="567"/>
        <w:jc w:val="center"/>
        <w:rPr>
          <w:rFonts w:ascii="Times New Roman" w:eastAsia="Times New Roman" w:hAnsi="Times New Roman" w:cs="Times New Roman"/>
          <w:b/>
          <w:sz w:val="6"/>
          <w:szCs w:val="6"/>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398"/>
        <w:gridCol w:w="2983"/>
      </w:tblGrid>
      <w:tr w:rsidR="00CE7B85" w:rsidRPr="00166490" w:rsidTr="009A2D19">
        <w:trPr>
          <w:jc w:val="center"/>
        </w:trPr>
        <w:tc>
          <w:tcPr>
            <w:tcW w:w="3190" w:type="dxa"/>
            <w:shd w:val="clear" w:color="auto" w:fill="auto"/>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6490">
              <w:rPr>
                <w:rFonts w:ascii="Times New Roman" w:eastAsia="Times New Roman" w:hAnsi="Times New Roman" w:cs="Times New Roman"/>
                <w:b/>
                <w:sz w:val="28"/>
                <w:szCs w:val="28"/>
                <w:lang w:eastAsia="ru-RU"/>
              </w:rPr>
              <w:lastRenderedPageBreak/>
              <w:t>Обозначение ряда предпочтительных чисел</w:t>
            </w:r>
          </w:p>
        </w:tc>
        <w:tc>
          <w:tcPr>
            <w:tcW w:w="3398" w:type="dxa"/>
            <w:shd w:val="clear" w:color="auto" w:fill="auto"/>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6490">
              <w:rPr>
                <w:rFonts w:ascii="Times New Roman" w:eastAsia="Times New Roman" w:hAnsi="Times New Roman" w:cs="Times New Roman"/>
                <w:b/>
                <w:sz w:val="28"/>
                <w:szCs w:val="28"/>
                <w:lang w:eastAsia="ru-RU"/>
              </w:rPr>
              <w:t>Знаменатель φ геометрического ряда чисел</w:t>
            </w:r>
          </w:p>
        </w:tc>
        <w:tc>
          <w:tcPr>
            <w:tcW w:w="2983" w:type="dxa"/>
            <w:shd w:val="clear" w:color="auto" w:fill="auto"/>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6490">
              <w:rPr>
                <w:rFonts w:ascii="Times New Roman" w:eastAsia="Times New Roman" w:hAnsi="Times New Roman" w:cs="Times New Roman"/>
                <w:b/>
                <w:sz w:val="28"/>
                <w:szCs w:val="28"/>
                <w:lang w:eastAsia="ru-RU"/>
              </w:rPr>
              <w:t>Количество чисел в интервале от 1 до 10</w:t>
            </w:r>
          </w:p>
        </w:tc>
      </w:tr>
      <w:tr w:rsidR="00CE7B85" w:rsidRPr="00166490" w:rsidTr="009A2D19">
        <w:trPr>
          <w:trHeight w:val="509"/>
          <w:jc w:val="center"/>
        </w:trPr>
        <w:tc>
          <w:tcPr>
            <w:tcW w:w="3190"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R5</w:t>
            </w:r>
          </w:p>
        </w:tc>
        <w:tc>
          <w:tcPr>
            <w:tcW w:w="3398" w:type="dxa"/>
            <w:shd w:val="clear" w:color="auto" w:fill="auto"/>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380" w:dyaOrig="380">
                <v:shape id="_x0000_i1040" type="#_x0000_t75" style="width:84pt;height:23.25pt" o:ole="">
                  <v:imagedata r:id="rId36" o:title=""/>
                </v:shape>
                <o:OLEObject Type="Embed" ProgID="Equation.3" ShapeID="_x0000_i1040" DrawAspect="Content" ObjectID="_1581274400" r:id="rId37"/>
              </w:object>
            </w:r>
          </w:p>
        </w:tc>
        <w:tc>
          <w:tcPr>
            <w:tcW w:w="2983"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5</w:t>
            </w:r>
          </w:p>
        </w:tc>
      </w:tr>
      <w:tr w:rsidR="00CE7B85" w:rsidRPr="00166490" w:rsidTr="009A2D19">
        <w:trPr>
          <w:jc w:val="center"/>
        </w:trPr>
        <w:tc>
          <w:tcPr>
            <w:tcW w:w="3190"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R10</w:t>
            </w:r>
          </w:p>
        </w:tc>
        <w:tc>
          <w:tcPr>
            <w:tcW w:w="3398" w:type="dxa"/>
            <w:shd w:val="clear" w:color="auto" w:fill="auto"/>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520" w:dyaOrig="380">
                <v:shape id="_x0000_i1041" type="#_x0000_t75" style="width:90.75pt;height:23.25pt" o:ole="">
                  <v:imagedata r:id="rId38" o:title=""/>
                </v:shape>
                <o:OLEObject Type="Embed" ProgID="Equation.3" ShapeID="_x0000_i1041" DrawAspect="Content" ObjectID="_1581274401" r:id="rId39"/>
              </w:object>
            </w:r>
          </w:p>
        </w:tc>
        <w:tc>
          <w:tcPr>
            <w:tcW w:w="2983"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10</w:t>
            </w:r>
          </w:p>
        </w:tc>
      </w:tr>
      <w:tr w:rsidR="00CE7B85" w:rsidRPr="00166490" w:rsidTr="009A2D19">
        <w:trPr>
          <w:jc w:val="center"/>
        </w:trPr>
        <w:tc>
          <w:tcPr>
            <w:tcW w:w="3190"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R20</w:t>
            </w:r>
          </w:p>
        </w:tc>
        <w:tc>
          <w:tcPr>
            <w:tcW w:w="3398" w:type="dxa"/>
            <w:shd w:val="clear" w:color="auto" w:fill="auto"/>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520" w:dyaOrig="380">
                <v:shape id="_x0000_i1042" type="#_x0000_t75" style="width:96pt;height:24pt" o:ole="">
                  <v:imagedata r:id="rId40" o:title=""/>
                </v:shape>
                <o:OLEObject Type="Embed" ProgID="Equation.3" ShapeID="_x0000_i1042" DrawAspect="Content" ObjectID="_1581274402" r:id="rId41"/>
              </w:object>
            </w:r>
          </w:p>
        </w:tc>
        <w:tc>
          <w:tcPr>
            <w:tcW w:w="2983"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20</w:t>
            </w:r>
          </w:p>
        </w:tc>
      </w:tr>
      <w:tr w:rsidR="00CE7B85" w:rsidRPr="00166490" w:rsidTr="009A2D19">
        <w:trPr>
          <w:jc w:val="center"/>
        </w:trPr>
        <w:tc>
          <w:tcPr>
            <w:tcW w:w="3190"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R40</w:t>
            </w:r>
          </w:p>
        </w:tc>
        <w:tc>
          <w:tcPr>
            <w:tcW w:w="3398" w:type="dxa"/>
            <w:shd w:val="clear" w:color="auto" w:fill="auto"/>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540" w:dyaOrig="380">
                <v:shape id="_x0000_i1043" type="#_x0000_t75" style="width:96.75pt;height:24pt" o:ole="">
                  <v:imagedata r:id="rId42" o:title=""/>
                </v:shape>
                <o:OLEObject Type="Embed" ProgID="Equation.3" ShapeID="_x0000_i1043" DrawAspect="Content" ObjectID="_1581274403" r:id="rId43"/>
              </w:object>
            </w:r>
          </w:p>
        </w:tc>
        <w:tc>
          <w:tcPr>
            <w:tcW w:w="2983"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40</w:t>
            </w:r>
          </w:p>
        </w:tc>
      </w:tr>
      <w:tr w:rsidR="00CE7B85" w:rsidRPr="00166490" w:rsidTr="009A2D19">
        <w:trPr>
          <w:jc w:val="center"/>
        </w:trPr>
        <w:tc>
          <w:tcPr>
            <w:tcW w:w="3190"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i/>
                <w:sz w:val="28"/>
                <w:szCs w:val="28"/>
                <w:lang w:val="en-US" w:eastAsia="ru-RU"/>
              </w:rPr>
            </w:pPr>
            <w:r w:rsidRPr="00166490">
              <w:rPr>
                <w:rFonts w:ascii="Times New Roman" w:eastAsia="Times New Roman" w:hAnsi="Times New Roman" w:cs="Times New Roman"/>
                <w:i/>
                <w:sz w:val="28"/>
                <w:szCs w:val="28"/>
                <w:lang w:val="en-US" w:eastAsia="ru-RU"/>
              </w:rPr>
              <w:t>R80</w:t>
            </w:r>
          </w:p>
        </w:tc>
        <w:tc>
          <w:tcPr>
            <w:tcW w:w="3398" w:type="dxa"/>
            <w:shd w:val="clear" w:color="auto" w:fill="auto"/>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0"/>
                <w:sz w:val="28"/>
                <w:szCs w:val="28"/>
                <w:lang w:eastAsia="ru-RU"/>
              </w:rPr>
              <w:object w:dxaOrig="1520" w:dyaOrig="380">
                <v:shape id="_x0000_i1044" type="#_x0000_t75" style="width:92.25pt;height:23.25pt" o:ole="">
                  <v:imagedata r:id="rId44" o:title=""/>
                </v:shape>
                <o:OLEObject Type="Embed" ProgID="Equation.3" ShapeID="_x0000_i1044" DrawAspect="Content" ObjectID="_1581274404" r:id="rId45"/>
              </w:object>
            </w:r>
          </w:p>
        </w:tc>
        <w:tc>
          <w:tcPr>
            <w:tcW w:w="2983" w:type="dxa"/>
            <w:shd w:val="clear" w:color="auto" w:fill="auto"/>
            <w:vAlign w:val="center"/>
          </w:tcPr>
          <w:p w:rsidR="00CE7B85" w:rsidRPr="00166490" w:rsidRDefault="00CE7B85" w:rsidP="009A2D19">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166490">
              <w:rPr>
                <w:rFonts w:ascii="Times New Roman" w:eastAsia="Times New Roman" w:hAnsi="Times New Roman" w:cs="Times New Roman"/>
                <w:sz w:val="28"/>
                <w:szCs w:val="28"/>
                <w:lang w:val="en-US" w:eastAsia="ru-RU"/>
              </w:rPr>
              <w:t>80</w:t>
            </w:r>
          </w:p>
        </w:tc>
      </w:tr>
    </w:tbl>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Любой член ряда </w:t>
      </w:r>
      <w:r w:rsidRPr="00166490">
        <w:rPr>
          <w:rFonts w:ascii="Times New Roman" w:eastAsia="Times New Roman" w:hAnsi="Times New Roman" w:cs="Times New Roman"/>
          <w:i/>
          <w:iCs/>
          <w:sz w:val="28"/>
          <w:szCs w:val="28"/>
          <w:lang w:val="en-US" w:eastAsia="ru-RU"/>
        </w:rPr>
        <w:t>N</w:t>
      </w:r>
      <w:r w:rsidRPr="00166490">
        <w:rPr>
          <w:rFonts w:ascii="Times New Roman" w:eastAsia="Times New Roman" w:hAnsi="Times New Roman" w:cs="Times New Roman"/>
          <w:i/>
          <w:iCs/>
          <w:sz w:val="28"/>
          <w:szCs w:val="28"/>
          <w:vertAlign w:val="subscript"/>
          <w:lang w:val="en-US" w:eastAsia="ru-RU"/>
        </w:rPr>
        <w:t>i</w:t>
      </w:r>
      <w:r w:rsidRPr="00166490">
        <w:rPr>
          <w:rFonts w:ascii="Times New Roman" w:eastAsia="Times New Roman" w:hAnsi="Times New Roman" w:cs="Times New Roman"/>
          <w:sz w:val="28"/>
          <w:szCs w:val="28"/>
          <w:lang w:eastAsia="ru-RU"/>
        </w:rPr>
        <w:t xml:space="preserve"> геометрической прогрессии находится по формуле:</w:t>
      </w:r>
    </w:p>
    <w:p w:rsidR="00CE7B85" w:rsidRPr="00166490" w:rsidRDefault="00CE7B85" w:rsidP="00CE7B85">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12"/>
          <w:sz w:val="28"/>
          <w:szCs w:val="28"/>
          <w:lang w:eastAsia="ru-RU"/>
        </w:rPr>
        <w:object w:dxaOrig="800" w:dyaOrig="380">
          <v:shape id="_x0000_i1045" type="#_x0000_t75" style="width:1in;height:33.75pt" o:ole="">
            <v:imagedata r:id="rId46" o:title=""/>
          </v:shape>
          <o:OLEObject Type="Embed" ProgID="Equation.3" ShapeID="_x0000_i1045" DrawAspect="Content" ObjectID="_1581274405" r:id="rId47"/>
        </w:objec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Ряды предпочтительных чисел используются для установления унифицированных размеров сверл, фрез, разверток, зенкеров и других инструментов, а также размеров и допусков (отклонений) деталей машин, изделий в целом, технических параметров (свойств) продукции, процента дефектности в партиях продукции, величин напряжений электрического тока, номинальных значений длин электромагнитных волн радиовещательных диапазонов и т.д.</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Не случайно поэтому числа номинальных значений радиовещательных диапазонов и грузоподъемности железнодорожных цистерн </w:t>
      </w:r>
      <w:proofErr w:type="gramStart"/>
      <w:r w:rsidRPr="00166490">
        <w:rPr>
          <w:rFonts w:ascii="Times New Roman" w:eastAsia="Times New Roman" w:hAnsi="Times New Roman" w:cs="Times New Roman"/>
          <w:i/>
          <w:iCs/>
          <w:sz w:val="28"/>
          <w:szCs w:val="28"/>
          <w:lang w:eastAsia="ru-RU"/>
        </w:rPr>
        <w:t>Р</w:t>
      </w:r>
      <w:proofErr w:type="gramEnd"/>
      <w:r w:rsidRPr="00166490">
        <w:rPr>
          <w:rFonts w:ascii="Times New Roman" w:eastAsia="Times New Roman" w:hAnsi="Times New Roman" w:cs="Times New Roman"/>
          <w:sz w:val="28"/>
          <w:szCs w:val="28"/>
          <w:lang w:eastAsia="ru-RU"/>
        </w:rPr>
        <w:t xml:space="preserve"> имеют сходные величины, такие как:</w:t>
      </w:r>
    </w:p>
    <w:p w:rsidR="00CE7B85" w:rsidRPr="00166490" w:rsidRDefault="00CE7B85" w:rsidP="00CE7B85">
      <w:pPr>
        <w:widowControl w:val="0"/>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6"/>
          <w:sz w:val="28"/>
          <w:szCs w:val="28"/>
          <w:lang w:eastAsia="ru-RU"/>
        </w:rPr>
        <w:object w:dxaOrig="520" w:dyaOrig="279">
          <v:shape id="_x0000_i1046" type="#_x0000_t75" style="width:25.5pt;height:14.25pt" o:ole="">
            <v:imagedata r:id="rId48" o:title=""/>
          </v:shape>
          <o:OLEObject Type="Embed" ProgID="Equation.3" ShapeID="_x0000_i1046" DrawAspect="Content" ObjectID="_1581274406" r:id="rId49"/>
        </w:object>
      </w:r>
      <w:r w:rsidRPr="00166490">
        <w:rPr>
          <w:rFonts w:ascii="Times New Roman" w:eastAsia="Times New Roman" w:hAnsi="Times New Roman" w:cs="Times New Roman"/>
          <w:sz w:val="28"/>
          <w:szCs w:val="28"/>
          <w:lang w:eastAsia="ru-RU"/>
        </w:rPr>
        <w:t xml:space="preserve"> </w:t>
      </w:r>
      <w:proofErr w:type="gramStart"/>
      <w:smartTag w:uri="urn:schemas-microsoft-com:office:smarttags" w:element="metricconverter">
        <w:smartTagPr>
          <w:attr w:name="ProductID" w:val="80 м"/>
        </w:smartTagPr>
        <w:r w:rsidRPr="00166490">
          <w:rPr>
            <w:rFonts w:ascii="Times New Roman" w:eastAsia="Times New Roman" w:hAnsi="Times New Roman" w:cs="Times New Roman"/>
            <w:sz w:val="28"/>
            <w:szCs w:val="28"/>
            <w:lang w:eastAsia="ru-RU"/>
          </w:rPr>
          <w:t>80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63 м"/>
        </w:smartTagPr>
        <w:r w:rsidRPr="00166490">
          <w:rPr>
            <w:rFonts w:ascii="Times New Roman" w:eastAsia="Times New Roman" w:hAnsi="Times New Roman" w:cs="Times New Roman"/>
            <w:sz w:val="28"/>
            <w:szCs w:val="28"/>
            <w:lang w:eastAsia="ru-RU"/>
          </w:rPr>
          <w:t>63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49 м"/>
        </w:smartTagPr>
        <w:r w:rsidRPr="00166490">
          <w:rPr>
            <w:rFonts w:ascii="Times New Roman" w:eastAsia="Times New Roman" w:hAnsi="Times New Roman" w:cs="Times New Roman"/>
            <w:sz w:val="28"/>
            <w:szCs w:val="28"/>
            <w:lang w:eastAsia="ru-RU"/>
          </w:rPr>
          <w:t>49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41 м"/>
        </w:smartTagPr>
        <w:r w:rsidRPr="00166490">
          <w:rPr>
            <w:rFonts w:ascii="Times New Roman" w:eastAsia="Times New Roman" w:hAnsi="Times New Roman" w:cs="Times New Roman"/>
            <w:sz w:val="28"/>
            <w:szCs w:val="28"/>
            <w:lang w:eastAsia="ru-RU"/>
          </w:rPr>
          <w:t>41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31 м"/>
        </w:smartTagPr>
        <w:r w:rsidRPr="00166490">
          <w:rPr>
            <w:rFonts w:ascii="Times New Roman" w:eastAsia="Times New Roman" w:hAnsi="Times New Roman" w:cs="Times New Roman"/>
            <w:sz w:val="28"/>
            <w:szCs w:val="28"/>
            <w:lang w:eastAsia="ru-RU"/>
          </w:rPr>
          <w:t>31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5 м"/>
        </w:smartTagPr>
        <w:r w:rsidRPr="00166490">
          <w:rPr>
            <w:rFonts w:ascii="Times New Roman" w:eastAsia="Times New Roman" w:hAnsi="Times New Roman" w:cs="Times New Roman"/>
            <w:sz w:val="28"/>
            <w:szCs w:val="28"/>
            <w:lang w:eastAsia="ru-RU"/>
          </w:rPr>
          <w:t>25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9 м"/>
        </w:smartTagPr>
        <w:r w:rsidRPr="00166490">
          <w:rPr>
            <w:rFonts w:ascii="Times New Roman" w:eastAsia="Times New Roman" w:hAnsi="Times New Roman" w:cs="Times New Roman"/>
            <w:sz w:val="28"/>
            <w:szCs w:val="28"/>
            <w:lang w:eastAsia="ru-RU"/>
          </w:rPr>
          <w:t>19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6 м"/>
        </w:smartTagPr>
        <w:r w:rsidRPr="00166490">
          <w:rPr>
            <w:rFonts w:ascii="Times New Roman" w:eastAsia="Times New Roman" w:hAnsi="Times New Roman" w:cs="Times New Roman"/>
            <w:sz w:val="28"/>
            <w:szCs w:val="28"/>
            <w:lang w:eastAsia="ru-RU"/>
          </w:rPr>
          <w:t>16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2 м"/>
        </w:smartTagPr>
        <w:r w:rsidRPr="00166490">
          <w:rPr>
            <w:rFonts w:ascii="Times New Roman" w:eastAsia="Times New Roman" w:hAnsi="Times New Roman" w:cs="Times New Roman"/>
            <w:sz w:val="28"/>
            <w:szCs w:val="28"/>
            <w:lang w:eastAsia="ru-RU"/>
          </w:rPr>
          <w:t>12 м</w:t>
        </w:r>
      </w:smartTag>
      <w:r w:rsidRPr="00166490">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10 м"/>
        </w:smartTagPr>
        <w:r w:rsidRPr="00166490">
          <w:rPr>
            <w:rFonts w:ascii="Times New Roman" w:eastAsia="Times New Roman" w:hAnsi="Times New Roman" w:cs="Times New Roman"/>
            <w:sz w:val="28"/>
            <w:szCs w:val="28"/>
            <w:lang w:eastAsia="ru-RU"/>
          </w:rPr>
          <w:t>10 м</w:t>
        </w:r>
      </w:smartTag>
      <w:r w:rsidRPr="00166490">
        <w:rPr>
          <w:rFonts w:ascii="Times New Roman" w:eastAsia="Times New Roman" w:hAnsi="Times New Roman" w:cs="Times New Roman"/>
          <w:sz w:val="28"/>
          <w:szCs w:val="28"/>
          <w:lang w:eastAsia="ru-RU"/>
        </w:rPr>
        <w:t>;</w:t>
      </w:r>
      <w:proofErr w:type="gramEnd"/>
    </w:p>
    <w:p w:rsidR="00CE7B85" w:rsidRPr="00166490" w:rsidRDefault="00CE7B85" w:rsidP="00CE7B85">
      <w:pPr>
        <w:widowControl w:val="0"/>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sidRPr="00166490">
        <w:rPr>
          <w:rFonts w:ascii="Times New Roman" w:eastAsia="Times New Roman" w:hAnsi="Times New Roman" w:cs="Times New Roman"/>
          <w:position w:val="-6"/>
          <w:sz w:val="28"/>
          <w:szCs w:val="28"/>
          <w:lang w:eastAsia="ru-RU"/>
        </w:rPr>
        <w:object w:dxaOrig="520" w:dyaOrig="279">
          <v:shape id="_x0000_i1047" type="#_x0000_t75" style="width:25.5pt;height:14.25pt" o:ole="">
            <v:imagedata r:id="rId50" o:title=""/>
          </v:shape>
          <o:OLEObject Type="Embed" ProgID="Equation.3" ShapeID="_x0000_i1047" DrawAspect="Content" ObjectID="_1581274407" r:id="rId51"/>
        </w:object>
      </w:r>
      <w:r w:rsidRPr="00166490">
        <w:rPr>
          <w:rFonts w:ascii="Times New Roman" w:eastAsia="Times New Roman" w:hAnsi="Times New Roman" w:cs="Times New Roman"/>
          <w:sz w:val="28"/>
          <w:szCs w:val="28"/>
          <w:lang w:eastAsia="ru-RU"/>
        </w:rPr>
        <w:t xml:space="preserve"> </w:t>
      </w:r>
      <w:proofErr w:type="gramStart"/>
      <w:r w:rsidRPr="00166490">
        <w:rPr>
          <w:rFonts w:ascii="Times New Roman" w:eastAsia="Times New Roman" w:hAnsi="Times New Roman" w:cs="Times New Roman"/>
          <w:sz w:val="28"/>
          <w:szCs w:val="28"/>
          <w:lang w:eastAsia="ru-RU"/>
        </w:rPr>
        <w:t>80 т, 63 т, 50 т, 40 т, 32 т, 25 т, 20 т, 16 т, 12 т, 10 т.</w:t>
      </w:r>
      <w:proofErr w:type="gramEnd"/>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Предпочтительные числа геометрических прогрессий используются, в частности, в квалиметрии для установления величин коэффициентов весомости (значимости) отдельных показателей качества, при градации мер, при делении диапазона оценивая на интервалы (формирование шкалы измерений) и т.д.</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Следует отметить, что на практике используются не только ряды типа </w:t>
      </w:r>
      <w:r w:rsidRPr="00166490">
        <w:rPr>
          <w:rFonts w:ascii="Times New Roman" w:eastAsia="Times New Roman" w:hAnsi="Times New Roman" w:cs="Times New Roman"/>
          <w:sz w:val="28"/>
          <w:szCs w:val="28"/>
          <w:lang w:val="en-US" w:eastAsia="ru-RU"/>
        </w:rPr>
        <w:t>R</w:t>
      </w:r>
      <w:r w:rsidRPr="00166490">
        <w:rPr>
          <w:rFonts w:ascii="Times New Roman" w:eastAsia="Times New Roman" w:hAnsi="Times New Roman" w:cs="Times New Roman"/>
          <w:sz w:val="28"/>
          <w:szCs w:val="28"/>
          <w:lang w:eastAsia="ru-RU"/>
        </w:rPr>
        <w:t>. Так, например, в радиотехнике часто применяют предпочтительные числа рядов</w:t>
      </w:r>
      <w:proofErr w:type="gramStart"/>
      <w:r w:rsidRPr="00166490">
        <w:rPr>
          <w:rFonts w:ascii="Times New Roman" w:eastAsia="Times New Roman" w:hAnsi="Times New Roman" w:cs="Times New Roman"/>
          <w:sz w:val="28"/>
          <w:szCs w:val="28"/>
          <w:lang w:eastAsia="ru-RU"/>
        </w:rPr>
        <w:t xml:space="preserve"> Е</w:t>
      </w:r>
      <w:proofErr w:type="gramEnd"/>
      <w:r w:rsidRPr="00166490">
        <w:rPr>
          <w:rFonts w:ascii="Times New Roman" w:eastAsia="Times New Roman" w:hAnsi="Times New Roman" w:cs="Times New Roman"/>
          <w:sz w:val="28"/>
          <w:szCs w:val="28"/>
          <w:lang w:eastAsia="ru-RU"/>
        </w:rPr>
        <w:t>, установленных Международной электротехнической комиссией (МЭК):</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Ряд Е3 </w:t>
      </w:r>
      <w:proofErr w:type="gramStart"/>
      <w:r w:rsidRPr="00166490">
        <w:rPr>
          <w:rFonts w:ascii="Times New Roman" w:eastAsia="Times New Roman" w:hAnsi="Times New Roman" w:cs="Times New Roman"/>
          <w:sz w:val="28"/>
          <w:szCs w:val="28"/>
          <w:lang w:eastAsia="ru-RU"/>
        </w:rPr>
        <w:t>с</w:t>
      </w:r>
      <w:proofErr w:type="gramEnd"/>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440" w:dyaOrig="380">
          <v:shape id="_x0000_i1048" type="#_x0000_t75" style="width:93pt;height:24pt" o:ole="">
            <v:imagedata r:id="rId52" o:title=""/>
          </v:shape>
          <o:OLEObject Type="Embed" ProgID="Equation.3" ShapeID="_x0000_i1048" DrawAspect="Content" ObjectID="_1581274408" r:id="rId53"/>
        </w:object>
      </w:r>
      <w:r w:rsidRPr="00166490">
        <w:rPr>
          <w:rFonts w:ascii="Times New Roman" w:eastAsia="Times New Roman" w:hAnsi="Times New Roman" w:cs="Times New Roman"/>
          <w:sz w:val="28"/>
          <w:szCs w:val="28"/>
          <w:lang w:eastAsia="ru-RU"/>
        </w:rPr>
        <w:t>;</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Ряд Е</w:t>
      </w:r>
      <w:proofErr w:type="gramStart"/>
      <w:r w:rsidRPr="00166490">
        <w:rPr>
          <w:rFonts w:ascii="Times New Roman" w:eastAsia="Times New Roman" w:hAnsi="Times New Roman" w:cs="Times New Roman"/>
          <w:sz w:val="28"/>
          <w:szCs w:val="28"/>
          <w:lang w:eastAsia="ru-RU"/>
        </w:rPr>
        <w:t>6</w:t>
      </w:r>
      <w:proofErr w:type="gramEnd"/>
      <w:r w:rsidRPr="00166490">
        <w:rPr>
          <w:rFonts w:ascii="Times New Roman" w:eastAsia="Times New Roman" w:hAnsi="Times New Roman" w:cs="Times New Roman"/>
          <w:sz w:val="28"/>
          <w:szCs w:val="28"/>
          <w:lang w:eastAsia="ru-RU"/>
        </w:rPr>
        <w:t xml:space="preserve"> с </w:t>
      </w:r>
      <w:r w:rsidRPr="00166490">
        <w:rPr>
          <w:rFonts w:ascii="Times New Roman" w:eastAsia="Times New Roman" w:hAnsi="Times New Roman" w:cs="Times New Roman"/>
          <w:position w:val="-10"/>
          <w:sz w:val="28"/>
          <w:szCs w:val="28"/>
          <w:lang w:eastAsia="ru-RU"/>
        </w:rPr>
        <w:object w:dxaOrig="1380" w:dyaOrig="380">
          <v:shape id="_x0000_i1049" type="#_x0000_t75" style="width:84.75pt;height:23.25pt" o:ole="">
            <v:imagedata r:id="rId54" o:title=""/>
          </v:shape>
          <o:OLEObject Type="Embed" ProgID="Equation.3" ShapeID="_x0000_i1049" DrawAspect="Content" ObjectID="_1581274409" r:id="rId55"/>
        </w:object>
      </w:r>
      <w:r w:rsidRPr="00166490">
        <w:rPr>
          <w:rFonts w:ascii="Times New Roman" w:eastAsia="Times New Roman" w:hAnsi="Times New Roman" w:cs="Times New Roman"/>
          <w:sz w:val="28"/>
          <w:szCs w:val="28"/>
          <w:lang w:eastAsia="ru-RU"/>
        </w:rPr>
        <w:t>;</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Ряд Е12 </w:t>
      </w:r>
      <w:proofErr w:type="gramStart"/>
      <w:r w:rsidRPr="00166490">
        <w:rPr>
          <w:rFonts w:ascii="Times New Roman" w:eastAsia="Times New Roman" w:hAnsi="Times New Roman" w:cs="Times New Roman"/>
          <w:sz w:val="28"/>
          <w:szCs w:val="28"/>
          <w:lang w:eastAsia="ru-RU"/>
        </w:rPr>
        <w:t>с</w:t>
      </w:r>
      <w:proofErr w:type="gramEnd"/>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400" w:dyaOrig="380">
          <v:shape id="_x0000_i1050" type="#_x0000_t75" style="width:85.5pt;height:21.75pt" o:ole="">
            <v:imagedata r:id="rId56" o:title=""/>
          </v:shape>
          <o:OLEObject Type="Embed" ProgID="Equation.3" ShapeID="_x0000_i1050" DrawAspect="Content" ObjectID="_1581274410" r:id="rId57"/>
        </w:object>
      </w:r>
      <w:r w:rsidRPr="00166490">
        <w:rPr>
          <w:rFonts w:ascii="Times New Roman" w:eastAsia="Times New Roman" w:hAnsi="Times New Roman" w:cs="Times New Roman"/>
          <w:sz w:val="28"/>
          <w:szCs w:val="28"/>
          <w:lang w:eastAsia="ru-RU"/>
        </w:rPr>
        <w:t>;</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Ряд Е24 </w:t>
      </w:r>
      <w:proofErr w:type="gramStart"/>
      <w:r w:rsidRPr="00166490">
        <w:rPr>
          <w:rFonts w:ascii="Times New Roman" w:eastAsia="Times New Roman" w:hAnsi="Times New Roman" w:cs="Times New Roman"/>
          <w:sz w:val="28"/>
          <w:szCs w:val="28"/>
          <w:lang w:eastAsia="ru-RU"/>
        </w:rPr>
        <w:t>с</w:t>
      </w:r>
      <w:proofErr w:type="gramEnd"/>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position w:val="-10"/>
          <w:sz w:val="28"/>
          <w:szCs w:val="28"/>
          <w:lang w:eastAsia="ru-RU"/>
        </w:rPr>
        <w:object w:dxaOrig="1380" w:dyaOrig="380">
          <v:shape id="_x0000_i1051" type="#_x0000_t75" style="width:85.5pt;height:24pt" o:ole="">
            <v:imagedata r:id="rId58" o:title=""/>
          </v:shape>
          <o:OLEObject Type="Embed" ProgID="Equation.3" ShapeID="_x0000_i1051" DrawAspect="Content" ObjectID="_1581274411" r:id="rId59"/>
        </w:object>
      </w:r>
      <w:r w:rsidRPr="00166490">
        <w:rPr>
          <w:rFonts w:ascii="Times New Roman" w:eastAsia="Times New Roman" w:hAnsi="Times New Roman" w:cs="Times New Roman"/>
          <w:sz w:val="28"/>
          <w:szCs w:val="28"/>
          <w:lang w:eastAsia="ru-RU"/>
        </w:rPr>
        <w:t>.</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Иногда используют так называемые </w:t>
      </w:r>
      <w:r w:rsidRPr="00166490">
        <w:rPr>
          <w:rFonts w:ascii="Times New Roman" w:eastAsia="Times New Roman" w:hAnsi="Times New Roman" w:cs="Times New Roman"/>
          <w:b/>
          <w:bCs/>
          <w:sz w:val="28"/>
          <w:szCs w:val="28"/>
          <w:lang w:eastAsia="ru-RU"/>
        </w:rPr>
        <w:t>ступенчатые</w:t>
      </w:r>
      <w:r w:rsidRPr="00166490">
        <w:rPr>
          <w:rFonts w:ascii="Times New Roman" w:eastAsia="Times New Roman" w:hAnsi="Times New Roman" w:cs="Times New Roman"/>
          <w:sz w:val="28"/>
          <w:szCs w:val="28"/>
          <w:lang w:eastAsia="ru-RU"/>
        </w:rPr>
        <w:t xml:space="preserve"> и </w:t>
      </w:r>
      <w:r w:rsidRPr="00166490">
        <w:rPr>
          <w:rFonts w:ascii="Times New Roman" w:eastAsia="Times New Roman" w:hAnsi="Times New Roman" w:cs="Times New Roman"/>
          <w:b/>
          <w:bCs/>
          <w:sz w:val="28"/>
          <w:szCs w:val="28"/>
          <w:lang w:eastAsia="ru-RU"/>
        </w:rPr>
        <w:t xml:space="preserve">прерывистые </w:t>
      </w:r>
      <w:r w:rsidRPr="00166490">
        <w:rPr>
          <w:rFonts w:ascii="Times New Roman" w:eastAsia="Times New Roman" w:hAnsi="Times New Roman" w:cs="Times New Roman"/>
          <w:sz w:val="28"/>
          <w:szCs w:val="28"/>
          <w:lang w:eastAsia="ru-RU"/>
        </w:rPr>
        <w:t xml:space="preserve">ряды предпочтительных чисел. Ступенчатый ряд - это когда параметрический ряд характеристик продукции задают вначале одним рядом предпочтительных чисел (например, </w:t>
      </w:r>
      <w:r w:rsidRPr="00166490">
        <w:rPr>
          <w:rFonts w:ascii="Times New Roman" w:eastAsia="Times New Roman" w:hAnsi="Times New Roman" w:cs="Times New Roman"/>
          <w:sz w:val="28"/>
          <w:szCs w:val="28"/>
          <w:lang w:val="en-US" w:eastAsia="ru-RU"/>
        </w:rPr>
        <w:t>R</w:t>
      </w:r>
      <w:r w:rsidRPr="00166490">
        <w:rPr>
          <w:rFonts w:ascii="Times New Roman" w:eastAsia="Times New Roman" w:hAnsi="Times New Roman" w:cs="Times New Roman"/>
          <w:sz w:val="28"/>
          <w:szCs w:val="28"/>
          <w:lang w:eastAsia="ru-RU"/>
        </w:rPr>
        <w:t xml:space="preserve">5), а по достижению определенного значения параметра, </w:t>
      </w:r>
      <w:r w:rsidRPr="00166490">
        <w:rPr>
          <w:rFonts w:ascii="Times New Roman" w:eastAsia="Times New Roman" w:hAnsi="Times New Roman" w:cs="Times New Roman"/>
          <w:sz w:val="28"/>
          <w:szCs w:val="28"/>
          <w:lang w:eastAsia="ru-RU"/>
        </w:rPr>
        <w:lastRenderedPageBreak/>
        <w:t xml:space="preserve">переходят к другому ряду (например, </w:t>
      </w:r>
      <w:r w:rsidRPr="00166490">
        <w:rPr>
          <w:rFonts w:ascii="Times New Roman" w:eastAsia="Times New Roman" w:hAnsi="Times New Roman" w:cs="Times New Roman"/>
          <w:sz w:val="28"/>
          <w:szCs w:val="28"/>
          <w:lang w:val="en-US" w:eastAsia="ru-RU"/>
        </w:rPr>
        <w:t>R</w:t>
      </w:r>
      <w:r w:rsidRPr="00166490">
        <w:rPr>
          <w:rFonts w:ascii="Times New Roman" w:eastAsia="Times New Roman" w:hAnsi="Times New Roman" w:cs="Times New Roman"/>
          <w:sz w:val="28"/>
          <w:szCs w:val="28"/>
          <w:lang w:eastAsia="ru-RU"/>
        </w:rPr>
        <w:t>10). Прерывистым рядом предпочтительных чисел является тот, в котором опускается некоторое количество членов ряда.</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Измерение какого-либо параметра, заданного предпочтительным числом, можно осуществить по шкале с градацией по существующим предпочтительным числам. Такую шкалу </w:t>
      </w:r>
      <w:proofErr w:type="spellStart"/>
      <w:r w:rsidRPr="00166490">
        <w:rPr>
          <w:rFonts w:ascii="Times New Roman" w:eastAsia="Times New Roman" w:hAnsi="Times New Roman" w:cs="Times New Roman"/>
          <w:sz w:val="28"/>
          <w:szCs w:val="28"/>
          <w:lang w:eastAsia="ru-RU"/>
        </w:rPr>
        <w:t>квалиметрических</w:t>
      </w:r>
      <w:proofErr w:type="spellEnd"/>
      <w:r w:rsidRPr="00166490">
        <w:rPr>
          <w:rFonts w:ascii="Times New Roman" w:eastAsia="Times New Roman" w:hAnsi="Times New Roman" w:cs="Times New Roman"/>
          <w:sz w:val="28"/>
          <w:szCs w:val="28"/>
          <w:lang w:eastAsia="ru-RU"/>
        </w:rPr>
        <w:t xml:space="preserve"> измерений называют шкалой предпочтительных чисел.</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Известно, что номинальные линейные размеры (диаметры, длины, глубины, расстояние между осями и т.д.) изделий, их частей, отдельных деталей и соединений в соответствии с требованиями стандартов назначаются равными предпочтительным числам того или иного ряда </w:t>
      </w:r>
      <w:r w:rsidRPr="00166490">
        <w:rPr>
          <w:rFonts w:ascii="Times New Roman" w:eastAsia="Times New Roman" w:hAnsi="Times New Roman" w:cs="Times New Roman"/>
          <w:i/>
          <w:iCs/>
          <w:sz w:val="28"/>
          <w:szCs w:val="28"/>
          <w:lang w:val="en-US" w:eastAsia="ru-RU"/>
        </w:rPr>
        <w:t>R</w:t>
      </w:r>
      <w:r w:rsidRPr="00166490">
        <w:rPr>
          <w:rFonts w:ascii="Times New Roman" w:eastAsia="Times New Roman" w:hAnsi="Times New Roman" w:cs="Times New Roman"/>
          <w:sz w:val="28"/>
          <w:szCs w:val="28"/>
          <w:lang w:eastAsia="ru-RU"/>
        </w:rPr>
        <w:t xml:space="preserve">. Эти номинальные размеры являются </w:t>
      </w:r>
      <w:r w:rsidRPr="00166490">
        <w:rPr>
          <w:rFonts w:ascii="Times New Roman" w:eastAsia="Times New Roman" w:hAnsi="Times New Roman" w:cs="Times New Roman"/>
          <w:b/>
          <w:bCs/>
          <w:i/>
          <w:iCs/>
          <w:sz w:val="28"/>
          <w:szCs w:val="28"/>
          <w:lang w:eastAsia="ru-RU"/>
        </w:rPr>
        <w:t>базовыми,</w:t>
      </w:r>
      <w:r w:rsidRPr="00166490">
        <w:rPr>
          <w:rFonts w:ascii="Times New Roman" w:eastAsia="Times New Roman" w:hAnsi="Times New Roman" w:cs="Times New Roman"/>
          <w:sz w:val="28"/>
          <w:szCs w:val="28"/>
          <w:lang w:eastAsia="ru-RU"/>
        </w:rPr>
        <w:t xml:space="preserve"> по отношению к которым назначаются допуски разрешенных наклонений. Фактически отклонения должны быть в пределах допусков, и этим оценивается точность изготовленных изделий.</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bCs/>
          <w:i/>
          <w:iCs/>
          <w:sz w:val="28"/>
          <w:szCs w:val="28"/>
          <w:lang w:eastAsia="ru-RU"/>
        </w:rPr>
        <w:t>Номинальным размером</w:t>
      </w:r>
      <w:r w:rsidRPr="00166490">
        <w:rPr>
          <w:rFonts w:ascii="Times New Roman" w:eastAsia="Times New Roman" w:hAnsi="Times New Roman" w:cs="Times New Roman"/>
          <w:sz w:val="28"/>
          <w:szCs w:val="28"/>
          <w:lang w:eastAsia="ru-RU"/>
        </w:rPr>
        <w:t xml:space="preserve"> называется размер, которым служит началом отсчета отклонений и относительно которого определяются предельные размеры.</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bCs/>
          <w:i/>
          <w:iCs/>
          <w:sz w:val="28"/>
          <w:szCs w:val="28"/>
          <w:lang w:eastAsia="ru-RU"/>
        </w:rPr>
        <w:t>Отклонением</w:t>
      </w:r>
      <w:r w:rsidRPr="00166490">
        <w:rPr>
          <w:rFonts w:ascii="Times New Roman" w:eastAsia="Times New Roman" w:hAnsi="Times New Roman" w:cs="Times New Roman"/>
          <w:sz w:val="28"/>
          <w:szCs w:val="28"/>
          <w:lang w:eastAsia="ru-RU"/>
        </w:rPr>
        <w:t xml:space="preserve"> размера называется алгебраическая разность между действительным (наибольшим или наименьшим) и соответствующим номинальным размером.</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Допустимая разность между верхним (наибольшим) и нижним (наименьшим) предельными значениями размеров называется </w:t>
      </w:r>
      <w:r w:rsidRPr="00166490">
        <w:rPr>
          <w:rFonts w:ascii="Times New Roman" w:eastAsia="Times New Roman" w:hAnsi="Times New Roman" w:cs="Times New Roman"/>
          <w:b/>
          <w:bCs/>
          <w:i/>
          <w:iCs/>
          <w:sz w:val="28"/>
          <w:szCs w:val="28"/>
          <w:lang w:eastAsia="ru-RU"/>
        </w:rPr>
        <w:t>допуском</w:t>
      </w:r>
      <w:r w:rsidRPr="00166490">
        <w:rPr>
          <w:rFonts w:ascii="Times New Roman" w:eastAsia="Times New Roman" w:hAnsi="Times New Roman" w:cs="Times New Roman"/>
          <w:sz w:val="28"/>
          <w:szCs w:val="28"/>
          <w:lang w:eastAsia="ru-RU"/>
        </w:rPr>
        <w:t>. Допуск - это величина, в пределах которой может колебаться размер детали или другого изделия, сохраняя заданные эксплуатационные характеристики.</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sz w:val="28"/>
          <w:szCs w:val="28"/>
          <w:lang w:eastAsia="ru-RU"/>
        </w:rPr>
        <w:t>Градация допусков</w:t>
      </w:r>
      <w:r w:rsidRPr="00166490">
        <w:rPr>
          <w:rFonts w:ascii="Times New Roman" w:eastAsia="Times New Roman" w:hAnsi="Times New Roman" w:cs="Times New Roman"/>
          <w:sz w:val="28"/>
          <w:szCs w:val="28"/>
          <w:lang w:eastAsia="ru-RU"/>
        </w:rPr>
        <w:t xml:space="preserve"> осуществлена в виде набора классов, или </w:t>
      </w:r>
      <w:r w:rsidRPr="00166490">
        <w:rPr>
          <w:rFonts w:ascii="Times New Roman" w:eastAsia="Times New Roman" w:hAnsi="Times New Roman" w:cs="Times New Roman"/>
          <w:b/>
          <w:bCs/>
          <w:i/>
          <w:iCs/>
          <w:sz w:val="28"/>
          <w:szCs w:val="28"/>
          <w:lang w:eastAsia="ru-RU"/>
        </w:rPr>
        <w:t>степеней точности</w:t>
      </w:r>
      <w:r w:rsidRPr="00166490">
        <w:rPr>
          <w:rFonts w:ascii="Times New Roman" w:eastAsia="Times New Roman" w:hAnsi="Times New Roman" w:cs="Times New Roman"/>
          <w:sz w:val="28"/>
          <w:szCs w:val="28"/>
          <w:lang w:eastAsia="ru-RU"/>
        </w:rPr>
        <w:t xml:space="preserve">. Под степенью точности понимают совокупность допусков, соответствующих одному относительному </w:t>
      </w:r>
      <w:r w:rsidRPr="00166490">
        <w:rPr>
          <w:rFonts w:ascii="Times New Roman" w:eastAsia="Times New Roman" w:hAnsi="Times New Roman" w:cs="Times New Roman"/>
          <w:b/>
          <w:bCs/>
          <w:i/>
          <w:iCs/>
          <w:sz w:val="28"/>
          <w:szCs w:val="28"/>
          <w:lang w:eastAsia="ru-RU"/>
        </w:rPr>
        <w:t>уровню точности</w:t>
      </w:r>
      <w:r w:rsidRPr="00166490">
        <w:rPr>
          <w:rFonts w:ascii="Times New Roman" w:eastAsia="Times New Roman" w:hAnsi="Times New Roman" w:cs="Times New Roman"/>
          <w:sz w:val="28"/>
          <w:szCs w:val="28"/>
          <w:lang w:eastAsia="ru-RU"/>
        </w:rPr>
        <w:t xml:space="preserve"> для определенного качества номинальных размеров. Степень точности геометрического размера характеризуется величиной допуска (выраженного в микрометрах) для заданного номинального размера.</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Степень точности геометрических размеров (характеризуемая величиной допуска, выраженного в микрометрах) для установленного количества номинальных размеров называется </w:t>
      </w:r>
      <w:r w:rsidRPr="00166490">
        <w:rPr>
          <w:rFonts w:ascii="Times New Roman" w:eastAsia="Times New Roman" w:hAnsi="Times New Roman" w:cs="Times New Roman"/>
          <w:b/>
          <w:bCs/>
          <w:iCs/>
          <w:sz w:val="28"/>
          <w:szCs w:val="28"/>
          <w:lang w:eastAsia="ru-RU"/>
        </w:rPr>
        <w:t>квалитетом</w:t>
      </w:r>
      <w:r w:rsidRPr="00166490">
        <w:rPr>
          <w:rFonts w:ascii="Times New Roman" w:eastAsia="Times New Roman" w:hAnsi="Times New Roman" w:cs="Times New Roman"/>
          <w:sz w:val="28"/>
          <w:szCs w:val="28"/>
          <w:lang w:eastAsia="ru-RU"/>
        </w:rPr>
        <w:t xml:space="preserve"> и обозначается буквами </w:t>
      </w:r>
      <w:r w:rsidRPr="00166490">
        <w:rPr>
          <w:rFonts w:ascii="Times New Roman" w:eastAsia="Times New Roman" w:hAnsi="Times New Roman" w:cs="Times New Roman"/>
          <w:sz w:val="28"/>
          <w:szCs w:val="28"/>
          <w:lang w:val="en-US" w:eastAsia="ru-RU"/>
        </w:rPr>
        <w:t>IT</w:t>
      </w:r>
      <w:r w:rsidRPr="00166490">
        <w:rPr>
          <w:rFonts w:ascii="Times New Roman" w:eastAsia="Times New Roman" w:hAnsi="Times New Roman" w:cs="Times New Roman"/>
          <w:sz w:val="28"/>
          <w:szCs w:val="28"/>
          <w:lang w:eastAsia="ru-RU"/>
        </w:rPr>
        <w:t xml:space="preserve"> - сокращение от слов </w:t>
      </w:r>
      <w:r w:rsidRPr="00166490">
        <w:rPr>
          <w:rFonts w:ascii="Times New Roman" w:eastAsia="Times New Roman" w:hAnsi="Times New Roman" w:cs="Times New Roman"/>
          <w:sz w:val="28"/>
          <w:szCs w:val="28"/>
          <w:lang w:val="en-US" w:eastAsia="ru-RU"/>
        </w:rPr>
        <w:t>ISO</w:t>
      </w:r>
      <w:r w:rsidRPr="00166490">
        <w:rPr>
          <w:rFonts w:ascii="Times New Roman" w:eastAsia="Times New Roman" w:hAnsi="Times New Roman" w:cs="Times New Roman"/>
          <w:sz w:val="28"/>
          <w:szCs w:val="28"/>
          <w:lang w:eastAsia="ru-RU"/>
        </w:rPr>
        <w:t xml:space="preserve"> </w:t>
      </w:r>
      <w:r w:rsidRPr="00166490">
        <w:rPr>
          <w:rFonts w:ascii="Times New Roman" w:eastAsia="Times New Roman" w:hAnsi="Times New Roman" w:cs="Times New Roman"/>
          <w:sz w:val="28"/>
          <w:szCs w:val="28"/>
          <w:lang w:val="en-US" w:eastAsia="ru-RU"/>
        </w:rPr>
        <w:t>Tolerance</w:t>
      </w:r>
      <w:r w:rsidRPr="00166490">
        <w:rPr>
          <w:rFonts w:ascii="Times New Roman" w:eastAsia="Times New Roman" w:hAnsi="Times New Roman" w:cs="Times New Roman"/>
          <w:sz w:val="28"/>
          <w:szCs w:val="28"/>
          <w:lang w:eastAsia="ru-RU"/>
        </w:rPr>
        <w:t xml:space="preserve"> (ИСО допуск).</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Под квалитетом понимают совокупность допусков, характеризуемых постоянной относительной точностью для всех номинальных размеров установленного диапазона. Иначе говоря, квалитет - характеристика точности изготовления изделий (например, детали), определяющая соответствующие методы и средства обработки, а также контроля качества обработки. Единой системой допуска и посадок (ЕСДП), основанной на системе допусков ИСО, для размеров от 1 до </w:t>
      </w:r>
      <w:smartTag w:uri="urn:schemas-microsoft-com:office:smarttags" w:element="metricconverter">
        <w:smartTagPr>
          <w:attr w:name="ProductID" w:val="10000 мм"/>
        </w:smartTagPr>
        <w:r w:rsidRPr="00166490">
          <w:rPr>
            <w:rFonts w:ascii="Times New Roman" w:eastAsia="Times New Roman" w:hAnsi="Times New Roman" w:cs="Times New Roman"/>
            <w:sz w:val="28"/>
            <w:szCs w:val="28"/>
            <w:lang w:eastAsia="ru-RU"/>
          </w:rPr>
          <w:t>10000 мм</w:t>
        </w:r>
      </w:smartTag>
      <w:r w:rsidRPr="00166490">
        <w:rPr>
          <w:rFonts w:ascii="Times New Roman" w:eastAsia="Times New Roman" w:hAnsi="Times New Roman" w:cs="Times New Roman"/>
          <w:sz w:val="28"/>
          <w:szCs w:val="28"/>
          <w:lang w:eastAsia="ru-RU"/>
        </w:rPr>
        <w:t xml:space="preserve"> установлено 19 квалитетов. Обозначения последовательного ряда квалитетов, в порядке возрастания допуска на номинальный размер, таково: </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 xml:space="preserve">01, </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0</w:t>
      </w:r>
      <w:proofErr w:type="gramStart"/>
      <w:r w:rsidRPr="00166490">
        <w:rPr>
          <w:rFonts w:ascii="Times New Roman" w:eastAsia="Times New Roman" w:hAnsi="Times New Roman" w:cs="Times New Roman"/>
          <w:b/>
          <w:sz w:val="28"/>
          <w:szCs w:val="28"/>
          <w:lang w:eastAsia="ru-RU"/>
        </w:rPr>
        <w:t>,</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1,</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2</w:t>
      </w:r>
      <w:proofErr w:type="gramEnd"/>
      <w:r w:rsidRPr="00166490">
        <w:rPr>
          <w:rFonts w:ascii="Times New Roman" w:eastAsia="Times New Roman" w:hAnsi="Times New Roman" w:cs="Times New Roman"/>
          <w:b/>
          <w:sz w:val="28"/>
          <w:szCs w:val="28"/>
          <w:lang w:eastAsia="ru-RU"/>
        </w:rPr>
        <w:t xml:space="preserve">, </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 xml:space="preserve">3... </w:t>
      </w:r>
      <w:r w:rsidRPr="00166490">
        <w:rPr>
          <w:rFonts w:ascii="Times New Roman" w:eastAsia="Times New Roman" w:hAnsi="Times New Roman" w:cs="Times New Roman"/>
          <w:b/>
          <w:sz w:val="28"/>
          <w:szCs w:val="28"/>
          <w:lang w:val="en-US" w:eastAsia="ru-RU"/>
        </w:rPr>
        <w:t>IT</w:t>
      </w:r>
      <w:r w:rsidRPr="00166490">
        <w:rPr>
          <w:rFonts w:ascii="Times New Roman" w:eastAsia="Times New Roman" w:hAnsi="Times New Roman" w:cs="Times New Roman"/>
          <w:b/>
          <w:sz w:val="28"/>
          <w:szCs w:val="28"/>
          <w:lang w:eastAsia="ru-RU"/>
        </w:rPr>
        <w:t>17</w:t>
      </w:r>
      <w:r w:rsidRPr="00166490">
        <w:rPr>
          <w:rFonts w:ascii="Times New Roman" w:eastAsia="Times New Roman" w:hAnsi="Times New Roman" w:cs="Times New Roman"/>
          <w:sz w:val="28"/>
          <w:szCs w:val="28"/>
          <w:lang w:eastAsia="ru-RU"/>
        </w:rPr>
        <w:t>.</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sz w:val="28"/>
          <w:szCs w:val="28"/>
          <w:lang w:eastAsia="ru-RU"/>
        </w:rPr>
        <w:t xml:space="preserve">Таким образом, степень точности лилейных размеров изделий можно оценивать как по допустимым и действительным отклонениям от номинальных </w:t>
      </w:r>
      <w:r w:rsidRPr="00166490">
        <w:rPr>
          <w:rFonts w:ascii="Times New Roman" w:eastAsia="Times New Roman" w:hAnsi="Times New Roman" w:cs="Times New Roman"/>
          <w:sz w:val="28"/>
          <w:szCs w:val="28"/>
          <w:lang w:eastAsia="ru-RU"/>
        </w:rPr>
        <w:lastRenderedPageBreak/>
        <w:t>размеров, то есть как по шкале абсолютных значений допусков, так и по линейной шкале абсолютных значений квалитетов. При этом номинальный размер и номер квалитета выступают в качестве метрической меры точности или степени точности, с помощью которой определяется уровень соответствия измерительного размера требуемому размеру.</w:t>
      </w:r>
    </w:p>
    <w:p w:rsidR="00CE7B85" w:rsidRPr="00166490" w:rsidRDefault="00CE7B85" w:rsidP="00CE7B8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166490">
        <w:rPr>
          <w:rFonts w:ascii="Times New Roman" w:eastAsia="Times New Roman" w:hAnsi="Times New Roman" w:cs="Times New Roman"/>
          <w:b/>
          <w:sz w:val="28"/>
          <w:szCs w:val="28"/>
          <w:lang w:eastAsia="ru-RU"/>
        </w:rPr>
        <w:t>Градация измерительной шкалы</w:t>
      </w:r>
      <w:r w:rsidRPr="00166490">
        <w:rPr>
          <w:rFonts w:ascii="Times New Roman" w:eastAsia="Times New Roman" w:hAnsi="Times New Roman" w:cs="Times New Roman"/>
          <w:sz w:val="28"/>
          <w:szCs w:val="28"/>
          <w:lang w:eastAsia="ru-RU"/>
        </w:rPr>
        <w:t xml:space="preserve"> допусков имеет вид геометрической прогрессии, а шкала </w:t>
      </w:r>
      <w:r w:rsidRPr="00166490">
        <w:rPr>
          <w:rFonts w:ascii="Times New Roman" w:eastAsia="Times New Roman" w:hAnsi="Times New Roman" w:cs="Times New Roman"/>
          <w:b/>
          <w:sz w:val="28"/>
          <w:szCs w:val="28"/>
          <w:lang w:eastAsia="ru-RU"/>
        </w:rPr>
        <w:t>квалитетов равномерная</w:t>
      </w:r>
      <w:r w:rsidRPr="00166490">
        <w:rPr>
          <w:rFonts w:ascii="Times New Roman" w:eastAsia="Times New Roman" w:hAnsi="Times New Roman" w:cs="Times New Roman"/>
          <w:sz w:val="28"/>
          <w:szCs w:val="28"/>
          <w:lang w:eastAsia="ru-RU"/>
        </w:rPr>
        <w:t xml:space="preserve"> (шкала арифметической прогрессии).</w:t>
      </w:r>
    </w:p>
    <w:p w:rsidR="00CE7B85" w:rsidRDefault="00CE7B85" w:rsidP="00CE7B85">
      <w:pPr>
        <w:spacing w:after="0" w:line="240" w:lineRule="auto"/>
        <w:ind w:left="720"/>
        <w:jc w:val="both"/>
        <w:rPr>
          <w:rFonts w:ascii="Times New Roman" w:hAnsi="Times New Roman" w:cs="Times New Roman"/>
          <w:sz w:val="28"/>
          <w:szCs w:val="28"/>
        </w:rPr>
      </w:pPr>
    </w:p>
    <w:p w:rsidR="00941445" w:rsidRDefault="00941445" w:rsidP="00941445">
      <w:pPr>
        <w:spacing w:after="0" w:line="240" w:lineRule="auto"/>
        <w:ind w:left="720"/>
        <w:jc w:val="both"/>
        <w:rPr>
          <w:rFonts w:ascii="Times New Roman" w:hAnsi="Times New Roman" w:cs="Times New Roman"/>
          <w:sz w:val="28"/>
          <w:szCs w:val="28"/>
        </w:rPr>
      </w:pPr>
    </w:p>
    <w:p w:rsidR="00DE55CC" w:rsidRDefault="00DE55CC" w:rsidP="00DE55CC">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DE55CC" w:rsidRDefault="00DE55CC" w:rsidP="00DE55C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1Что называется шкалой</w:t>
      </w:r>
      <w:r w:rsidRPr="00DE55CC">
        <w:rPr>
          <w:rFonts w:ascii="Times New Roman" w:eastAsia="Times New Roman" w:hAnsi="Times New Roman" w:cs="Times New Roman"/>
          <w:sz w:val="28"/>
          <w:szCs w:val="28"/>
          <w:lang w:eastAsia="ru-RU"/>
        </w:rPr>
        <w:t>?</w:t>
      </w:r>
    </w:p>
    <w:p w:rsidR="00DE55CC" w:rsidRDefault="00DE55CC" w:rsidP="00DE55CC">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w:t>
      </w:r>
      <w:proofErr w:type="gramStart"/>
      <w:r>
        <w:rPr>
          <w:rFonts w:ascii="Times New Roman" w:eastAsia="Times New Roman" w:hAnsi="Times New Roman" w:cs="Times New Roman"/>
          <w:sz w:val="28"/>
          <w:szCs w:val="28"/>
          <w:lang w:eastAsia="ru-RU"/>
        </w:rPr>
        <w:t xml:space="preserve"> К</w:t>
      </w:r>
      <w:proofErr w:type="gramEnd"/>
      <w:r>
        <w:rPr>
          <w:rFonts w:ascii="Times New Roman" w:eastAsia="Times New Roman" w:hAnsi="Times New Roman" w:cs="Times New Roman"/>
          <w:sz w:val="28"/>
          <w:szCs w:val="28"/>
          <w:lang w:eastAsia="ru-RU"/>
        </w:rPr>
        <w:t>акие шкалы Вы знаете</w:t>
      </w:r>
      <w:r w:rsidRPr="00DE55CC">
        <w:rPr>
          <w:rFonts w:ascii="Times New Roman" w:eastAsia="Times New Roman" w:hAnsi="Times New Roman" w:cs="Times New Roman"/>
          <w:sz w:val="28"/>
          <w:szCs w:val="28"/>
          <w:lang w:eastAsia="ru-RU"/>
        </w:rPr>
        <w:t>?</w:t>
      </w:r>
    </w:p>
    <w:p w:rsidR="00DE55CC" w:rsidRDefault="00DE55CC" w:rsidP="00DE5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Типы характеристик </w:t>
      </w:r>
      <w:proofErr w:type="gramStart"/>
      <w:r>
        <w:rPr>
          <w:rFonts w:ascii="Times New Roman" w:hAnsi="Times New Roman" w:cs="Times New Roman"/>
          <w:sz w:val="28"/>
          <w:szCs w:val="28"/>
        </w:rPr>
        <w:t>качества</w:t>
      </w:r>
      <w:proofErr w:type="gramEnd"/>
      <w:r>
        <w:rPr>
          <w:rFonts w:ascii="Times New Roman" w:hAnsi="Times New Roman" w:cs="Times New Roman"/>
          <w:sz w:val="28"/>
          <w:szCs w:val="28"/>
        </w:rPr>
        <w:t xml:space="preserve"> определяемые по </w:t>
      </w:r>
      <w:proofErr w:type="spellStart"/>
      <w:r>
        <w:rPr>
          <w:rFonts w:ascii="Times New Roman" w:hAnsi="Times New Roman" w:cs="Times New Roman"/>
          <w:sz w:val="28"/>
          <w:szCs w:val="28"/>
        </w:rPr>
        <w:t>квалиметрическим</w:t>
      </w:r>
      <w:proofErr w:type="spellEnd"/>
      <w:r>
        <w:rPr>
          <w:rFonts w:ascii="Times New Roman" w:hAnsi="Times New Roman" w:cs="Times New Roman"/>
          <w:sz w:val="28"/>
          <w:szCs w:val="28"/>
        </w:rPr>
        <w:t xml:space="preserve"> шкалам</w:t>
      </w:r>
      <w:r w:rsidR="00CE7B85" w:rsidRPr="00DE55CC">
        <w:rPr>
          <w:rFonts w:ascii="Times New Roman" w:eastAsia="Times New Roman" w:hAnsi="Times New Roman" w:cs="Times New Roman"/>
          <w:sz w:val="28"/>
          <w:szCs w:val="28"/>
          <w:lang w:eastAsia="ru-RU"/>
        </w:rPr>
        <w:t>?</w:t>
      </w:r>
    </w:p>
    <w:p w:rsidR="00CE7B85" w:rsidRDefault="00CE7B85" w:rsidP="00DE55CC">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w:t>
      </w:r>
      <w:proofErr w:type="gramStart"/>
      <w:r w:rsidRPr="00CE7B8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акую шкалу называют шкалой предпочтительных чисел</w:t>
      </w:r>
      <w:r w:rsidRPr="00DE55CC">
        <w:rPr>
          <w:rFonts w:ascii="Times New Roman" w:eastAsia="Times New Roman" w:hAnsi="Times New Roman" w:cs="Times New Roman"/>
          <w:sz w:val="28"/>
          <w:szCs w:val="28"/>
          <w:lang w:eastAsia="ru-RU"/>
        </w:rPr>
        <w:t>?</w:t>
      </w:r>
    </w:p>
    <w:p w:rsidR="00CE7B85" w:rsidRPr="00941445" w:rsidRDefault="00CE7B85" w:rsidP="00DE55CC">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w:t>
      </w:r>
      <w:r w:rsidRPr="00CE7B8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Что понимают под квалитетом</w:t>
      </w:r>
      <w:proofErr w:type="gramStart"/>
      <w:r>
        <w:rPr>
          <w:rFonts w:ascii="Times New Roman" w:eastAsia="Times New Roman" w:hAnsi="Times New Roman" w:cs="Times New Roman"/>
          <w:sz w:val="28"/>
          <w:szCs w:val="28"/>
          <w:lang w:eastAsia="ru-RU"/>
        </w:rPr>
        <w:t xml:space="preserve"> </w:t>
      </w:r>
      <w:r w:rsidRPr="00DE55CC">
        <w:rPr>
          <w:rFonts w:ascii="Times New Roman" w:eastAsia="Times New Roman" w:hAnsi="Times New Roman" w:cs="Times New Roman"/>
          <w:sz w:val="28"/>
          <w:szCs w:val="28"/>
          <w:lang w:eastAsia="ru-RU"/>
        </w:rPr>
        <w:t>?</w:t>
      </w:r>
      <w:proofErr w:type="gramEnd"/>
    </w:p>
    <w:p w:rsidR="00DE55CC" w:rsidRDefault="00DE55CC" w:rsidP="00941445">
      <w:pPr>
        <w:spacing w:after="0" w:line="240" w:lineRule="auto"/>
        <w:ind w:left="720"/>
        <w:jc w:val="both"/>
        <w:rPr>
          <w:rFonts w:ascii="Times New Roman" w:hAnsi="Times New Roman" w:cs="Times New Roman"/>
          <w:b/>
          <w:sz w:val="28"/>
          <w:szCs w:val="28"/>
        </w:rPr>
      </w:pPr>
    </w:p>
    <w:p w:rsidR="00941445" w:rsidRPr="00941445" w:rsidRDefault="00941445" w:rsidP="00941445">
      <w:pPr>
        <w:spacing w:after="0" w:line="240" w:lineRule="auto"/>
        <w:ind w:left="720"/>
        <w:jc w:val="both"/>
        <w:rPr>
          <w:rFonts w:ascii="Times New Roman" w:hAnsi="Times New Roman" w:cs="Times New Roman"/>
          <w:b/>
          <w:sz w:val="28"/>
          <w:szCs w:val="28"/>
        </w:rPr>
      </w:pPr>
      <w:r w:rsidRPr="00941445">
        <w:rPr>
          <w:rFonts w:ascii="Times New Roman" w:hAnsi="Times New Roman" w:cs="Times New Roman"/>
          <w:b/>
          <w:sz w:val="28"/>
          <w:szCs w:val="28"/>
        </w:rPr>
        <w:t>Лекция 4 Методы квалиметрии</w:t>
      </w:r>
    </w:p>
    <w:p w:rsidR="00941445" w:rsidRPr="00941445" w:rsidRDefault="00941445" w:rsidP="00941445">
      <w:pPr>
        <w:spacing w:after="0" w:line="240" w:lineRule="auto"/>
        <w:ind w:left="720"/>
        <w:jc w:val="both"/>
        <w:rPr>
          <w:rFonts w:ascii="Times New Roman" w:hAnsi="Times New Roman" w:cs="Times New Roman"/>
          <w:b/>
          <w:sz w:val="28"/>
          <w:szCs w:val="28"/>
        </w:rPr>
      </w:pPr>
      <w:r w:rsidRPr="00941445">
        <w:rPr>
          <w:rFonts w:ascii="Times New Roman" w:hAnsi="Times New Roman" w:cs="Times New Roman"/>
          <w:b/>
          <w:sz w:val="28"/>
          <w:szCs w:val="28"/>
        </w:rPr>
        <w:t>1 Экспертная квалиметрия</w:t>
      </w:r>
    </w:p>
    <w:p w:rsidR="00941445" w:rsidRPr="00941445" w:rsidRDefault="00941445" w:rsidP="00941445">
      <w:pPr>
        <w:spacing w:after="0" w:line="240" w:lineRule="auto"/>
        <w:ind w:left="720"/>
        <w:jc w:val="both"/>
        <w:rPr>
          <w:rFonts w:ascii="Times New Roman" w:hAnsi="Times New Roman" w:cs="Times New Roman"/>
          <w:b/>
          <w:sz w:val="28"/>
          <w:szCs w:val="28"/>
        </w:rPr>
      </w:pPr>
      <w:r w:rsidRPr="00941445">
        <w:rPr>
          <w:rFonts w:ascii="Times New Roman" w:hAnsi="Times New Roman" w:cs="Times New Roman"/>
          <w:b/>
          <w:sz w:val="28"/>
          <w:szCs w:val="28"/>
        </w:rPr>
        <w:t>2 Индексная квалиметрия</w:t>
      </w:r>
    </w:p>
    <w:p w:rsidR="00941445" w:rsidRPr="00941445" w:rsidRDefault="00941445" w:rsidP="00941445">
      <w:pPr>
        <w:keepNext/>
        <w:spacing w:before="240" w:after="60" w:line="240" w:lineRule="auto"/>
        <w:jc w:val="center"/>
        <w:outlineLvl w:val="1"/>
        <w:rPr>
          <w:rFonts w:ascii="Times New Roman" w:eastAsia="Times New Roman" w:hAnsi="Times New Roman" w:cs="Times New Roman"/>
          <w:b/>
          <w:bCs/>
          <w:iCs/>
          <w:sz w:val="28"/>
          <w:szCs w:val="28"/>
          <w:lang w:eastAsia="ru-RU"/>
        </w:rPr>
      </w:pPr>
      <w:bookmarkStart w:id="19" w:name="_Toc221514243"/>
      <w:bookmarkStart w:id="20" w:name="_Toc145825129"/>
      <w:bookmarkStart w:id="21" w:name="_Toc145325947"/>
      <w:r w:rsidRPr="00941445">
        <w:rPr>
          <w:rFonts w:ascii="Times New Roman" w:eastAsia="Times New Roman" w:hAnsi="Times New Roman" w:cs="Times New Roman"/>
          <w:b/>
          <w:bCs/>
          <w:iCs/>
          <w:sz w:val="28"/>
          <w:szCs w:val="28"/>
          <w:lang w:eastAsia="ru-RU"/>
        </w:rPr>
        <w:t>1 Экспертная квалиметрия</w:t>
      </w:r>
      <w:bookmarkEnd w:id="19"/>
      <w:bookmarkEnd w:id="20"/>
      <w:bookmarkEnd w:id="21"/>
    </w:p>
    <w:p w:rsidR="00B733EE"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 xml:space="preserve">Экспертный метод решения </w:t>
      </w:r>
      <w:proofErr w:type="spellStart"/>
      <w:r w:rsidR="00941445" w:rsidRPr="00CF22B0">
        <w:rPr>
          <w:rFonts w:ascii="Times New Roman" w:hAnsi="Times New Roman" w:cs="Times New Roman"/>
          <w:sz w:val="28"/>
          <w:szCs w:val="28"/>
        </w:rPr>
        <w:t>квалиметрических</w:t>
      </w:r>
      <w:proofErr w:type="spellEnd"/>
      <w:r w:rsidR="00941445" w:rsidRPr="00CF22B0">
        <w:rPr>
          <w:rFonts w:ascii="Times New Roman" w:hAnsi="Times New Roman" w:cs="Times New Roman"/>
          <w:sz w:val="28"/>
          <w:szCs w:val="28"/>
        </w:rPr>
        <w:t xml:space="preserve"> задач основан на использовании обобщенного опыта и интуиции специалистов-экспертов.</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Эксперт - это специалист, компетентный в решении данной задачи (от лат</w:t>
      </w:r>
      <w:proofErr w:type="gramStart"/>
      <w:r w:rsidRPr="00CF22B0">
        <w:rPr>
          <w:rFonts w:ascii="Times New Roman" w:hAnsi="Times New Roman" w:cs="Times New Roman"/>
          <w:sz w:val="28"/>
          <w:szCs w:val="28"/>
        </w:rPr>
        <w:t>.</w:t>
      </w:r>
      <w:proofErr w:type="gramEnd"/>
      <w:r w:rsidRPr="00CF22B0">
        <w:rPr>
          <w:rFonts w:ascii="Times New Roman" w:hAnsi="Times New Roman" w:cs="Times New Roman"/>
          <w:sz w:val="28"/>
          <w:szCs w:val="28"/>
        </w:rPr>
        <w:t xml:space="preserve"> </w:t>
      </w:r>
      <w:proofErr w:type="gramStart"/>
      <w:r w:rsidRPr="00CF22B0">
        <w:rPr>
          <w:rFonts w:ascii="Times New Roman" w:hAnsi="Times New Roman" w:cs="Times New Roman"/>
          <w:sz w:val="28"/>
          <w:szCs w:val="28"/>
        </w:rPr>
        <w:t>с</w:t>
      </w:r>
      <w:proofErr w:type="gramEnd"/>
      <w:r w:rsidRPr="00CF22B0">
        <w:rPr>
          <w:rFonts w:ascii="Times New Roman" w:hAnsi="Times New Roman" w:cs="Times New Roman"/>
          <w:sz w:val="28"/>
          <w:szCs w:val="28"/>
        </w:rPr>
        <w:t xml:space="preserve">лова </w:t>
      </w:r>
      <w:r w:rsidRPr="00CF22B0">
        <w:rPr>
          <w:rFonts w:ascii="Times New Roman" w:hAnsi="Times New Roman" w:cs="Times New Roman"/>
          <w:i/>
          <w:sz w:val="28"/>
          <w:szCs w:val="28"/>
        </w:rPr>
        <w:t>"</w:t>
      </w:r>
      <w:proofErr w:type="spellStart"/>
      <w:r w:rsidRPr="00CF22B0">
        <w:rPr>
          <w:rFonts w:ascii="Times New Roman" w:hAnsi="Times New Roman" w:cs="Times New Roman"/>
          <w:i/>
          <w:sz w:val="28"/>
          <w:szCs w:val="28"/>
          <w:lang w:val="en-US"/>
        </w:rPr>
        <w:t>expertus</w:t>
      </w:r>
      <w:proofErr w:type="spellEnd"/>
      <w:r w:rsidRPr="00CF22B0">
        <w:rPr>
          <w:rFonts w:ascii="Times New Roman" w:hAnsi="Times New Roman" w:cs="Times New Roman"/>
          <w:i/>
          <w:sz w:val="28"/>
          <w:szCs w:val="28"/>
        </w:rPr>
        <w:t xml:space="preserve">" - </w:t>
      </w:r>
      <w:r w:rsidRPr="00CF22B0">
        <w:rPr>
          <w:rFonts w:ascii="Times New Roman" w:hAnsi="Times New Roman" w:cs="Times New Roman"/>
          <w:sz w:val="28"/>
          <w:szCs w:val="28"/>
        </w:rPr>
        <w:t>опытный). Эксперт должен быть беспристраст</w:t>
      </w:r>
      <w:r w:rsidRPr="00CF22B0">
        <w:rPr>
          <w:rFonts w:ascii="Times New Roman" w:hAnsi="Times New Roman" w:cs="Times New Roman"/>
          <w:sz w:val="28"/>
          <w:szCs w:val="28"/>
        </w:rPr>
        <w:softHyphen/>
        <w:t>ным и объективным при оценке объекта исследования.</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i/>
          <w:sz w:val="28"/>
          <w:szCs w:val="28"/>
        </w:rPr>
        <w:t xml:space="preserve">Особенность экспертной квалиметрии </w:t>
      </w:r>
      <w:r w:rsidRPr="00CF22B0">
        <w:rPr>
          <w:rFonts w:ascii="Times New Roman" w:hAnsi="Times New Roman" w:cs="Times New Roman"/>
          <w:sz w:val="28"/>
          <w:szCs w:val="28"/>
        </w:rPr>
        <w:t>заключается в том, что она ориентирована на человека как непосредственного измерителя качества в системе оценки.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Экспертный метод (метод экспертных оценок) является совокупно</w:t>
      </w:r>
      <w:r w:rsidR="00941445" w:rsidRPr="00CF22B0">
        <w:rPr>
          <w:rFonts w:ascii="Times New Roman" w:hAnsi="Times New Roman" w:cs="Times New Roman"/>
          <w:sz w:val="28"/>
          <w:szCs w:val="28"/>
        </w:rPr>
        <w:softHyphen/>
        <w:t>стью нескольких различных методов:</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rPr>
        <w:t>-</w:t>
      </w:r>
      <w:r w:rsidR="00941445" w:rsidRPr="00CF22B0">
        <w:rPr>
          <w:rFonts w:ascii="Times New Roman" w:hAnsi="Times New Roman" w:cs="Times New Roman"/>
          <w:sz w:val="28"/>
          <w:szCs w:val="28"/>
        </w:rPr>
        <w:t>метод "мозговой атаки", который предусматривает генерирование идей участниками экспертной группы в творческом споре;</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метод "мозгового штурма", который заключается в том, что одна группа экспертов выдвигает идеи, а другая их анализирует;</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морфологический метод, который основан на морфологических матрицах, содержащих системные взаимосвязи между всеми элементами объекта. В левой части приводятся все функции изучаемого объекта, а в правой - возможные способы их осуществления;</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синтаксический метод, который предполагает генерирование идеи, использование аналогий из других областей знаний;</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rPr>
        <w:lastRenderedPageBreak/>
        <w:t>-</w:t>
      </w:r>
      <w:r w:rsidR="00941445" w:rsidRPr="00CF22B0">
        <w:rPr>
          <w:rFonts w:ascii="Times New Roman" w:hAnsi="Times New Roman" w:cs="Times New Roman"/>
          <w:sz w:val="28"/>
          <w:szCs w:val="28"/>
        </w:rPr>
        <w:t>метод  "Дельфы",  который  предусматривает  анонимный  опрос группы экспертов по специальным анкетам с последующей статистической обработкой материала.</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Экспертный метод применяется там, где основой решения является коллективное решение компетентных людей (экспертов). Так, например, решения различных советов, конференций, совещаний, комиссий, а также экзаменаторов при оценке знаний учащихся и т.п. - все это решения, при</w:t>
      </w:r>
      <w:r w:rsidR="00941445" w:rsidRPr="00CF22B0">
        <w:rPr>
          <w:rFonts w:ascii="Times New Roman" w:hAnsi="Times New Roman" w:cs="Times New Roman"/>
          <w:sz w:val="28"/>
          <w:szCs w:val="28"/>
        </w:rPr>
        <w:softHyphen/>
        <w:t>нимаемые на основе экспертных методов.</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Экспертные методы оценки качества продукции могут использовать</w:t>
      </w:r>
      <w:r w:rsidR="00941445" w:rsidRPr="00CF22B0">
        <w:rPr>
          <w:rFonts w:ascii="Times New Roman" w:hAnsi="Times New Roman" w:cs="Times New Roman"/>
          <w:sz w:val="28"/>
          <w:szCs w:val="28"/>
        </w:rPr>
        <w:softHyphen/>
        <w:t>ся при формировании сразу общей оценки (без детализации) уровня каче</w:t>
      </w:r>
      <w:r w:rsidR="00941445" w:rsidRPr="00CF22B0">
        <w:rPr>
          <w:rFonts w:ascii="Times New Roman" w:hAnsi="Times New Roman" w:cs="Times New Roman"/>
          <w:sz w:val="28"/>
          <w:szCs w:val="28"/>
        </w:rPr>
        <w:softHyphen/>
        <w:t>ства продукции, а также при решении многих частных вопросов, связан</w:t>
      </w:r>
      <w:r w:rsidR="00941445" w:rsidRPr="00CF22B0">
        <w:rPr>
          <w:rFonts w:ascii="Times New Roman" w:hAnsi="Times New Roman" w:cs="Times New Roman"/>
          <w:sz w:val="28"/>
          <w:szCs w:val="28"/>
        </w:rPr>
        <w:softHyphen/>
        <w:t>ных с определением показателей качества чего-либо. Следовательно, экс</w:t>
      </w:r>
      <w:r w:rsidR="00941445" w:rsidRPr="00CF22B0">
        <w:rPr>
          <w:rFonts w:ascii="Times New Roman" w:hAnsi="Times New Roman" w:cs="Times New Roman"/>
          <w:sz w:val="28"/>
          <w:szCs w:val="28"/>
        </w:rPr>
        <w:softHyphen/>
        <w:t>пертные методы применяются:</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общей (обобщенной) оценке качества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классификации оцениваемой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определении номенклатуры показателей качества оцениваемой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определении коэффициентов весомости показателей качества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 xml:space="preserve">при оценке показателей качества продукции </w:t>
      </w:r>
      <w:proofErr w:type="spellStart"/>
      <w:r w:rsidR="00941445" w:rsidRPr="00CF22B0">
        <w:rPr>
          <w:rFonts w:ascii="Times New Roman" w:hAnsi="Times New Roman" w:cs="Times New Roman"/>
          <w:sz w:val="28"/>
          <w:szCs w:val="28"/>
        </w:rPr>
        <w:t>орголептическим</w:t>
      </w:r>
      <w:proofErr w:type="spellEnd"/>
      <w:r w:rsidR="00941445" w:rsidRPr="00CF22B0">
        <w:rPr>
          <w:rFonts w:ascii="Times New Roman" w:hAnsi="Times New Roman" w:cs="Times New Roman"/>
          <w:sz w:val="28"/>
          <w:szCs w:val="28"/>
        </w:rPr>
        <w:t xml:space="preserve"> методом;</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при выборе базовых образцов и их безразмерных показателей качества;</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при сертификации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Экспертный метод оценки уровня качества продукции не должен ис</w:t>
      </w:r>
      <w:r w:rsidR="00941445" w:rsidRPr="00CF22B0">
        <w:rPr>
          <w:rFonts w:ascii="Times New Roman" w:hAnsi="Times New Roman" w:cs="Times New Roman"/>
          <w:sz w:val="28"/>
          <w:szCs w:val="28"/>
        </w:rPr>
        <w:softHyphen/>
        <w:t>пользоваться, если качество можно оценить другими методами с большей точностью или с меньшими затратами.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Результаты общей экспертной оценки такого сложного комплекса свойств, каким является качество продукции, имеют элементы неопреде</w:t>
      </w:r>
      <w:r w:rsidR="00941445" w:rsidRPr="00CF22B0">
        <w:rPr>
          <w:rFonts w:ascii="Times New Roman" w:hAnsi="Times New Roman" w:cs="Times New Roman"/>
          <w:sz w:val="28"/>
          <w:szCs w:val="28"/>
        </w:rPr>
        <w:softHyphen/>
        <w:t>ленности и необоснованности. Поэтому экспертная оценка качества про</w:t>
      </w:r>
      <w:r w:rsidR="00941445" w:rsidRPr="00CF22B0">
        <w:rPr>
          <w:rFonts w:ascii="Times New Roman" w:hAnsi="Times New Roman" w:cs="Times New Roman"/>
          <w:sz w:val="28"/>
          <w:szCs w:val="28"/>
        </w:rPr>
        <w:softHyphen/>
        <w:t>дукции в целом является предварительной, ненасыщенной информационно и только в первом приближении ориентировочно характеризует качество оцениваемого изделия. На основе такой экспертной оценки качества, оче</w:t>
      </w:r>
      <w:r w:rsidR="00941445" w:rsidRPr="00CF22B0">
        <w:rPr>
          <w:rFonts w:ascii="Times New Roman" w:hAnsi="Times New Roman" w:cs="Times New Roman"/>
          <w:sz w:val="28"/>
          <w:szCs w:val="28"/>
        </w:rPr>
        <w:softHyphen/>
        <w:t>видно, нет возможности принимать какие-либо инженерно-технические решения. Этот метод может, например, использоваться при коммерческих сделках, когда нет конкретных (численно выраженных) сведений об уров</w:t>
      </w:r>
      <w:r w:rsidR="00941445" w:rsidRPr="00CF22B0">
        <w:rPr>
          <w:rFonts w:ascii="Times New Roman" w:hAnsi="Times New Roman" w:cs="Times New Roman"/>
          <w:sz w:val="28"/>
          <w:szCs w:val="28"/>
        </w:rPr>
        <w:softHyphen/>
        <w:t>не качества приобретаемой продукции и т.п.</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Однако следует отметить, что экспертный метод для оценки многих показателей качества технической и другой продукции (например, эстети</w:t>
      </w:r>
      <w:r w:rsidR="00941445" w:rsidRPr="00CF22B0">
        <w:rPr>
          <w:rFonts w:ascii="Times New Roman" w:hAnsi="Times New Roman" w:cs="Times New Roman"/>
          <w:sz w:val="28"/>
          <w:szCs w:val="28"/>
        </w:rPr>
        <w:softHyphen/>
        <w:t>ческих) является единственно возможным.</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 xml:space="preserve">В экспертной квалиметрии выделяются </w:t>
      </w:r>
      <w:r w:rsidR="00941445" w:rsidRPr="00CF22B0">
        <w:rPr>
          <w:rFonts w:ascii="Times New Roman" w:hAnsi="Times New Roman" w:cs="Times New Roman"/>
          <w:i/>
          <w:sz w:val="28"/>
          <w:szCs w:val="28"/>
        </w:rPr>
        <w:t xml:space="preserve">два основных класса экспертиз. </w:t>
      </w:r>
      <w:proofErr w:type="gramStart"/>
      <w:r w:rsidR="00941445" w:rsidRPr="00CF22B0">
        <w:rPr>
          <w:rFonts w:ascii="Times New Roman" w:hAnsi="Times New Roman" w:cs="Times New Roman"/>
          <w:sz w:val="28"/>
          <w:szCs w:val="28"/>
        </w:rPr>
        <w:t>Первый - это класс интеллектуальных экспертных методов (ИЭМ), основанный на привлечении интеллекта (опыта, знаний) специалиста, вто</w:t>
      </w:r>
      <w:r w:rsidR="00941445" w:rsidRPr="00CF22B0">
        <w:rPr>
          <w:rFonts w:ascii="Times New Roman" w:hAnsi="Times New Roman" w:cs="Times New Roman"/>
          <w:sz w:val="28"/>
          <w:szCs w:val="28"/>
        </w:rPr>
        <w:softHyphen/>
        <w:t>рой - это класс сенсорных экспертных методов (СЭМ), состоящий в ис</w:t>
      </w:r>
      <w:r w:rsidR="00941445" w:rsidRPr="00CF22B0">
        <w:rPr>
          <w:rFonts w:ascii="Times New Roman" w:hAnsi="Times New Roman" w:cs="Times New Roman"/>
          <w:sz w:val="28"/>
          <w:szCs w:val="28"/>
        </w:rPr>
        <w:softHyphen/>
        <w:t>пользовании сенсорных (чувствительных) возможностей человека (спе</w:t>
      </w:r>
      <w:r w:rsidR="00941445" w:rsidRPr="00CF22B0">
        <w:rPr>
          <w:rFonts w:ascii="Times New Roman" w:hAnsi="Times New Roman" w:cs="Times New Roman"/>
          <w:sz w:val="28"/>
          <w:szCs w:val="28"/>
        </w:rPr>
        <w:softHyphen/>
        <w:t>циалиста).</w:t>
      </w:r>
      <w:proofErr w:type="gramEnd"/>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Механизм экспертизы на основе ИЭМ. Эксперт (группа экспертов) оценивает качество продукции (или только нескольких ее свойств) на основе вопросов (ответов) и дополнительной информации, по</w:t>
      </w:r>
      <w:r w:rsidR="00941445" w:rsidRPr="00CF22B0">
        <w:rPr>
          <w:rFonts w:ascii="Times New Roman" w:hAnsi="Times New Roman" w:cs="Times New Roman"/>
          <w:sz w:val="28"/>
          <w:szCs w:val="28"/>
        </w:rPr>
        <w:softHyphen/>
        <w:t xml:space="preserve">ступившей </w:t>
      </w:r>
      <w:proofErr w:type="gramStart"/>
      <w:r w:rsidR="00941445" w:rsidRPr="00CF22B0">
        <w:rPr>
          <w:rFonts w:ascii="Times New Roman" w:hAnsi="Times New Roman" w:cs="Times New Roman"/>
          <w:sz w:val="28"/>
          <w:szCs w:val="28"/>
        </w:rPr>
        <w:t>из</w:t>
      </w:r>
      <w:proofErr w:type="gramEnd"/>
      <w:r w:rsidR="00941445" w:rsidRPr="00CF22B0">
        <w:rPr>
          <w:rFonts w:ascii="Times New Roman" w:hAnsi="Times New Roman" w:cs="Times New Roman"/>
          <w:sz w:val="28"/>
          <w:szCs w:val="28"/>
        </w:rPr>
        <w:t xml:space="preserve"> </w:t>
      </w:r>
      <w:proofErr w:type="gramStart"/>
      <w:r w:rsidR="00941445" w:rsidRPr="00CF22B0">
        <w:rPr>
          <w:rFonts w:ascii="Times New Roman" w:hAnsi="Times New Roman" w:cs="Times New Roman"/>
          <w:sz w:val="28"/>
          <w:szCs w:val="28"/>
        </w:rPr>
        <w:t>вне</w:t>
      </w:r>
      <w:proofErr w:type="gramEnd"/>
      <w:r w:rsidR="00941445" w:rsidRPr="00CF22B0">
        <w:rPr>
          <w:rFonts w:ascii="Times New Roman" w:hAnsi="Times New Roman" w:cs="Times New Roman"/>
          <w:sz w:val="28"/>
          <w:szCs w:val="28"/>
        </w:rPr>
        <w:t xml:space="preserve">, в виде </w:t>
      </w:r>
      <w:r w:rsidR="00941445" w:rsidRPr="00CF22B0">
        <w:rPr>
          <w:rFonts w:ascii="Times New Roman" w:hAnsi="Times New Roman" w:cs="Times New Roman"/>
          <w:sz w:val="28"/>
          <w:szCs w:val="28"/>
        </w:rPr>
        <w:lastRenderedPageBreak/>
        <w:t xml:space="preserve">системы необходимых сведений об объекте оценки и критериях оценки (например, от </w:t>
      </w:r>
      <w:proofErr w:type="spellStart"/>
      <w:r w:rsidR="00941445" w:rsidRPr="00CF22B0">
        <w:rPr>
          <w:rFonts w:ascii="Times New Roman" w:hAnsi="Times New Roman" w:cs="Times New Roman"/>
          <w:sz w:val="28"/>
          <w:szCs w:val="28"/>
        </w:rPr>
        <w:t>квалиметролога</w:t>
      </w:r>
      <w:proofErr w:type="spellEnd"/>
      <w:r w:rsidR="00941445" w:rsidRPr="00CF22B0">
        <w:rPr>
          <w:rFonts w:ascii="Times New Roman" w:hAnsi="Times New Roman" w:cs="Times New Roman"/>
          <w:sz w:val="28"/>
          <w:szCs w:val="28"/>
        </w:rPr>
        <w:t>).</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Критерии, по которым осуществляется экспертиза качества, подразде</w:t>
      </w:r>
      <w:r w:rsidR="00941445" w:rsidRPr="00CF22B0">
        <w:rPr>
          <w:rFonts w:ascii="Times New Roman" w:hAnsi="Times New Roman" w:cs="Times New Roman"/>
          <w:sz w:val="28"/>
          <w:szCs w:val="28"/>
        </w:rPr>
        <w:softHyphen/>
        <w:t xml:space="preserve">ляются </w:t>
      </w:r>
      <w:proofErr w:type="gramStart"/>
      <w:r w:rsidR="00941445" w:rsidRPr="00CF22B0">
        <w:rPr>
          <w:rFonts w:ascii="Times New Roman" w:hAnsi="Times New Roman" w:cs="Times New Roman"/>
          <w:sz w:val="28"/>
          <w:szCs w:val="28"/>
        </w:rPr>
        <w:t>на</w:t>
      </w:r>
      <w:proofErr w:type="gramEnd"/>
      <w:r w:rsidR="00941445" w:rsidRPr="00CF22B0">
        <w:rPr>
          <w:rFonts w:ascii="Times New Roman" w:hAnsi="Times New Roman" w:cs="Times New Roman"/>
          <w:sz w:val="28"/>
          <w:szCs w:val="28"/>
        </w:rPr>
        <w:t xml:space="preserve"> общие и конкретные. К общим критериям относятся сложившие</w:t>
      </w:r>
      <w:r w:rsidR="00941445" w:rsidRPr="00CF22B0">
        <w:rPr>
          <w:rFonts w:ascii="Times New Roman" w:hAnsi="Times New Roman" w:cs="Times New Roman"/>
          <w:sz w:val="28"/>
          <w:szCs w:val="28"/>
        </w:rPr>
        <w:softHyphen/>
        <w:t>ся в обществе ценностные ориентиры, представления и нормы. Конкретные критерии для эксперта - это реальные требования к качеству продукции данного вида, установленные в нормативных и других обязательных для исполнения документах. В форме конкретных критериев выступает также комплекс базовых значений показателей качества, характеризующих плани</w:t>
      </w:r>
      <w:r w:rsidR="00941445" w:rsidRPr="00CF22B0">
        <w:rPr>
          <w:rFonts w:ascii="Times New Roman" w:hAnsi="Times New Roman" w:cs="Times New Roman"/>
          <w:sz w:val="28"/>
          <w:szCs w:val="28"/>
        </w:rPr>
        <w:softHyphen/>
        <w:t>руемую или проектируемую продукцию. Характеристики реально сущест</w:t>
      </w:r>
      <w:r w:rsidR="00941445" w:rsidRPr="00CF22B0">
        <w:rPr>
          <w:rFonts w:ascii="Times New Roman" w:hAnsi="Times New Roman" w:cs="Times New Roman"/>
          <w:sz w:val="28"/>
          <w:szCs w:val="28"/>
        </w:rPr>
        <w:softHyphen/>
        <w:t>вующих высококачественных изделий, изготавливаемых в стране или за ру</w:t>
      </w:r>
      <w:r w:rsidR="00941445" w:rsidRPr="00CF22B0">
        <w:rPr>
          <w:rFonts w:ascii="Times New Roman" w:hAnsi="Times New Roman" w:cs="Times New Roman"/>
          <w:sz w:val="28"/>
          <w:szCs w:val="28"/>
        </w:rPr>
        <w:softHyphen/>
        <w:t>бежом, тоже являются конкретными критериями для экспертов.</w:t>
      </w:r>
    </w:p>
    <w:p w:rsidR="00941445" w:rsidRPr="00CF22B0" w:rsidRDefault="00941445" w:rsidP="00CF22B0">
      <w:pPr>
        <w:pStyle w:val="aa"/>
        <w:rPr>
          <w:rFonts w:ascii="Times New Roman" w:hAnsi="Times New Roman" w:cs="Times New Roman"/>
          <w:sz w:val="28"/>
          <w:szCs w:val="28"/>
        </w:rPr>
      </w:pPr>
      <w:r w:rsidRPr="00CF22B0">
        <w:rPr>
          <w:rFonts w:ascii="Times New Roman" w:hAnsi="Times New Roman" w:cs="Times New Roman"/>
          <w:sz w:val="28"/>
          <w:szCs w:val="28"/>
        </w:rPr>
        <w:t>В соответствии с критериями оценки качества эксперт генерирует выходную информацию в следующем виде:</w:t>
      </w:r>
    </w:p>
    <w:p w:rsidR="00941445" w:rsidRPr="00CF22B0" w:rsidRDefault="00CF22B0" w:rsidP="00CF22B0">
      <w:pPr>
        <w:pStyle w:val="aa"/>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информацию о предпочтениях,</w:t>
      </w:r>
      <w:r>
        <w:rPr>
          <w:rFonts w:ascii="Times New Roman" w:hAnsi="Times New Roman" w:cs="Times New Roman"/>
          <w:sz w:val="28"/>
          <w:szCs w:val="28"/>
        </w:rPr>
        <w:t xml:space="preserve"> т.е. в семантических оценочных</w:t>
      </w:r>
      <w:r>
        <w:rPr>
          <w:rFonts w:ascii="Times New Roman" w:hAnsi="Times New Roman" w:cs="Times New Roman"/>
          <w:sz w:val="28"/>
          <w:szCs w:val="28"/>
          <w:lang w:val="kk-KZ"/>
        </w:rPr>
        <w:t xml:space="preserve"> </w:t>
      </w:r>
      <w:r w:rsidR="00941445" w:rsidRPr="00CF22B0">
        <w:rPr>
          <w:rFonts w:ascii="Times New Roman" w:hAnsi="Times New Roman" w:cs="Times New Roman"/>
          <w:sz w:val="28"/>
          <w:szCs w:val="28"/>
        </w:rPr>
        <w:t>шкалах;</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информацию в определенных числовых шкалах (номинальных,</w:t>
      </w:r>
      <w:r w:rsidR="00941445" w:rsidRPr="00CF22B0">
        <w:rPr>
          <w:rFonts w:ascii="Times New Roman" w:hAnsi="Times New Roman" w:cs="Times New Roman"/>
          <w:sz w:val="28"/>
          <w:szCs w:val="28"/>
        </w:rPr>
        <w:br/>
        <w:t>метрических и др.);</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w:t>
      </w:r>
      <w:r w:rsidR="00941445" w:rsidRPr="00CF22B0">
        <w:rPr>
          <w:rFonts w:ascii="Times New Roman" w:hAnsi="Times New Roman" w:cs="Times New Roman"/>
          <w:sz w:val="28"/>
          <w:szCs w:val="28"/>
        </w:rPr>
        <w:t>информацию о выборах оцениваемых объектов.</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На основе экспертных оценок качества лицо, принимающее реше</w:t>
      </w:r>
      <w:r w:rsidR="00941445" w:rsidRPr="00CF22B0">
        <w:rPr>
          <w:rFonts w:ascii="Times New Roman" w:hAnsi="Times New Roman" w:cs="Times New Roman"/>
          <w:sz w:val="28"/>
          <w:szCs w:val="28"/>
        </w:rPr>
        <w:softHyphen/>
        <w:t>ние, (ЛПР) выдает свое заключение.</w:t>
      </w:r>
    </w:p>
    <w:p w:rsidR="00941445" w:rsidRPr="00CF22B0" w:rsidRDefault="00CF22B0" w:rsidP="00CF22B0">
      <w:pPr>
        <w:pStyle w:val="aa"/>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ab/>
      </w:r>
      <w:r w:rsidR="00941445" w:rsidRPr="00CF22B0">
        <w:rPr>
          <w:rFonts w:ascii="Times New Roman" w:eastAsia="Times New Roman" w:hAnsi="Times New Roman" w:cs="Times New Roman"/>
          <w:sz w:val="28"/>
          <w:szCs w:val="28"/>
          <w:lang w:eastAsia="ru-RU"/>
        </w:rPr>
        <w:t>Основные аксиомы и принципы, отражающие закономерности орга</w:t>
      </w:r>
      <w:r w:rsidR="00941445" w:rsidRPr="00CF22B0">
        <w:rPr>
          <w:rFonts w:ascii="Times New Roman" w:eastAsia="Times New Roman" w:hAnsi="Times New Roman" w:cs="Times New Roman"/>
          <w:sz w:val="28"/>
          <w:szCs w:val="28"/>
          <w:lang w:eastAsia="ru-RU"/>
        </w:rPr>
        <w:softHyphen/>
        <w:t>низации экспертной оценки [2]:</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 xml:space="preserve">1. Эксперты должны выбираться с </w:t>
      </w:r>
      <w:proofErr w:type="gramStart"/>
      <w:r w:rsidRPr="00CF22B0">
        <w:rPr>
          <w:rFonts w:ascii="Times New Roman" w:eastAsia="Times New Roman" w:hAnsi="Times New Roman" w:cs="Times New Roman"/>
          <w:sz w:val="28"/>
          <w:szCs w:val="28"/>
          <w:lang w:eastAsia="ru-RU"/>
        </w:rPr>
        <w:t>одинаковыми</w:t>
      </w:r>
      <w:proofErr w:type="gramEnd"/>
      <w:r w:rsidRPr="00CF22B0">
        <w:rPr>
          <w:rFonts w:ascii="Times New Roman" w:eastAsia="Times New Roman" w:hAnsi="Times New Roman" w:cs="Times New Roman"/>
          <w:sz w:val="28"/>
          <w:szCs w:val="28"/>
          <w:lang w:eastAsia="ru-RU"/>
        </w:rPr>
        <w:t xml:space="preserve"> компетентностью и квалификацией. В этом случае действует гипотеза </w:t>
      </w:r>
      <w:proofErr w:type="spellStart"/>
      <w:r w:rsidRPr="00CF22B0">
        <w:rPr>
          <w:rFonts w:ascii="Times New Roman" w:eastAsia="Times New Roman" w:hAnsi="Times New Roman" w:cs="Times New Roman"/>
          <w:sz w:val="28"/>
          <w:szCs w:val="28"/>
          <w:lang w:eastAsia="ru-RU"/>
        </w:rPr>
        <w:t>равноточности</w:t>
      </w:r>
      <w:proofErr w:type="spellEnd"/>
      <w:r w:rsidRPr="00CF22B0">
        <w:rPr>
          <w:rFonts w:ascii="Times New Roman" w:eastAsia="Times New Roman" w:hAnsi="Times New Roman" w:cs="Times New Roman"/>
          <w:sz w:val="28"/>
          <w:szCs w:val="28"/>
          <w:lang w:eastAsia="ru-RU"/>
        </w:rPr>
        <w:t xml:space="preserve"> оценок отдельных экспертов.</w:t>
      </w:r>
      <w:r w:rsidR="00CF22B0">
        <w:rPr>
          <w:rFonts w:ascii="Times New Roman" w:eastAsia="Times New Roman" w:hAnsi="Times New Roman" w:cs="Times New Roman"/>
          <w:sz w:val="28"/>
          <w:szCs w:val="28"/>
          <w:lang w:val="kk-KZ" w:eastAsia="ru-RU"/>
        </w:rPr>
        <w:t xml:space="preserve"> </w:t>
      </w:r>
      <w:r w:rsidRPr="00CF22B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0" allowOverlap="1" wp14:anchorId="7A6FAE4B" wp14:editId="297E79D2">
                <wp:simplePos x="0" y="0"/>
                <wp:positionH relativeFrom="margin">
                  <wp:posOffset>9052560</wp:posOffset>
                </wp:positionH>
                <wp:positionV relativeFrom="paragraph">
                  <wp:posOffset>2359025</wp:posOffset>
                </wp:positionV>
                <wp:extent cx="0" cy="690245"/>
                <wp:effectExtent l="13335" t="6350" r="5715" b="8255"/>
                <wp:wrapNone/>
                <wp:docPr id="192" name="Прямая соединительная линия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024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2.8pt,185.75pt" to="712.8pt,24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" o:allowincell="f" strokeweight=".35pt">
                <w10:wrap anchorx="margin"/>
              </v:line>
            </w:pict>
          </mc:Fallback>
        </mc:AlternateContent>
      </w:r>
      <w:r w:rsidRPr="00CF22B0">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0" allowOverlap="1" wp14:anchorId="74142974" wp14:editId="448741E0">
                <wp:simplePos x="0" y="0"/>
                <wp:positionH relativeFrom="margin">
                  <wp:posOffset>9020810</wp:posOffset>
                </wp:positionH>
                <wp:positionV relativeFrom="paragraph">
                  <wp:posOffset>4896485</wp:posOffset>
                </wp:positionV>
                <wp:extent cx="0" cy="356870"/>
                <wp:effectExtent l="10160" t="10160" r="8890" b="13970"/>
                <wp:wrapNone/>
                <wp:docPr id="191" name="Прямая соединительная линия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687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0.3pt,385.55pt" to="710.3pt,4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" o:allowincell="f" strokeweight=".35pt">
                <w10:wrap anchorx="margin"/>
              </v:line>
            </w:pict>
          </mc:Fallback>
        </mc:AlternateContent>
      </w:r>
      <w:r w:rsidRPr="00CF22B0">
        <w:rPr>
          <w:rFonts w:ascii="Times New Roman" w:eastAsia="Times New Roman" w:hAnsi="Times New Roman" w:cs="Times New Roman"/>
          <w:sz w:val="28"/>
          <w:szCs w:val="28"/>
          <w:lang w:eastAsia="ru-RU"/>
        </w:rPr>
        <w:t>С целью повышения качества экспертных оценок создается рабочая группа.</w:t>
      </w:r>
      <w:r w:rsidR="00CF22B0">
        <w:rPr>
          <w:rFonts w:ascii="Times New Roman" w:eastAsia="Times New Roman" w:hAnsi="Times New Roman" w:cs="Times New Roman"/>
          <w:sz w:val="28"/>
          <w:szCs w:val="28"/>
          <w:lang w:val="kk-KZ" w:eastAsia="ru-RU"/>
        </w:rPr>
        <w:t xml:space="preserve"> </w:t>
      </w:r>
      <w:r w:rsidRPr="00CF22B0">
        <w:rPr>
          <w:rFonts w:ascii="Times New Roman" w:eastAsia="Times New Roman" w:hAnsi="Times New Roman" w:cs="Times New Roman"/>
          <w:sz w:val="28"/>
          <w:szCs w:val="28"/>
          <w:lang w:eastAsia="ru-RU"/>
        </w:rPr>
        <w:t xml:space="preserve">Разнообразие экспертной </w:t>
      </w:r>
      <w:proofErr w:type="gramStart"/>
      <w:r w:rsidRPr="00CF22B0">
        <w:rPr>
          <w:rFonts w:ascii="Times New Roman" w:eastAsia="Times New Roman" w:hAnsi="Times New Roman" w:cs="Times New Roman"/>
          <w:sz w:val="28"/>
          <w:szCs w:val="28"/>
          <w:lang w:eastAsia="ru-RU"/>
        </w:rPr>
        <w:t>группы</w:t>
      </w:r>
      <w:proofErr w:type="gramEnd"/>
      <w:r w:rsidRPr="00CF22B0">
        <w:rPr>
          <w:rFonts w:ascii="Times New Roman" w:eastAsia="Times New Roman" w:hAnsi="Times New Roman" w:cs="Times New Roman"/>
          <w:sz w:val="28"/>
          <w:szCs w:val="28"/>
          <w:lang w:eastAsia="ru-RU"/>
        </w:rPr>
        <w:t xml:space="preserve"> как по числу экспертов, так и по их специальностям должно соответствовать разнообразию свойств и показателей оцениваемого качества.</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b/>
          <w:sz w:val="28"/>
          <w:szCs w:val="28"/>
          <w:lang w:eastAsia="ru-RU"/>
        </w:rPr>
        <w:t>Задачи, решаемые экспертной квалиметрией</w:t>
      </w:r>
      <w:r w:rsidRPr="00CF22B0">
        <w:rPr>
          <w:rFonts w:ascii="Times New Roman" w:eastAsia="Times New Roman" w:hAnsi="Times New Roman" w:cs="Times New Roman"/>
          <w:sz w:val="28"/>
          <w:szCs w:val="28"/>
          <w:lang w:eastAsia="ru-RU"/>
        </w:rPr>
        <w:t xml:space="preserve">, многообразны. К ним относятся: </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Оценка качества объектов, проектов, решений, работ.</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Определение коэффициентов весомостей: измерение "весов" свойств и показателей качества (ПК) в различных моделях оценки.</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Построение шкал оценки.</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Оценка взаимовлияния ПК в моделях качества.</w:t>
      </w:r>
    </w:p>
    <w:p w:rsidR="00941445" w:rsidRPr="00CF22B0" w:rsidRDefault="00941445" w:rsidP="00CF22B0">
      <w:pPr>
        <w:pStyle w:val="aa"/>
        <w:jc w:val="both"/>
        <w:rPr>
          <w:rFonts w:ascii="Times New Roman" w:eastAsia="Times New Roman" w:hAnsi="Times New Roman" w:cs="Times New Roman"/>
          <w:sz w:val="28"/>
          <w:szCs w:val="28"/>
          <w:lang w:eastAsia="ru-RU"/>
        </w:rPr>
      </w:pPr>
      <w:r w:rsidRPr="00CF22B0">
        <w:rPr>
          <w:rFonts w:ascii="Times New Roman" w:eastAsia="Times New Roman" w:hAnsi="Times New Roman" w:cs="Times New Roman"/>
          <w:sz w:val="28"/>
          <w:szCs w:val="28"/>
          <w:lang w:eastAsia="ru-RU"/>
        </w:rPr>
        <w:t>Определение номенклатуры свойств и ПК (выделение классов ПК) при построении алгоритма оценки.</w:t>
      </w:r>
    </w:p>
    <w:p w:rsidR="00941445" w:rsidRPr="00CF22B0" w:rsidRDefault="00941445" w:rsidP="00CF22B0">
      <w:pPr>
        <w:pStyle w:val="aa"/>
        <w:jc w:val="both"/>
        <w:rPr>
          <w:rFonts w:ascii="Times New Roman" w:eastAsia="Times New Roman" w:hAnsi="Times New Roman" w:cs="Times New Roman"/>
          <w:b/>
          <w:bCs/>
          <w:iCs/>
          <w:sz w:val="28"/>
          <w:szCs w:val="28"/>
          <w:lang w:eastAsia="ru-RU"/>
        </w:rPr>
      </w:pPr>
      <w:bookmarkStart w:id="22" w:name="_Toc221514244"/>
      <w:bookmarkStart w:id="23" w:name="_Toc145825130"/>
      <w:r w:rsidRPr="00CF22B0">
        <w:rPr>
          <w:rFonts w:ascii="Times New Roman" w:eastAsia="Times New Roman" w:hAnsi="Times New Roman" w:cs="Times New Roman"/>
          <w:b/>
          <w:bCs/>
          <w:iCs/>
          <w:sz w:val="28"/>
          <w:szCs w:val="28"/>
          <w:lang w:eastAsia="ru-RU"/>
        </w:rPr>
        <w:t>2. Индексная квалиметрия</w:t>
      </w:r>
      <w:bookmarkEnd w:id="22"/>
      <w:bookmarkEnd w:id="23"/>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 xml:space="preserve">В </w:t>
      </w:r>
      <w:r w:rsidR="00941445" w:rsidRPr="00CF22B0">
        <w:rPr>
          <w:rFonts w:ascii="Times New Roman" w:hAnsi="Times New Roman" w:cs="Times New Roman"/>
          <w:i/>
          <w:iCs/>
          <w:sz w:val="28"/>
          <w:szCs w:val="28"/>
        </w:rPr>
        <w:t xml:space="preserve">индексной квалиметрии </w:t>
      </w:r>
      <w:r w:rsidR="00941445" w:rsidRPr="00CF22B0">
        <w:rPr>
          <w:rFonts w:ascii="Times New Roman" w:hAnsi="Times New Roman" w:cs="Times New Roman"/>
          <w:sz w:val="28"/>
          <w:szCs w:val="28"/>
        </w:rPr>
        <w:t>измерение и оценивание качества объек</w:t>
      </w:r>
      <w:r w:rsidR="00941445" w:rsidRPr="00CF22B0">
        <w:rPr>
          <w:rFonts w:ascii="Times New Roman" w:hAnsi="Times New Roman" w:cs="Times New Roman"/>
          <w:sz w:val="28"/>
          <w:szCs w:val="28"/>
        </w:rPr>
        <w:softHyphen/>
        <w:t>тов и процессов во времени (оценки динамики) осуществляется с помощью индексов. Она основана на аппарате экономической теории индексов и развивает его.</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Основная направленность индексной квалиметрии - оценивание из</w:t>
      </w:r>
      <w:r w:rsidRPr="00CF22B0">
        <w:rPr>
          <w:rFonts w:ascii="Times New Roman" w:hAnsi="Times New Roman" w:cs="Times New Roman"/>
          <w:sz w:val="28"/>
          <w:szCs w:val="28"/>
        </w:rPr>
        <w:softHyphen/>
        <w:t>менения, темпов "движения" показателей качества объектов и процессов.</w:t>
      </w:r>
    </w:p>
    <w:p w:rsidR="00941445" w:rsidRPr="00CF22B0" w:rsidRDefault="00941445" w:rsidP="00CF22B0">
      <w:pPr>
        <w:pStyle w:val="aa"/>
        <w:jc w:val="both"/>
        <w:rPr>
          <w:rFonts w:ascii="Times New Roman" w:hAnsi="Times New Roman" w:cs="Times New Roman"/>
          <w:sz w:val="28"/>
          <w:szCs w:val="28"/>
        </w:rPr>
      </w:pPr>
      <w:r w:rsidRPr="00CF22B0">
        <w:rPr>
          <w:rFonts w:ascii="Times New Roman" w:hAnsi="Times New Roman" w:cs="Times New Roman"/>
          <w:sz w:val="28"/>
          <w:szCs w:val="28"/>
        </w:rPr>
        <w:t>Согласно ГОСТ 15467-79:</w:t>
      </w:r>
      <w:r w:rsidR="00CF22B0">
        <w:rPr>
          <w:rFonts w:ascii="Times New Roman" w:hAnsi="Times New Roman" w:cs="Times New Roman"/>
          <w:sz w:val="28"/>
          <w:szCs w:val="28"/>
          <w:lang w:val="kk-KZ"/>
        </w:rPr>
        <w:t xml:space="preserve"> </w:t>
      </w:r>
      <w:r w:rsidRPr="00CF22B0">
        <w:rPr>
          <w:rFonts w:ascii="Times New Roman" w:hAnsi="Times New Roman" w:cs="Times New Roman"/>
          <w:i/>
          <w:iCs/>
          <w:sz w:val="28"/>
          <w:szCs w:val="28"/>
        </w:rPr>
        <w:t xml:space="preserve">индекс качества продукции - </w:t>
      </w:r>
      <w:r w:rsidRPr="00CF22B0">
        <w:rPr>
          <w:rFonts w:ascii="Times New Roman" w:hAnsi="Times New Roman" w:cs="Times New Roman"/>
          <w:sz w:val="28"/>
          <w:szCs w:val="28"/>
        </w:rPr>
        <w:t>комплексный показатель качества раз</w:t>
      </w:r>
      <w:r w:rsidRPr="00CF22B0">
        <w:rPr>
          <w:rFonts w:ascii="Times New Roman" w:hAnsi="Times New Roman" w:cs="Times New Roman"/>
          <w:sz w:val="28"/>
          <w:szCs w:val="28"/>
        </w:rPr>
        <w:softHyphen/>
        <w:t xml:space="preserve">нородной продукции, выпущенной за рассматриваемый </w:t>
      </w:r>
      <w:r w:rsidRPr="00CF22B0">
        <w:rPr>
          <w:rFonts w:ascii="Times New Roman" w:hAnsi="Times New Roman" w:cs="Times New Roman"/>
          <w:sz w:val="28"/>
          <w:szCs w:val="28"/>
        </w:rPr>
        <w:lastRenderedPageBreak/>
        <w:t xml:space="preserve">интервал времени, равный </w:t>
      </w:r>
      <w:proofErr w:type="gramStart"/>
      <w:r w:rsidRPr="00CF22B0">
        <w:rPr>
          <w:rFonts w:ascii="Times New Roman" w:hAnsi="Times New Roman" w:cs="Times New Roman"/>
          <w:sz w:val="28"/>
          <w:szCs w:val="28"/>
        </w:rPr>
        <w:t>среднему</w:t>
      </w:r>
      <w:proofErr w:type="gramEnd"/>
      <w:r w:rsidRPr="00CF22B0">
        <w:rPr>
          <w:rFonts w:ascii="Times New Roman" w:hAnsi="Times New Roman" w:cs="Times New Roman"/>
          <w:sz w:val="28"/>
          <w:szCs w:val="28"/>
        </w:rPr>
        <w:t xml:space="preserve"> взвешенному относительных значений показателей каче</w:t>
      </w:r>
      <w:r w:rsidRPr="00CF22B0">
        <w:rPr>
          <w:rFonts w:ascii="Times New Roman" w:hAnsi="Times New Roman" w:cs="Times New Roman"/>
          <w:sz w:val="28"/>
          <w:szCs w:val="28"/>
        </w:rPr>
        <w:softHyphen/>
        <w:t>ства этой продукции.</w:t>
      </w:r>
    </w:p>
    <w:p w:rsidR="00941445" w:rsidRPr="00CF22B0" w:rsidRDefault="00CF22B0" w:rsidP="00CF22B0">
      <w:pPr>
        <w:pStyle w:val="aa"/>
        <w:jc w:val="both"/>
        <w:rPr>
          <w:rFonts w:ascii="Times New Roman" w:hAnsi="Times New Roman" w:cs="Times New Roman"/>
          <w:sz w:val="28"/>
          <w:szCs w:val="28"/>
        </w:rPr>
      </w:pPr>
      <w:r>
        <w:rPr>
          <w:rFonts w:ascii="Times New Roman" w:hAnsi="Times New Roman" w:cs="Times New Roman"/>
          <w:spacing w:val="40"/>
          <w:sz w:val="28"/>
          <w:szCs w:val="28"/>
          <w:lang w:val="kk-KZ"/>
        </w:rPr>
        <w:tab/>
      </w:r>
      <w:r w:rsidR="00D01BAE">
        <w:rPr>
          <w:rFonts w:ascii="Times New Roman" w:hAnsi="Times New Roman" w:cs="Times New Roman"/>
          <w:spacing w:val="40"/>
          <w:sz w:val="28"/>
          <w:szCs w:val="28"/>
          <w:lang w:val="kk-KZ"/>
        </w:rPr>
        <w:t>И</w:t>
      </w:r>
      <w:proofErr w:type="spellStart"/>
      <w:r w:rsidR="00941445" w:rsidRPr="00CF22B0">
        <w:rPr>
          <w:rFonts w:ascii="Times New Roman" w:hAnsi="Times New Roman" w:cs="Times New Roman"/>
          <w:spacing w:val="40"/>
          <w:sz w:val="28"/>
          <w:szCs w:val="28"/>
        </w:rPr>
        <w:t>ндекс</w:t>
      </w:r>
      <w:proofErr w:type="spellEnd"/>
      <w:r w:rsidR="00941445" w:rsidRPr="00CF22B0">
        <w:rPr>
          <w:rFonts w:ascii="Times New Roman" w:hAnsi="Times New Roman" w:cs="Times New Roman"/>
          <w:spacing w:val="-2"/>
          <w:sz w:val="28"/>
          <w:szCs w:val="28"/>
        </w:rPr>
        <w:t xml:space="preserve"> </w:t>
      </w:r>
      <w:r w:rsidR="00941445" w:rsidRPr="00CF22B0">
        <w:rPr>
          <w:rFonts w:ascii="Times New Roman" w:hAnsi="Times New Roman" w:cs="Times New Roman"/>
          <w:sz w:val="28"/>
          <w:szCs w:val="28"/>
        </w:rPr>
        <w:t>в квалиметрии - это мера качества, построенная на приме</w:t>
      </w:r>
      <w:r w:rsidR="00941445" w:rsidRPr="00CF22B0">
        <w:rPr>
          <w:rFonts w:ascii="Times New Roman" w:hAnsi="Times New Roman" w:cs="Times New Roman"/>
          <w:sz w:val="28"/>
          <w:szCs w:val="28"/>
        </w:rPr>
        <w:softHyphen/>
        <w:t xml:space="preserve">нении операций нормировки по базе индексации. Такими </w:t>
      </w:r>
      <w:r w:rsidR="00941445" w:rsidRPr="00CF22B0">
        <w:rPr>
          <w:rFonts w:ascii="Times New Roman" w:hAnsi="Times New Roman" w:cs="Times New Roman"/>
          <w:i/>
          <w:iCs/>
          <w:sz w:val="28"/>
          <w:szCs w:val="28"/>
        </w:rPr>
        <w:t>базами индекса</w:t>
      </w:r>
      <w:r w:rsidR="00941445" w:rsidRPr="00CF22B0">
        <w:rPr>
          <w:rFonts w:ascii="Times New Roman" w:hAnsi="Times New Roman" w:cs="Times New Roman"/>
          <w:i/>
          <w:iCs/>
          <w:sz w:val="28"/>
          <w:szCs w:val="28"/>
        </w:rPr>
        <w:softHyphen/>
        <w:t xml:space="preserve">ции </w:t>
      </w:r>
      <w:r w:rsidR="00941445" w:rsidRPr="00CF22B0">
        <w:rPr>
          <w:rFonts w:ascii="Times New Roman" w:hAnsi="Times New Roman" w:cs="Times New Roman"/>
          <w:sz w:val="28"/>
          <w:szCs w:val="28"/>
        </w:rPr>
        <w:t>выступают показатели качества объектов и процессов в базовом пе</w:t>
      </w:r>
      <w:r w:rsidR="00941445" w:rsidRPr="00CF22B0">
        <w:rPr>
          <w:rFonts w:ascii="Times New Roman" w:hAnsi="Times New Roman" w:cs="Times New Roman"/>
          <w:sz w:val="28"/>
          <w:szCs w:val="28"/>
        </w:rPr>
        <w:softHyphen/>
        <w:t>риоде времени (смене, декаде, месяце, году и т.д.) или показатели качества работы организации, предприятия, отрасли и т.д.</w:t>
      </w:r>
    </w:p>
    <w:p w:rsidR="00941445" w:rsidRPr="00CF22B0" w:rsidRDefault="00D01BAE"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В квалиметрии для оценки качества используются единичные (инди</w:t>
      </w:r>
      <w:r w:rsidR="00941445" w:rsidRPr="00CF22B0">
        <w:rPr>
          <w:rFonts w:ascii="Times New Roman" w:hAnsi="Times New Roman" w:cs="Times New Roman"/>
          <w:sz w:val="28"/>
          <w:szCs w:val="28"/>
        </w:rPr>
        <w:softHyphen/>
        <w:t>видуальные) и агрегатные (групповые) индексы.</w:t>
      </w:r>
    </w:p>
    <w:p w:rsidR="00941445" w:rsidRPr="00CF22B0" w:rsidRDefault="00D01BAE" w:rsidP="00CF22B0">
      <w:pPr>
        <w:pStyle w:val="aa"/>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CF22B0">
        <w:rPr>
          <w:rFonts w:ascii="Times New Roman" w:hAnsi="Times New Roman" w:cs="Times New Roman"/>
          <w:sz w:val="28"/>
          <w:szCs w:val="28"/>
        </w:rPr>
        <w:t xml:space="preserve">Согласно экономической теории индексов </w:t>
      </w:r>
      <w:r w:rsidR="00941445" w:rsidRPr="00CF22B0">
        <w:rPr>
          <w:rFonts w:ascii="Times New Roman" w:hAnsi="Times New Roman" w:cs="Times New Roman"/>
          <w:i/>
          <w:iCs/>
          <w:sz w:val="28"/>
          <w:szCs w:val="28"/>
        </w:rPr>
        <w:t xml:space="preserve">единичный индекс </w:t>
      </w:r>
      <w:r w:rsidR="00941445" w:rsidRPr="00CF22B0">
        <w:rPr>
          <w:rFonts w:ascii="Times New Roman" w:hAnsi="Times New Roman" w:cs="Times New Roman"/>
          <w:sz w:val="28"/>
          <w:szCs w:val="28"/>
        </w:rPr>
        <w:t>получа</w:t>
      </w:r>
      <w:r w:rsidR="00941445" w:rsidRPr="00CF22B0">
        <w:rPr>
          <w:rFonts w:ascii="Times New Roman" w:hAnsi="Times New Roman" w:cs="Times New Roman"/>
          <w:sz w:val="28"/>
          <w:szCs w:val="28"/>
        </w:rPr>
        <w:softHyphen/>
        <w:t>ется в результате сравнения однородной продукции. Например, единичный индекс цен на сверла определяется как отношение цены на эту продукцию в текущем периоде к цене базисного периода.</w:t>
      </w:r>
    </w:p>
    <w:p w:rsidR="00941445" w:rsidRPr="002B1641" w:rsidRDefault="00941445" w:rsidP="002B1641">
      <w:pPr>
        <w:shd w:val="clear" w:color="auto" w:fill="FFFFFF"/>
        <w:spacing w:line="240" w:lineRule="auto"/>
        <w:ind w:firstLine="567"/>
        <w:rPr>
          <w:rFonts w:ascii="Times New Roman" w:hAnsi="Times New Roman" w:cs="Times New Roman"/>
          <w:sz w:val="28"/>
          <w:szCs w:val="28"/>
        </w:rPr>
      </w:pPr>
      <w:r w:rsidRPr="002B1641">
        <w:rPr>
          <w:rFonts w:ascii="Times New Roman" w:hAnsi="Times New Roman" w:cs="Times New Roman"/>
          <w:color w:val="000000"/>
          <w:spacing w:val="40"/>
          <w:sz w:val="28"/>
          <w:szCs w:val="28"/>
        </w:rPr>
        <w:t>Единичный инде</w:t>
      </w:r>
      <w:proofErr w:type="gramStart"/>
      <w:r w:rsidRPr="002B1641">
        <w:rPr>
          <w:rFonts w:ascii="Times New Roman" w:hAnsi="Times New Roman" w:cs="Times New Roman"/>
          <w:color w:val="000000"/>
          <w:spacing w:val="40"/>
          <w:sz w:val="28"/>
          <w:szCs w:val="28"/>
        </w:rPr>
        <w:t>кс</w:t>
      </w:r>
      <w:r w:rsidRPr="002B1641">
        <w:rPr>
          <w:rFonts w:ascii="Times New Roman" w:hAnsi="Times New Roman" w:cs="Times New Roman"/>
          <w:color w:val="000000"/>
          <w:spacing w:val="5"/>
          <w:sz w:val="28"/>
          <w:szCs w:val="28"/>
        </w:rPr>
        <w:t xml:space="preserve"> </w:t>
      </w:r>
      <w:r w:rsidRPr="002B1641">
        <w:rPr>
          <w:rFonts w:ascii="Times New Roman" w:eastAsia="Times New Roman" w:hAnsi="Times New Roman" w:cs="Times New Roman"/>
          <w:color w:val="000000"/>
          <w:sz w:val="28"/>
          <w:szCs w:val="28"/>
        </w:rPr>
        <w:object w:dxaOrig="240" w:dyaOrig="345">
          <v:shape id="_x0000_i1052" type="#_x0000_t75" style="width:12pt;height:17.25pt" o:ole="">
            <v:imagedata r:id="rId60" o:title=""/>
          </v:shape>
          <o:OLEObject Type="Embed" ProgID="Equation.3" ShapeID="_x0000_i1052" DrawAspect="Content" ObjectID="_1581274412" r:id="rId61"/>
        </w:object>
      </w:r>
      <w:r w:rsidRPr="002B1641">
        <w:rPr>
          <w:rFonts w:ascii="Times New Roman" w:hAnsi="Times New Roman" w:cs="Times New Roman"/>
          <w:i/>
          <w:iCs/>
          <w:color w:val="000000"/>
          <w:sz w:val="28"/>
          <w:szCs w:val="28"/>
        </w:rPr>
        <w:t xml:space="preserve"> </w:t>
      </w:r>
      <w:r w:rsidRPr="002B1641">
        <w:rPr>
          <w:rFonts w:ascii="Times New Roman" w:hAnsi="Times New Roman" w:cs="Times New Roman"/>
          <w:color w:val="000000"/>
          <w:sz w:val="28"/>
          <w:szCs w:val="28"/>
        </w:rPr>
        <w:t>в кв</w:t>
      </w:r>
      <w:proofErr w:type="gramEnd"/>
      <w:r w:rsidRPr="002B1641">
        <w:rPr>
          <w:rFonts w:ascii="Times New Roman" w:hAnsi="Times New Roman" w:cs="Times New Roman"/>
          <w:color w:val="000000"/>
          <w:sz w:val="28"/>
          <w:szCs w:val="28"/>
        </w:rPr>
        <w:t>алиметрии представляет собой результат нормировки показателей продукции одного вида (единичных, групповых, комплексных, интегральных) по базе индексации без предше</w:t>
      </w:r>
      <w:r w:rsidRPr="002B1641">
        <w:rPr>
          <w:rFonts w:ascii="Times New Roman" w:hAnsi="Times New Roman" w:cs="Times New Roman"/>
          <w:color w:val="000000"/>
          <w:sz w:val="28"/>
          <w:szCs w:val="28"/>
        </w:rPr>
        <w:softHyphen/>
        <w:t xml:space="preserve">ствующего или последующего разложения показателя. </w:t>
      </w:r>
      <w:proofErr w:type="gramStart"/>
      <w:r w:rsidRPr="002B1641">
        <w:rPr>
          <w:rFonts w:ascii="Times New Roman" w:hAnsi="Times New Roman" w:cs="Times New Roman"/>
          <w:color w:val="000000"/>
          <w:sz w:val="28"/>
          <w:szCs w:val="28"/>
        </w:rPr>
        <w:t xml:space="preserve">(Прямое отношение </w:t>
      </w:r>
      <w:r w:rsidRPr="002B1641">
        <w:rPr>
          <w:rFonts w:ascii="Times New Roman" w:eastAsia="Times New Roman" w:hAnsi="Times New Roman" w:cs="Times New Roman"/>
          <w:color w:val="000000"/>
          <w:position w:val="-14"/>
          <w:sz w:val="28"/>
          <w:szCs w:val="28"/>
        </w:rPr>
        <w:object w:dxaOrig="1140" w:dyaOrig="405">
          <v:shape id="_x0000_i1053" type="#_x0000_t75" style="width:57pt;height:20.25pt" o:ole="">
            <v:imagedata r:id="rId62" o:title=""/>
          </v:shape>
          <o:OLEObject Type="Embed" ProgID="Equation.3" ShapeID="_x0000_i1053" DrawAspect="Content" ObjectID="_1581274413" r:id="rId63"/>
        </w:object>
      </w:r>
      <w:r w:rsidRPr="002B1641">
        <w:rPr>
          <w:rFonts w:ascii="Times New Roman" w:hAnsi="Times New Roman" w:cs="Times New Roman"/>
          <w:i/>
          <w:iCs/>
          <w:color w:val="000000"/>
          <w:sz w:val="28"/>
          <w:szCs w:val="28"/>
        </w:rPr>
        <w:t xml:space="preserve"> </w:t>
      </w:r>
      <w:r w:rsidRPr="002B1641">
        <w:rPr>
          <w:rFonts w:ascii="Times New Roman" w:hAnsi="Times New Roman" w:cs="Times New Roman"/>
          <w:color w:val="000000"/>
          <w:sz w:val="28"/>
          <w:szCs w:val="28"/>
        </w:rPr>
        <w:t xml:space="preserve">или обратное </w:t>
      </w:r>
      <w:r w:rsidRPr="002B1641">
        <w:rPr>
          <w:rFonts w:ascii="Times New Roman" w:eastAsia="Times New Roman" w:hAnsi="Times New Roman" w:cs="Times New Roman"/>
          <w:color w:val="000000"/>
          <w:position w:val="-14"/>
          <w:sz w:val="28"/>
          <w:szCs w:val="28"/>
        </w:rPr>
        <w:object w:dxaOrig="1185" w:dyaOrig="405">
          <v:shape id="_x0000_i1054" type="#_x0000_t75" style="width:59.25pt;height:20.25pt" o:ole="">
            <v:imagedata r:id="rId64" o:title=""/>
          </v:shape>
          <o:OLEObject Type="Embed" ProgID="Equation.3" ShapeID="_x0000_i1054" DrawAspect="Content" ObjectID="_1581274414" r:id="rId65"/>
        </w:object>
      </w:r>
      <w:r w:rsidRPr="002B1641">
        <w:rPr>
          <w:rFonts w:ascii="Times New Roman" w:hAnsi="Times New Roman" w:cs="Times New Roman"/>
          <w:i/>
          <w:iCs/>
          <w:color w:val="000000"/>
          <w:sz w:val="28"/>
          <w:szCs w:val="28"/>
        </w:rPr>
        <w:t xml:space="preserve">. </w:t>
      </w:r>
      <w:r w:rsidRPr="002B1641">
        <w:rPr>
          <w:rFonts w:ascii="Times New Roman" w:hAnsi="Times New Roman" w:cs="Times New Roman"/>
          <w:color w:val="000000"/>
          <w:sz w:val="28"/>
          <w:szCs w:val="28"/>
        </w:rPr>
        <w:t xml:space="preserve">Индекс </w:t>
      </w:r>
      <w:r w:rsidRPr="002B1641">
        <w:rPr>
          <w:rFonts w:ascii="Times New Roman" w:eastAsia="Times New Roman" w:hAnsi="Times New Roman" w:cs="Times New Roman"/>
          <w:color w:val="000000"/>
          <w:position w:val="-14"/>
          <w:sz w:val="28"/>
          <w:szCs w:val="28"/>
        </w:rPr>
        <w:object w:dxaOrig="300" w:dyaOrig="405">
          <v:shape id="_x0000_i1055" type="#_x0000_t75" style="width:15pt;height:20.25pt" o:ole="">
            <v:imagedata r:id="rId66" o:title=""/>
          </v:shape>
          <o:OLEObject Type="Embed" ProgID="Equation.3" ShapeID="_x0000_i1055" DrawAspect="Content" ObjectID="_1581274415" r:id="rId67"/>
        </w:object>
      </w:r>
      <w:r w:rsidRPr="002B1641">
        <w:rPr>
          <w:rFonts w:ascii="Times New Roman" w:hAnsi="Times New Roman" w:cs="Times New Roman"/>
          <w:i/>
          <w:iCs/>
          <w:color w:val="000000"/>
          <w:sz w:val="28"/>
          <w:szCs w:val="28"/>
        </w:rPr>
        <w:t xml:space="preserve"> </w:t>
      </w:r>
      <w:r w:rsidRPr="002B1641">
        <w:rPr>
          <w:rFonts w:ascii="Times New Roman" w:hAnsi="Times New Roman" w:cs="Times New Roman"/>
          <w:color w:val="000000"/>
          <w:sz w:val="28"/>
          <w:szCs w:val="28"/>
        </w:rPr>
        <w:t>предст</w:t>
      </w:r>
      <w:r w:rsidR="00D01BAE">
        <w:rPr>
          <w:rFonts w:ascii="Times New Roman" w:hAnsi="Times New Roman" w:cs="Times New Roman"/>
          <w:color w:val="000000"/>
          <w:sz w:val="28"/>
          <w:szCs w:val="28"/>
        </w:rPr>
        <w:t>авляет собой базисно-взвешенный</w:t>
      </w:r>
      <w:r w:rsidR="00D01BAE">
        <w:rPr>
          <w:rFonts w:ascii="Times New Roman" w:hAnsi="Times New Roman" w:cs="Times New Roman"/>
          <w:color w:val="000000"/>
          <w:sz w:val="28"/>
          <w:szCs w:val="28"/>
          <w:lang w:val="kk-KZ"/>
        </w:rPr>
        <w:t xml:space="preserve"> </w:t>
      </w:r>
      <w:r w:rsidRPr="002B1641">
        <w:rPr>
          <w:rFonts w:ascii="Times New Roman" w:hAnsi="Times New Roman" w:cs="Times New Roman"/>
          <w:color w:val="000000"/>
          <w:sz w:val="28"/>
          <w:szCs w:val="28"/>
        </w:rPr>
        <w:t xml:space="preserve">единичный индекс, а </w:t>
      </w:r>
      <w:r w:rsidRPr="002B1641">
        <w:rPr>
          <w:rFonts w:ascii="Times New Roman" w:eastAsia="Times New Roman" w:hAnsi="Times New Roman" w:cs="Times New Roman"/>
          <w:color w:val="000000"/>
          <w:position w:val="-14"/>
          <w:sz w:val="28"/>
          <w:szCs w:val="28"/>
        </w:rPr>
        <w:object w:dxaOrig="315" w:dyaOrig="405">
          <v:shape id="_x0000_i1056" type="#_x0000_t75" style="width:15.75pt;height:20.25pt" o:ole="">
            <v:imagedata r:id="rId68" o:title=""/>
          </v:shape>
          <o:OLEObject Type="Embed" ProgID="Equation.3" ShapeID="_x0000_i1056" DrawAspect="Content" ObjectID="_1581274416" r:id="rId69"/>
        </w:object>
      </w:r>
      <w:r w:rsidRPr="002B1641">
        <w:rPr>
          <w:rFonts w:ascii="Times New Roman" w:hAnsi="Times New Roman" w:cs="Times New Roman"/>
          <w:color w:val="000000"/>
          <w:sz w:val="28"/>
          <w:szCs w:val="28"/>
        </w:rPr>
        <w:t xml:space="preserve"> - </w:t>
      </w:r>
      <w:proofErr w:type="spellStart"/>
      <w:r w:rsidRPr="002B1641">
        <w:rPr>
          <w:rFonts w:ascii="Times New Roman" w:hAnsi="Times New Roman" w:cs="Times New Roman"/>
          <w:color w:val="000000"/>
          <w:sz w:val="28"/>
          <w:szCs w:val="28"/>
        </w:rPr>
        <w:t>текуще</w:t>
      </w:r>
      <w:proofErr w:type="spellEnd"/>
      <w:r w:rsidRPr="002B1641">
        <w:rPr>
          <w:rFonts w:ascii="Times New Roman" w:hAnsi="Times New Roman" w:cs="Times New Roman"/>
          <w:color w:val="000000"/>
          <w:sz w:val="28"/>
          <w:szCs w:val="28"/>
        </w:rPr>
        <w:t>-взвешенный единичный ин</w:t>
      </w:r>
      <w:r w:rsidRPr="002B1641">
        <w:rPr>
          <w:rFonts w:ascii="Times New Roman" w:hAnsi="Times New Roman" w:cs="Times New Roman"/>
          <w:color w:val="000000"/>
          <w:sz w:val="28"/>
          <w:szCs w:val="28"/>
        </w:rPr>
        <w:softHyphen/>
        <w:t>декс.</w:t>
      </w:r>
      <w:proofErr w:type="gramEnd"/>
      <w:r w:rsidRPr="002B1641">
        <w:rPr>
          <w:rFonts w:ascii="Times New Roman" w:hAnsi="Times New Roman" w:cs="Times New Roman"/>
          <w:color w:val="000000"/>
          <w:sz w:val="28"/>
          <w:szCs w:val="28"/>
        </w:rPr>
        <w:t xml:space="preserve"> </w:t>
      </w:r>
      <w:proofErr w:type="gramStart"/>
      <w:r w:rsidRPr="002B1641">
        <w:rPr>
          <w:rFonts w:ascii="Times New Roman" w:hAnsi="Times New Roman" w:cs="Times New Roman"/>
          <w:color w:val="000000"/>
          <w:sz w:val="28"/>
          <w:szCs w:val="28"/>
        </w:rPr>
        <w:t xml:space="preserve">Их взаимосвязь выражает </w:t>
      </w:r>
      <w:r w:rsidRPr="002B1641">
        <w:rPr>
          <w:rFonts w:ascii="Times New Roman" w:hAnsi="Times New Roman" w:cs="Times New Roman"/>
          <w:i/>
          <w:iCs/>
          <w:color w:val="000000"/>
          <w:sz w:val="28"/>
          <w:szCs w:val="28"/>
        </w:rPr>
        <w:t xml:space="preserve">условие обратимости </w:t>
      </w:r>
      <w:r w:rsidRPr="002B1641">
        <w:rPr>
          <w:rFonts w:ascii="Times New Roman" w:hAnsi="Times New Roman" w:cs="Times New Roman"/>
          <w:color w:val="000000"/>
          <w:sz w:val="28"/>
          <w:szCs w:val="28"/>
        </w:rPr>
        <w:t xml:space="preserve">базисно-взвешенных и </w:t>
      </w:r>
      <w:proofErr w:type="spellStart"/>
      <w:r w:rsidRPr="002B1641">
        <w:rPr>
          <w:rFonts w:ascii="Times New Roman" w:hAnsi="Times New Roman" w:cs="Times New Roman"/>
          <w:color w:val="000000"/>
          <w:sz w:val="28"/>
          <w:szCs w:val="28"/>
        </w:rPr>
        <w:t>текуще</w:t>
      </w:r>
      <w:proofErr w:type="spellEnd"/>
      <w:r w:rsidRPr="002B1641">
        <w:rPr>
          <w:rFonts w:ascii="Times New Roman" w:hAnsi="Times New Roman" w:cs="Times New Roman"/>
          <w:color w:val="000000"/>
          <w:sz w:val="28"/>
          <w:szCs w:val="28"/>
        </w:rPr>
        <w:t>-взвешенных единичных индексов друг в друга).</w:t>
      </w:r>
      <w:proofErr w:type="gramEnd"/>
    </w:p>
    <w:p w:rsidR="00941445" w:rsidRPr="002B1641" w:rsidRDefault="00941445" w:rsidP="002B1641">
      <w:pPr>
        <w:shd w:val="clear" w:color="auto" w:fill="FFFFFF"/>
        <w:spacing w:after="0" w:line="240" w:lineRule="auto"/>
        <w:ind w:firstLine="567"/>
        <w:rPr>
          <w:rFonts w:ascii="Times New Roman" w:eastAsia="Times New Roman" w:hAnsi="Times New Roman" w:cs="Times New Roman"/>
          <w:sz w:val="28"/>
          <w:szCs w:val="28"/>
          <w:lang w:eastAsia="ru-RU"/>
        </w:rPr>
      </w:pPr>
      <w:r w:rsidRPr="002B1641">
        <w:rPr>
          <w:rFonts w:ascii="Times New Roman" w:eastAsia="Times New Roman" w:hAnsi="Times New Roman" w:cs="Times New Roman"/>
          <w:color w:val="000000"/>
          <w:sz w:val="28"/>
          <w:szCs w:val="28"/>
          <w:lang w:eastAsia="ru-RU"/>
        </w:rPr>
        <w:t xml:space="preserve">В экономической теории индексов </w:t>
      </w:r>
      <w:r w:rsidRPr="002B1641">
        <w:rPr>
          <w:rFonts w:ascii="Times New Roman" w:eastAsia="Times New Roman" w:hAnsi="Times New Roman" w:cs="Times New Roman"/>
          <w:i/>
          <w:iCs/>
          <w:color w:val="000000"/>
          <w:sz w:val="28"/>
          <w:szCs w:val="28"/>
          <w:lang w:eastAsia="ru-RU"/>
        </w:rPr>
        <w:t xml:space="preserve">агрегатный индекс – </w:t>
      </w:r>
      <w:r w:rsidRPr="002B1641">
        <w:rPr>
          <w:rFonts w:ascii="Times New Roman" w:eastAsia="Times New Roman" w:hAnsi="Times New Roman" w:cs="Times New Roman"/>
          <w:color w:val="000000"/>
          <w:sz w:val="28"/>
          <w:szCs w:val="28"/>
          <w:lang w:eastAsia="ru-RU"/>
        </w:rPr>
        <w:t>это сложный относительный показатель, характеризующий среднее изменение социаль</w:t>
      </w:r>
      <w:r w:rsidRPr="002B1641">
        <w:rPr>
          <w:rFonts w:ascii="Times New Roman" w:eastAsia="Times New Roman" w:hAnsi="Times New Roman" w:cs="Times New Roman"/>
          <w:color w:val="000000"/>
          <w:sz w:val="28"/>
          <w:szCs w:val="28"/>
          <w:lang w:eastAsia="ru-RU"/>
        </w:rPr>
        <w:softHyphen/>
        <w:t>но-экономического явления, состоящего из несоизмеримых элементов.</w:t>
      </w:r>
    </w:p>
    <w:p w:rsidR="00941445" w:rsidRPr="002B1641" w:rsidRDefault="00941445" w:rsidP="002B1641">
      <w:pPr>
        <w:shd w:val="clear" w:color="auto" w:fill="FFFFFF"/>
        <w:spacing w:after="0" w:line="240" w:lineRule="auto"/>
        <w:ind w:firstLine="567"/>
        <w:rPr>
          <w:rFonts w:ascii="Times New Roman" w:eastAsia="Times New Roman" w:hAnsi="Times New Roman" w:cs="Times New Roman"/>
          <w:sz w:val="28"/>
          <w:szCs w:val="28"/>
          <w:lang w:eastAsia="ru-RU"/>
        </w:rPr>
      </w:pPr>
      <w:r w:rsidRPr="002B1641">
        <w:rPr>
          <w:rFonts w:ascii="Times New Roman" w:eastAsia="Times New Roman" w:hAnsi="Times New Roman" w:cs="Times New Roman"/>
          <w:color w:val="000000"/>
          <w:sz w:val="28"/>
          <w:szCs w:val="28"/>
          <w:lang w:eastAsia="ru-RU"/>
        </w:rPr>
        <w:t>Латинское слово "</w:t>
      </w:r>
      <w:proofErr w:type="spellStart"/>
      <w:r w:rsidRPr="002B1641">
        <w:rPr>
          <w:rFonts w:ascii="Times New Roman" w:eastAsia="Times New Roman" w:hAnsi="Times New Roman" w:cs="Times New Roman"/>
          <w:color w:val="000000"/>
          <w:sz w:val="28"/>
          <w:szCs w:val="28"/>
          <w:lang w:val="en-US" w:eastAsia="ru-RU"/>
        </w:rPr>
        <w:t>aggregatus</w:t>
      </w:r>
      <w:proofErr w:type="spellEnd"/>
      <w:r w:rsidRPr="002B1641">
        <w:rPr>
          <w:rFonts w:ascii="Times New Roman" w:eastAsia="Times New Roman" w:hAnsi="Times New Roman" w:cs="Times New Roman"/>
          <w:color w:val="000000"/>
          <w:sz w:val="28"/>
          <w:szCs w:val="28"/>
          <w:lang w:eastAsia="ru-RU"/>
        </w:rPr>
        <w:t>" ("агрегат") означает "складываемый, суммируемый". В агрегатной форме непосредственно сравниваются две суммы одноименных показателей. Числитель и знаменатель агрегатного индекса представляют собой сумму произведений двух величин, одна из которых меняется (индексируемая величина), а другая остается неизмен</w:t>
      </w:r>
      <w:r w:rsidRPr="002B1641">
        <w:rPr>
          <w:rFonts w:ascii="Times New Roman" w:eastAsia="Times New Roman" w:hAnsi="Times New Roman" w:cs="Times New Roman"/>
          <w:color w:val="000000"/>
          <w:sz w:val="28"/>
          <w:szCs w:val="28"/>
          <w:lang w:eastAsia="ru-RU"/>
        </w:rPr>
        <w:softHyphen/>
        <w:t>ной в числителе и знаменателе (вес индекса).</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Индексируемая величина - это признак, изменение которого изуча</w:t>
      </w:r>
      <w:r w:rsidRPr="00941445">
        <w:rPr>
          <w:rFonts w:ascii="Times New Roman" w:eastAsia="Times New Roman" w:hAnsi="Times New Roman" w:cs="Times New Roman"/>
          <w:color w:val="000000"/>
          <w:sz w:val="28"/>
          <w:szCs w:val="28"/>
          <w:lang w:eastAsia="ru-RU"/>
        </w:rPr>
        <w:softHyphen/>
        <w:t>ется (цена товаров, затраты рабочего времени на производство продукции, количество проданных товаров и т.п.). Вес индекса - это величина, служа</w:t>
      </w:r>
      <w:r w:rsidRPr="00941445">
        <w:rPr>
          <w:rFonts w:ascii="Times New Roman" w:eastAsia="Times New Roman" w:hAnsi="Times New Roman" w:cs="Times New Roman"/>
          <w:color w:val="000000"/>
          <w:sz w:val="28"/>
          <w:szCs w:val="28"/>
          <w:lang w:eastAsia="ru-RU"/>
        </w:rPr>
        <w:softHyphen/>
        <w:t>щая для целей соизмерения индексируемых величин.</w:t>
      </w:r>
    </w:p>
    <w:p w:rsid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941445">
        <w:rPr>
          <w:rFonts w:ascii="Times New Roman" w:eastAsia="Times New Roman" w:hAnsi="Times New Roman" w:cs="Times New Roman"/>
          <w:color w:val="000000"/>
          <w:sz w:val="28"/>
          <w:szCs w:val="28"/>
          <w:lang w:eastAsia="ru-RU"/>
        </w:rPr>
        <w:t>Примером агрегатного индекса является индекс цен</w:t>
      </w:r>
      <w:proofErr w:type="gramStart"/>
      <w:r w:rsidRPr="00941445">
        <w:rPr>
          <w:rFonts w:ascii="Times New Roman" w:eastAsia="Times New Roman" w:hAnsi="Times New Roman" w:cs="Times New Roman"/>
          <w:color w:val="000000"/>
          <w:sz w:val="28"/>
          <w:szCs w:val="28"/>
          <w:lang w:eastAsia="ru-RU"/>
        </w:rPr>
        <w:t xml:space="preserve"> (</w:t>
      </w:r>
      <w:r w:rsidRPr="00941445">
        <w:rPr>
          <w:rFonts w:ascii="Times New Roman" w:eastAsia="Times New Roman" w:hAnsi="Times New Roman" w:cs="Times New Roman"/>
          <w:color w:val="000000"/>
          <w:sz w:val="28"/>
          <w:szCs w:val="28"/>
          <w:lang w:eastAsia="ru-RU"/>
        </w:rPr>
        <w:object w:dxaOrig="260" w:dyaOrig="360">
          <v:shape id="_x0000_i1057" type="#_x0000_t75" style="width:13.5pt;height:18pt" o:ole="">
            <v:imagedata r:id="rId70" o:title=""/>
          </v:shape>
          <o:OLEObject Type="Embed" ProgID="Equation.3" ShapeID="_x0000_i1057" DrawAspect="Content" ObjectID="_1581274417" r:id="rId71"/>
        </w:object>
      </w:r>
      <w:r w:rsidRPr="00941445">
        <w:rPr>
          <w:rFonts w:ascii="Times New Roman" w:eastAsia="Times New Roman" w:hAnsi="Times New Roman" w:cs="Times New Roman"/>
          <w:color w:val="000000"/>
          <w:sz w:val="28"/>
          <w:szCs w:val="28"/>
          <w:lang w:eastAsia="ru-RU"/>
        </w:rPr>
        <w:t>):</w:t>
      </w:r>
      <w:proofErr w:type="gramEnd"/>
    </w:p>
    <w:p w:rsidR="00D01BAE" w:rsidRPr="00D01BAE" w:rsidRDefault="00D01BAE" w:rsidP="0094144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rsidR="00941445" w:rsidRPr="00941445" w:rsidRDefault="00941445" w:rsidP="00941445">
      <w:pPr>
        <w:shd w:val="clear" w:color="auto" w:fill="FFFFFF"/>
        <w:spacing w:after="0" w:line="240" w:lineRule="auto"/>
        <w:ind w:left="1416" w:firstLine="708"/>
        <w:jc w:val="center"/>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position w:val="-14"/>
          <w:sz w:val="28"/>
          <w:szCs w:val="28"/>
          <w:lang w:eastAsia="ru-RU"/>
        </w:rPr>
        <w:object w:dxaOrig="2000" w:dyaOrig="400">
          <v:shape id="_x0000_i1058" type="#_x0000_t75" style="width:100.5pt;height:20.25pt" o:ole="">
            <v:imagedata r:id="rId72" o:title=""/>
          </v:shape>
          <o:OLEObject Type="Embed" ProgID="Equation.3" ShapeID="_x0000_i1058" DrawAspect="Content" ObjectID="_1581274418" r:id="rId73"/>
        </w:object>
      </w:r>
      <w:r w:rsidRPr="00941445">
        <w:rPr>
          <w:rFonts w:ascii="Times New Roman" w:eastAsia="Times New Roman" w:hAnsi="Times New Roman" w:cs="Times New Roman"/>
          <w:color w:val="000000"/>
          <w:spacing w:val="5"/>
          <w:sz w:val="28"/>
          <w:szCs w:val="28"/>
          <w:lang w:eastAsia="ru-RU"/>
        </w:rPr>
        <w:t>,                                  (4)</w:t>
      </w:r>
    </w:p>
    <w:p w:rsidR="00941445" w:rsidRPr="00941445" w:rsidRDefault="00941445" w:rsidP="00941445">
      <w:pPr>
        <w:shd w:val="clear" w:color="auto" w:fill="FFFFFF"/>
        <w:spacing w:after="0" w:line="240" w:lineRule="auto"/>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где обозначение "0" - это базисный период, "1" - отчетный.</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eastAsia="ru-RU"/>
        </w:rPr>
      </w:pP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Здесь индексируемой величиной является цена товара (</w:t>
      </w:r>
      <w:r w:rsidRPr="00941445">
        <w:rPr>
          <w:rFonts w:ascii="Times New Roman" w:eastAsia="Times New Roman" w:hAnsi="Times New Roman" w:cs="Times New Roman"/>
          <w:i/>
          <w:color w:val="000000"/>
          <w:sz w:val="28"/>
          <w:szCs w:val="28"/>
          <w:lang w:eastAsia="ru-RU"/>
        </w:rPr>
        <w:t>с</w:t>
      </w:r>
      <w:r w:rsidRPr="00941445">
        <w:rPr>
          <w:rFonts w:ascii="Times New Roman" w:eastAsia="Times New Roman" w:hAnsi="Times New Roman" w:cs="Times New Roman"/>
          <w:color w:val="000000"/>
          <w:sz w:val="28"/>
          <w:szCs w:val="28"/>
          <w:lang w:eastAsia="ru-RU"/>
        </w:rPr>
        <w:t>), т.к. этот индекс характеризует изменение цен. Весом выступает количество произ</w:t>
      </w:r>
      <w:r w:rsidRPr="00941445">
        <w:rPr>
          <w:rFonts w:ascii="Times New Roman" w:eastAsia="Times New Roman" w:hAnsi="Times New Roman" w:cs="Times New Roman"/>
          <w:color w:val="000000"/>
          <w:sz w:val="28"/>
          <w:szCs w:val="28"/>
          <w:lang w:eastAsia="ru-RU"/>
        </w:rPr>
        <w:softHyphen/>
        <w:t xml:space="preserve">веденных товаров </w:t>
      </w:r>
      <w:r w:rsidRPr="00941445">
        <w:rPr>
          <w:rFonts w:ascii="Times New Roman" w:eastAsia="Times New Roman" w:hAnsi="Times New Roman" w:cs="Times New Roman"/>
          <w:iCs/>
          <w:color w:val="000000"/>
          <w:sz w:val="28"/>
          <w:szCs w:val="28"/>
          <w:lang w:eastAsia="ru-RU"/>
        </w:rPr>
        <w:t>(</w:t>
      </w:r>
      <w:r w:rsidRPr="00941445">
        <w:rPr>
          <w:rFonts w:ascii="Times New Roman" w:eastAsia="Times New Roman" w:hAnsi="Times New Roman" w:cs="Times New Roman"/>
          <w:i/>
          <w:iCs/>
          <w:color w:val="000000"/>
          <w:sz w:val="28"/>
          <w:szCs w:val="28"/>
          <w:lang w:val="en-US" w:eastAsia="ru-RU"/>
        </w:rPr>
        <w:t>q</w:t>
      </w:r>
      <w:r w:rsidRPr="00941445">
        <w:rPr>
          <w:rFonts w:ascii="Times New Roman" w:eastAsia="Times New Roman" w:hAnsi="Times New Roman" w:cs="Times New Roman"/>
          <w:iCs/>
          <w:color w:val="000000"/>
          <w:sz w:val="28"/>
          <w:szCs w:val="28"/>
          <w:lang w:eastAsia="ru-RU"/>
        </w:rPr>
        <w:t>)</w:t>
      </w:r>
      <w:r w:rsidRPr="00941445">
        <w:rPr>
          <w:rFonts w:ascii="Times New Roman" w:eastAsia="Times New Roman" w:hAnsi="Times New Roman" w:cs="Times New Roman"/>
          <w:i/>
          <w:iCs/>
          <w:color w:val="000000"/>
          <w:sz w:val="28"/>
          <w:szCs w:val="28"/>
          <w:lang w:eastAsia="ru-RU"/>
        </w:rPr>
        <w:t xml:space="preserve">. </w:t>
      </w:r>
      <w:r w:rsidRPr="00941445">
        <w:rPr>
          <w:rFonts w:ascii="Times New Roman" w:eastAsia="Times New Roman" w:hAnsi="Times New Roman" w:cs="Times New Roman"/>
          <w:color w:val="000000"/>
          <w:sz w:val="28"/>
          <w:szCs w:val="28"/>
          <w:lang w:eastAsia="ru-RU"/>
        </w:rPr>
        <w:t xml:space="preserve">Умножив цену товара на его количество, получаем величину, </w:t>
      </w:r>
      <w:r w:rsidRPr="00941445">
        <w:rPr>
          <w:rFonts w:ascii="Times New Roman" w:eastAsia="Times New Roman" w:hAnsi="Times New Roman" w:cs="Times New Roman"/>
          <w:color w:val="000000"/>
          <w:sz w:val="28"/>
          <w:szCs w:val="28"/>
          <w:lang w:eastAsia="ru-RU"/>
        </w:rPr>
        <w:lastRenderedPageBreak/>
        <w:t>которую можно суммировать и которая представляет собой по</w:t>
      </w:r>
      <w:r w:rsidRPr="00941445">
        <w:rPr>
          <w:rFonts w:ascii="Times New Roman" w:eastAsia="Times New Roman" w:hAnsi="Times New Roman" w:cs="Times New Roman"/>
          <w:color w:val="000000"/>
          <w:sz w:val="28"/>
          <w:szCs w:val="28"/>
          <w:lang w:eastAsia="ru-RU"/>
        </w:rPr>
        <w:softHyphen/>
        <w:t>казатель, соизмеримый с другими подобными ему величинами.</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9"/>
          <w:sz w:val="28"/>
          <w:szCs w:val="28"/>
          <w:lang w:eastAsia="ru-RU"/>
        </w:rPr>
        <w:t xml:space="preserve">В </w:t>
      </w:r>
      <w:r w:rsidRPr="00941445">
        <w:rPr>
          <w:rFonts w:ascii="Times New Roman" w:eastAsia="Times New Roman" w:hAnsi="Times New Roman" w:cs="Times New Roman"/>
          <w:color w:val="000000"/>
          <w:sz w:val="28"/>
          <w:szCs w:val="28"/>
          <w:lang w:eastAsia="ru-RU"/>
        </w:rPr>
        <w:t>квалиметрии</w:t>
      </w:r>
      <w:r w:rsidRPr="00941445">
        <w:rPr>
          <w:rFonts w:ascii="Times New Roman" w:eastAsia="Times New Roman" w:hAnsi="Times New Roman" w:cs="Times New Roman"/>
          <w:color w:val="000000"/>
          <w:spacing w:val="9"/>
          <w:sz w:val="28"/>
          <w:szCs w:val="28"/>
          <w:lang w:eastAsia="ru-RU"/>
        </w:rPr>
        <w:t xml:space="preserve"> </w:t>
      </w:r>
      <w:r w:rsidRPr="00941445">
        <w:rPr>
          <w:rFonts w:ascii="Times New Roman" w:eastAsia="Times New Roman" w:hAnsi="Times New Roman" w:cs="Times New Roman"/>
          <w:color w:val="000000"/>
          <w:spacing w:val="40"/>
          <w:sz w:val="28"/>
          <w:szCs w:val="28"/>
          <w:lang w:eastAsia="ru-RU"/>
        </w:rPr>
        <w:t>агрегатный индекс</w:t>
      </w:r>
      <w:r w:rsidRPr="00941445">
        <w:rPr>
          <w:rFonts w:ascii="Times New Roman" w:eastAsia="Times New Roman" w:hAnsi="Times New Roman" w:cs="Times New Roman"/>
          <w:color w:val="000000"/>
          <w:spacing w:val="9"/>
          <w:sz w:val="28"/>
          <w:szCs w:val="28"/>
          <w:lang w:eastAsia="ru-RU"/>
        </w:rPr>
        <w:t xml:space="preserve"> </w:t>
      </w:r>
      <w:r w:rsidRPr="00941445">
        <w:rPr>
          <w:rFonts w:ascii="Times New Roman" w:eastAsia="Times New Roman" w:hAnsi="Times New Roman" w:cs="Times New Roman"/>
          <w:position w:val="-10"/>
          <w:sz w:val="24"/>
          <w:szCs w:val="24"/>
          <w:lang w:eastAsia="ru-RU"/>
        </w:rPr>
        <w:object w:dxaOrig="499" w:dyaOrig="320">
          <v:shape id="_x0000_i1059" type="#_x0000_t75" style="width:24.75pt;height:15.75pt" o:ole="">
            <v:imagedata r:id="rId74" o:title=""/>
          </v:shape>
          <o:OLEObject Type="Embed" ProgID="Equation.3" ShapeID="_x0000_i1059" DrawAspect="Content" ObjectID="_1581274419" r:id="rId75"/>
        </w:object>
      </w:r>
      <w:r w:rsidRPr="00941445">
        <w:rPr>
          <w:rFonts w:ascii="Times New Roman" w:eastAsia="Times New Roman" w:hAnsi="Times New Roman" w:cs="Times New Roman"/>
          <w:color w:val="000000"/>
          <w:spacing w:val="9"/>
          <w:sz w:val="28"/>
          <w:szCs w:val="28"/>
          <w:lang w:eastAsia="ru-RU"/>
        </w:rPr>
        <w:t xml:space="preserve"> </w:t>
      </w:r>
      <w:r w:rsidRPr="00941445">
        <w:rPr>
          <w:rFonts w:ascii="Times New Roman" w:eastAsia="Times New Roman" w:hAnsi="Times New Roman" w:cs="Times New Roman"/>
          <w:i/>
          <w:iCs/>
          <w:color w:val="000000"/>
          <w:sz w:val="28"/>
          <w:szCs w:val="28"/>
          <w:lang w:eastAsia="ru-RU"/>
        </w:rPr>
        <w:t xml:space="preserve">- </w:t>
      </w:r>
      <w:r w:rsidRPr="00941445">
        <w:rPr>
          <w:rFonts w:ascii="Times New Roman" w:eastAsia="Times New Roman" w:hAnsi="Times New Roman" w:cs="Times New Roman"/>
          <w:color w:val="000000"/>
          <w:sz w:val="28"/>
          <w:szCs w:val="28"/>
          <w:lang w:eastAsia="ru-RU"/>
        </w:rPr>
        <w:t>результат норми</w:t>
      </w:r>
      <w:r w:rsidRPr="00941445">
        <w:rPr>
          <w:rFonts w:ascii="Times New Roman" w:eastAsia="Times New Roman" w:hAnsi="Times New Roman" w:cs="Times New Roman"/>
          <w:color w:val="000000"/>
          <w:sz w:val="28"/>
          <w:szCs w:val="28"/>
          <w:lang w:eastAsia="ru-RU"/>
        </w:rPr>
        <w:softHyphen/>
        <w:t>ровки агрегатов показателей качества и (или) объемных показателей (пока</w:t>
      </w:r>
      <w:r w:rsidRPr="00941445">
        <w:rPr>
          <w:rFonts w:ascii="Times New Roman" w:eastAsia="Times New Roman" w:hAnsi="Times New Roman" w:cs="Times New Roman"/>
          <w:color w:val="000000"/>
          <w:sz w:val="28"/>
          <w:szCs w:val="28"/>
          <w:lang w:eastAsia="ru-RU"/>
        </w:rPr>
        <w:softHyphen/>
        <w:t>зателей экстенсивного количества) по базе индексации. При этом базой индексации служит соответствующий агрегат.</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В зависимости от применяемой схемы индексации (сравнения) раз</w:t>
      </w:r>
      <w:r w:rsidRPr="00941445">
        <w:rPr>
          <w:rFonts w:ascii="Times New Roman" w:eastAsia="Times New Roman" w:hAnsi="Times New Roman" w:cs="Times New Roman"/>
          <w:color w:val="000000"/>
          <w:sz w:val="28"/>
          <w:szCs w:val="28"/>
          <w:lang w:eastAsia="ru-RU"/>
        </w:rPr>
        <w:softHyphen/>
        <w:t>личаются полные (безусловные) и неполные (условные) агрегатные индек</w:t>
      </w:r>
      <w:r w:rsidRPr="00941445">
        <w:rPr>
          <w:rFonts w:ascii="Times New Roman" w:eastAsia="Times New Roman" w:hAnsi="Times New Roman" w:cs="Times New Roman"/>
          <w:color w:val="000000"/>
          <w:sz w:val="28"/>
          <w:szCs w:val="28"/>
          <w:lang w:eastAsia="ru-RU"/>
        </w:rPr>
        <w:softHyphen/>
        <w:t>сы.</w:t>
      </w:r>
    </w:p>
    <w:p w:rsid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941445">
        <w:rPr>
          <w:rFonts w:ascii="Times New Roman" w:eastAsia="Times New Roman" w:hAnsi="Times New Roman" w:cs="Times New Roman"/>
          <w:color w:val="000000"/>
          <w:sz w:val="28"/>
          <w:szCs w:val="28"/>
          <w:lang w:eastAsia="ru-RU"/>
        </w:rPr>
        <w:t>Полным называется индекс, в котором база индексации представляет собой агрегат баз индексации по частным показателям, например,</w:t>
      </w:r>
    </w:p>
    <w:p w:rsidR="00D01BAE" w:rsidRPr="00D01BAE" w:rsidRDefault="00D01BAE" w:rsidP="0094144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941445" w:rsidRDefault="00941445" w:rsidP="00941445">
      <w:pPr>
        <w:spacing w:after="0" w:line="240" w:lineRule="auto"/>
        <w:ind w:firstLine="567"/>
        <w:jc w:val="center"/>
        <w:rPr>
          <w:rFonts w:ascii="Times New Roman" w:eastAsia="Times New Roman" w:hAnsi="Times New Roman" w:cs="Times New Roman"/>
          <w:sz w:val="24"/>
          <w:szCs w:val="24"/>
          <w:lang w:val="kk-KZ" w:eastAsia="ru-RU"/>
        </w:rPr>
      </w:pPr>
      <w:r w:rsidRPr="00941445">
        <w:rPr>
          <w:rFonts w:ascii="Times New Roman" w:eastAsia="Times New Roman" w:hAnsi="Times New Roman" w:cs="Times New Roman"/>
          <w:position w:val="-60"/>
          <w:sz w:val="24"/>
          <w:szCs w:val="24"/>
          <w:lang w:eastAsia="ru-RU"/>
        </w:rPr>
        <w:object w:dxaOrig="1240" w:dyaOrig="1320">
          <v:shape id="_x0000_i1060" type="#_x0000_t75" style="width:62.25pt;height:66pt" o:ole="">
            <v:imagedata r:id="rId76" o:title=""/>
          </v:shape>
          <o:OLEObject Type="Embed" ProgID="Equation.3" ShapeID="_x0000_i1060" DrawAspect="Content" ObjectID="_1581274420" r:id="rId77"/>
        </w:objec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0" allowOverlap="1" wp14:anchorId="557D6DB3" wp14:editId="47E6506E">
                <wp:simplePos x="0" y="0"/>
                <wp:positionH relativeFrom="margin">
                  <wp:posOffset>8809990</wp:posOffset>
                </wp:positionH>
                <wp:positionV relativeFrom="paragraph">
                  <wp:posOffset>407035</wp:posOffset>
                </wp:positionV>
                <wp:extent cx="0" cy="480060"/>
                <wp:effectExtent l="8890" t="6985" r="10160" b="8255"/>
                <wp:wrapNone/>
                <wp:docPr id="210" name="Прямая соединительная линия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006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0"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93.7pt,32.05pt" to="693.7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0" allowOverlap="1" wp14:anchorId="69A87515" wp14:editId="7EA0A0C2">
                <wp:simplePos x="0" y="0"/>
                <wp:positionH relativeFrom="margin">
                  <wp:posOffset>8970010</wp:posOffset>
                </wp:positionH>
                <wp:positionV relativeFrom="paragraph">
                  <wp:posOffset>676910</wp:posOffset>
                </wp:positionV>
                <wp:extent cx="0" cy="1938655"/>
                <wp:effectExtent l="6985" t="10160" r="12065" b="13335"/>
                <wp:wrapNone/>
                <wp:docPr id="209" name="Прямая соединительная линия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865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9"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06.3pt,53.3pt" to="706.3pt,2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0" allowOverlap="1" wp14:anchorId="73443586" wp14:editId="1AC64A0C">
                <wp:simplePos x="0" y="0"/>
                <wp:positionH relativeFrom="margin">
                  <wp:posOffset>8888095</wp:posOffset>
                </wp:positionH>
                <wp:positionV relativeFrom="paragraph">
                  <wp:posOffset>2130425</wp:posOffset>
                </wp:positionV>
                <wp:extent cx="0" cy="100330"/>
                <wp:effectExtent l="10795" t="6350" r="8255" b="7620"/>
                <wp:wrapNone/>
                <wp:docPr id="208" name="Прямая соединительная линия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33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8"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99.85pt,167.75pt" to="699.8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0" allowOverlap="1" wp14:anchorId="44136548" wp14:editId="37215A77">
                <wp:simplePos x="0" y="0"/>
                <wp:positionH relativeFrom="margin">
                  <wp:posOffset>8992870</wp:posOffset>
                </wp:positionH>
                <wp:positionV relativeFrom="paragraph">
                  <wp:posOffset>4416425</wp:posOffset>
                </wp:positionV>
                <wp:extent cx="0" cy="488950"/>
                <wp:effectExtent l="10795" t="6350" r="8255" b="9525"/>
                <wp:wrapNone/>
                <wp:docPr id="207" name="Прямая соединительная линия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895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7"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08.1pt,347.75pt" to="708.1pt,3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0" allowOverlap="1" wp14:anchorId="159862DF" wp14:editId="1215BE1C">
                <wp:simplePos x="0" y="0"/>
                <wp:positionH relativeFrom="margin">
                  <wp:posOffset>9075420</wp:posOffset>
                </wp:positionH>
                <wp:positionV relativeFrom="paragraph">
                  <wp:posOffset>6021070</wp:posOffset>
                </wp:positionV>
                <wp:extent cx="0" cy="452755"/>
                <wp:effectExtent l="7620" t="10795" r="11430" b="12700"/>
                <wp:wrapNone/>
                <wp:docPr id="206" name="Прямая соединительная линия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275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6"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4.6pt,474.1pt" to="714.6pt,5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" o:allowincell="f" strokeweight=".35pt">
                <w10:wrap anchorx="margin"/>
              </v:line>
            </w:pict>
          </mc:Fallback>
        </mc:AlternateContent>
      </w:r>
      <w:r w:rsidRPr="00941445">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0" allowOverlap="1" wp14:anchorId="672AFB61" wp14:editId="76FAB5D1">
                <wp:simplePos x="0" y="0"/>
                <wp:positionH relativeFrom="margin">
                  <wp:posOffset>9061450</wp:posOffset>
                </wp:positionH>
                <wp:positionV relativeFrom="paragraph">
                  <wp:posOffset>6035040</wp:posOffset>
                </wp:positionV>
                <wp:extent cx="0" cy="283210"/>
                <wp:effectExtent l="12700" t="5715" r="6350" b="6350"/>
                <wp:wrapNone/>
                <wp:docPr id="205" name="Прямая соединительная линия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321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5"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3.5pt,475.2pt" to="713.5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" o:allowincell="f" strokeweight=".35pt">
                <w10:wrap anchorx="margin"/>
              </v:line>
            </w:pict>
          </mc:Fallback>
        </mc:AlternateContent>
      </w:r>
      <w:r w:rsidRPr="00941445">
        <w:rPr>
          <w:rFonts w:ascii="Times New Roman" w:eastAsia="Times New Roman" w:hAnsi="Times New Roman" w:cs="Times New Roman"/>
          <w:sz w:val="28"/>
          <w:szCs w:val="28"/>
          <w:lang w:eastAsia="ru-RU"/>
        </w:rPr>
        <w:t xml:space="preserve">, или </w:t>
      </w:r>
      <w:r w:rsidRPr="00941445">
        <w:rPr>
          <w:rFonts w:ascii="Times New Roman" w:eastAsia="Times New Roman" w:hAnsi="Times New Roman" w:cs="Times New Roman"/>
          <w:position w:val="-62"/>
          <w:sz w:val="24"/>
          <w:szCs w:val="24"/>
          <w:lang w:eastAsia="ru-RU"/>
        </w:rPr>
        <w:object w:dxaOrig="1420" w:dyaOrig="1359">
          <v:shape id="_x0000_i1061" type="#_x0000_t75" style="width:71.25pt;height:68.25pt" o:ole="">
            <v:imagedata r:id="rId78" o:title=""/>
          </v:shape>
          <o:OLEObject Type="Embed" ProgID="Equation.3" ShapeID="_x0000_i1061" DrawAspect="Content" ObjectID="_1581274421" r:id="rId79"/>
        </w:object>
      </w:r>
      <w:r w:rsidRPr="00941445">
        <w:rPr>
          <w:rFonts w:ascii="Times New Roman" w:eastAsia="Times New Roman" w:hAnsi="Times New Roman" w:cs="Times New Roman"/>
          <w:sz w:val="24"/>
          <w:szCs w:val="24"/>
          <w:lang w:eastAsia="ru-RU"/>
        </w:rPr>
        <w:t xml:space="preserve">,                    </w:t>
      </w:r>
      <w:r w:rsidRPr="00941445">
        <w:rPr>
          <w:rFonts w:ascii="Times New Roman" w:eastAsia="Times New Roman" w:hAnsi="Times New Roman" w:cs="Times New Roman"/>
          <w:sz w:val="24"/>
          <w:szCs w:val="24"/>
          <w:lang w:eastAsia="ru-RU"/>
        </w:rPr>
        <w:tab/>
      </w:r>
      <w:r w:rsidRPr="00941445">
        <w:rPr>
          <w:rFonts w:ascii="Times New Roman" w:eastAsia="Times New Roman" w:hAnsi="Times New Roman" w:cs="Times New Roman"/>
          <w:sz w:val="24"/>
          <w:szCs w:val="24"/>
          <w:lang w:eastAsia="ru-RU"/>
        </w:rPr>
        <w:tab/>
      </w:r>
      <w:r w:rsidRPr="00941445">
        <w:rPr>
          <w:rFonts w:ascii="Times New Roman" w:eastAsia="Times New Roman" w:hAnsi="Times New Roman" w:cs="Times New Roman"/>
          <w:sz w:val="24"/>
          <w:szCs w:val="24"/>
          <w:lang w:eastAsia="ru-RU"/>
        </w:rPr>
        <w:tab/>
      </w:r>
      <w:r w:rsidRPr="00941445">
        <w:rPr>
          <w:rFonts w:ascii="Times New Roman" w:eastAsia="Times New Roman" w:hAnsi="Times New Roman" w:cs="Times New Roman"/>
          <w:sz w:val="24"/>
          <w:szCs w:val="24"/>
          <w:lang w:eastAsia="ru-RU"/>
        </w:rPr>
        <w:tab/>
      </w:r>
      <w:r w:rsidRPr="00941445">
        <w:rPr>
          <w:rFonts w:ascii="Times New Roman" w:eastAsia="Times New Roman" w:hAnsi="Times New Roman" w:cs="Times New Roman"/>
          <w:sz w:val="24"/>
          <w:szCs w:val="24"/>
          <w:lang w:eastAsia="ru-RU"/>
        </w:rPr>
        <w:tab/>
        <w:t>(4)</w:t>
      </w:r>
    </w:p>
    <w:p w:rsidR="00D01BAE" w:rsidRPr="00D01BAE" w:rsidRDefault="00D01BAE" w:rsidP="00941445">
      <w:pPr>
        <w:spacing w:after="0" w:line="240" w:lineRule="auto"/>
        <w:ind w:firstLine="567"/>
        <w:jc w:val="center"/>
        <w:rPr>
          <w:rFonts w:ascii="Times New Roman" w:eastAsia="Times New Roman" w:hAnsi="Times New Roman" w:cs="Times New Roman"/>
          <w:sz w:val="28"/>
          <w:szCs w:val="28"/>
          <w:lang w:val="kk-KZ" w:eastAsia="ru-RU"/>
        </w:rPr>
      </w:pPr>
    </w:p>
    <w:p w:rsid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pacing w:val="4"/>
          <w:sz w:val="28"/>
          <w:szCs w:val="28"/>
          <w:lang w:val="kk-KZ" w:eastAsia="ru-RU"/>
        </w:rPr>
      </w:pPr>
      <w:r w:rsidRPr="00941445">
        <w:rPr>
          <w:rFonts w:ascii="Times New Roman" w:eastAsia="Times New Roman" w:hAnsi="Times New Roman" w:cs="Times New Roman"/>
          <w:color w:val="000000"/>
          <w:spacing w:val="5"/>
          <w:sz w:val="28"/>
          <w:szCs w:val="28"/>
          <w:lang w:eastAsia="ru-RU"/>
        </w:rPr>
        <w:t xml:space="preserve">где </w:t>
      </w:r>
      <w:r w:rsidRPr="00941445">
        <w:rPr>
          <w:rFonts w:ascii="Times New Roman" w:eastAsia="Times New Roman" w:hAnsi="Times New Roman" w:cs="Times New Roman"/>
          <w:position w:val="-12"/>
          <w:sz w:val="28"/>
          <w:szCs w:val="28"/>
          <w:lang w:eastAsia="ru-RU"/>
        </w:rPr>
        <w:object w:dxaOrig="240" w:dyaOrig="360">
          <v:shape id="_x0000_i1062" type="#_x0000_t75" style="width:12pt;height:18pt" o:ole="">
            <v:imagedata r:id="rId80" o:title=""/>
          </v:shape>
          <o:OLEObject Type="Embed" ProgID="Equation.3" ShapeID="_x0000_i1062" DrawAspect="Content" ObjectID="_1581274422" r:id="rId81"/>
        </w:object>
      </w:r>
      <w:r w:rsidRPr="00941445">
        <w:rPr>
          <w:rFonts w:ascii="Times New Roman" w:eastAsia="Times New Roman" w:hAnsi="Times New Roman" w:cs="Times New Roman"/>
          <w:sz w:val="28"/>
          <w:szCs w:val="28"/>
          <w:lang w:eastAsia="ru-RU"/>
        </w:rPr>
        <w:t xml:space="preserve"> - </w:t>
      </w:r>
      <w:r w:rsidRPr="00941445">
        <w:rPr>
          <w:rFonts w:ascii="Times New Roman" w:eastAsia="Times New Roman" w:hAnsi="Times New Roman" w:cs="Times New Roman"/>
          <w:color w:val="000000"/>
          <w:spacing w:val="5"/>
          <w:sz w:val="28"/>
          <w:szCs w:val="28"/>
          <w:lang w:eastAsia="ru-RU"/>
        </w:rPr>
        <w:t>коэффициент весомости (относительный объем производства про</w:t>
      </w:r>
      <w:r w:rsidRPr="00941445">
        <w:rPr>
          <w:rFonts w:ascii="Times New Roman" w:eastAsia="Times New Roman" w:hAnsi="Times New Roman" w:cs="Times New Roman"/>
          <w:color w:val="000000"/>
          <w:spacing w:val="5"/>
          <w:sz w:val="28"/>
          <w:szCs w:val="28"/>
          <w:lang w:eastAsia="ru-RU"/>
        </w:rPr>
        <w:softHyphen/>
      </w:r>
      <w:r w:rsidRPr="00941445">
        <w:rPr>
          <w:rFonts w:ascii="Times New Roman" w:eastAsia="Times New Roman" w:hAnsi="Times New Roman" w:cs="Times New Roman"/>
          <w:color w:val="000000"/>
          <w:spacing w:val="4"/>
          <w:sz w:val="28"/>
          <w:szCs w:val="28"/>
          <w:lang w:eastAsia="ru-RU"/>
        </w:rPr>
        <w:t xml:space="preserve">дукции </w:t>
      </w:r>
      <w:r w:rsidRPr="00941445">
        <w:rPr>
          <w:rFonts w:ascii="Times New Roman" w:eastAsia="Times New Roman" w:hAnsi="Times New Roman" w:cs="Times New Roman"/>
          <w:color w:val="000000"/>
          <w:spacing w:val="4"/>
          <w:sz w:val="28"/>
          <w:szCs w:val="28"/>
          <w:lang w:val="en-US" w:eastAsia="ru-RU"/>
        </w:rPr>
        <w:t>j</w:t>
      </w:r>
      <w:r w:rsidRPr="00941445">
        <w:rPr>
          <w:rFonts w:ascii="Times New Roman" w:eastAsia="Times New Roman" w:hAnsi="Times New Roman" w:cs="Times New Roman"/>
          <w:color w:val="000000"/>
          <w:spacing w:val="4"/>
          <w:sz w:val="28"/>
          <w:szCs w:val="28"/>
          <w:lang w:eastAsia="ru-RU"/>
        </w:rPr>
        <w:t>-го вида), рассчитываемый по формуле:</w:t>
      </w:r>
    </w:p>
    <w:p w:rsidR="00D01BAE" w:rsidRPr="00D01BAE" w:rsidRDefault="00D01BAE" w:rsidP="00941445">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941445" w:rsidRPr="00941445" w:rsidRDefault="00941445" w:rsidP="00941445">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941445">
        <w:rPr>
          <w:rFonts w:ascii="Times New Roman" w:eastAsia="Times New Roman" w:hAnsi="Times New Roman" w:cs="Times New Roman"/>
          <w:position w:val="-64"/>
          <w:sz w:val="24"/>
          <w:szCs w:val="24"/>
          <w:lang w:eastAsia="ru-RU"/>
        </w:rPr>
        <w:object w:dxaOrig="1120" w:dyaOrig="1060">
          <v:shape id="_x0000_i1063" type="#_x0000_t75" style="width:56.25pt;height:53.25pt" o:ole="">
            <v:imagedata r:id="rId82" o:title=""/>
          </v:shape>
          <o:OLEObject Type="Embed" ProgID="Equation.3" ShapeID="_x0000_i1063" DrawAspect="Content" ObjectID="_1581274423" r:id="rId83"/>
        </w:object>
      </w:r>
      <w:r w:rsidRPr="00941445">
        <w:rPr>
          <w:rFonts w:ascii="Times New Roman" w:eastAsia="Times New Roman" w:hAnsi="Times New Roman" w:cs="Times New Roman"/>
          <w:sz w:val="24"/>
          <w:szCs w:val="24"/>
          <w:lang w:eastAsia="ru-RU"/>
        </w:rPr>
        <w:t>;</w:t>
      </w:r>
    </w:p>
    <w:p w:rsidR="00941445" w:rsidRPr="00941445" w:rsidRDefault="00941445" w:rsidP="00941445">
      <w:pPr>
        <w:shd w:val="clear" w:color="auto" w:fill="FFFFFF"/>
        <w:spacing w:after="0" w:line="240" w:lineRule="auto"/>
        <w:ind w:firstLine="567"/>
        <w:jc w:val="center"/>
        <w:rPr>
          <w:rFonts w:ascii="Times New Roman" w:eastAsia="Times New Roman" w:hAnsi="Times New Roman" w:cs="Times New Roman"/>
          <w:i/>
          <w:iCs/>
          <w:color w:val="000000"/>
          <w:spacing w:val="3"/>
          <w:sz w:val="28"/>
          <w:szCs w:val="28"/>
          <w:lang w:eastAsia="ru-RU"/>
        </w:rPr>
      </w:pPr>
    </w:p>
    <w:p w:rsidR="00941445" w:rsidRPr="00941445" w:rsidRDefault="00941445" w:rsidP="00941445">
      <w:pPr>
        <w:shd w:val="clear" w:color="auto" w:fill="FFFFFF"/>
        <w:tabs>
          <w:tab w:val="left" w:pos="1560"/>
        </w:tabs>
        <w:spacing w:after="0" w:line="240" w:lineRule="auto"/>
        <w:ind w:firstLine="284"/>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position w:val="-14"/>
          <w:sz w:val="24"/>
          <w:szCs w:val="24"/>
          <w:lang w:eastAsia="ru-RU"/>
        </w:rPr>
        <w:object w:dxaOrig="320" w:dyaOrig="380">
          <v:shape id="_x0000_i1064" type="#_x0000_t75" style="width:15.75pt;height:18.75pt" o:ole="">
            <v:imagedata r:id="rId84" o:title=""/>
          </v:shape>
          <o:OLEObject Type="Embed" ProgID="Equation.3" ShapeID="_x0000_i1064" DrawAspect="Content" ObjectID="_1581274424" r:id="rId85"/>
        </w:object>
      </w:r>
      <w:r w:rsidRPr="00941445">
        <w:rPr>
          <w:rFonts w:ascii="Times New Roman" w:eastAsia="Times New Roman" w:hAnsi="Times New Roman" w:cs="Times New Roman"/>
          <w:i/>
          <w:iCs/>
          <w:color w:val="000000"/>
          <w:spacing w:val="3"/>
          <w:sz w:val="28"/>
          <w:szCs w:val="28"/>
          <w:lang w:eastAsia="ru-RU"/>
        </w:rPr>
        <w:t xml:space="preserve"> - </w:t>
      </w:r>
      <w:r w:rsidRPr="00941445">
        <w:rPr>
          <w:rFonts w:ascii="Times New Roman" w:eastAsia="Times New Roman" w:hAnsi="Times New Roman" w:cs="Times New Roman"/>
          <w:color w:val="000000"/>
          <w:spacing w:val="3"/>
          <w:sz w:val="28"/>
          <w:szCs w:val="28"/>
          <w:lang w:eastAsia="ru-RU"/>
        </w:rPr>
        <w:t xml:space="preserve">объем производства продукции </w:t>
      </w:r>
      <w:r w:rsidRPr="00941445">
        <w:rPr>
          <w:rFonts w:ascii="Times New Roman" w:eastAsia="Times New Roman" w:hAnsi="Times New Roman" w:cs="Times New Roman"/>
          <w:color w:val="000000"/>
          <w:spacing w:val="3"/>
          <w:sz w:val="28"/>
          <w:szCs w:val="28"/>
          <w:lang w:val="en-US" w:eastAsia="ru-RU"/>
        </w:rPr>
        <w:t>j</w:t>
      </w:r>
      <w:r w:rsidRPr="00941445">
        <w:rPr>
          <w:rFonts w:ascii="Times New Roman" w:eastAsia="Times New Roman" w:hAnsi="Times New Roman" w:cs="Times New Roman"/>
          <w:color w:val="000000"/>
          <w:spacing w:val="3"/>
          <w:sz w:val="28"/>
          <w:szCs w:val="28"/>
          <w:lang w:eastAsia="ru-RU"/>
        </w:rPr>
        <w:t>-го вида в денежном выражении;</w:t>
      </w:r>
    </w:p>
    <w:p w:rsidR="00941445" w:rsidRPr="00941445" w:rsidRDefault="00941445" w:rsidP="00941445">
      <w:pPr>
        <w:shd w:val="clear" w:color="auto" w:fill="FFFFFF"/>
        <w:tabs>
          <w:tab w:val="left" w:pos="1560"/>
        </w:tabs>
        <w:spacing w:after="0" w:line="240" w:lineRule="auto"/>
        <w:ind w:firstLine="284"/>
        <w:jc w:val="both"/>
        <w:rPr>
          <w:rFonts w:ascii="Times New Roman" w:eastAsia="Times New Roman" w:hAnsi="Times New Roman" w:cs="Times New Roman"/>
          <w:sz w:val="28"/>
          <w:szCs w:val="28"/>
          <w:lang w:eastAsia="ru-RU"/>
        </w:rPr>
      </w:pPr>
      <w:proofErr w:type="gramStart"/>
      <w:r w:rsidRPr="00941445">
        <w:rPr>
          <w:rFonts w:ascii="Times New Roman" w:eastAsia="Times New Roman" w:hAnsi="Times New Roman" w:cs="Times New Roman"/>
          <w:i/>
          <w:iCs/>
          <w:color w:val="000000"/>
          <w:spacing w:val="8"/>
          <w:sz w:val="28"/>
          <w:szCs w:val="28"/>
          <w:lang w:eastAsia="ru-RU"/>
        </w:rPr>
        <w:t>п</w:t>
      </w:r>
      <w:proofErr w:type="gramEnd"/>
      <w:r w:rsidRPr="00941445">
        <w:rPr>
          <w:rFonts w:ascii="Times New Roman" w:eastAsia="Times New Roman" w:hAnsi="Times New Roman" w:cs="Times New Roman"/>
          <w:i/>
          <w:iCs/>
          <w:color w:val="000000"/>
          <w:spacing w:val="8"/>
          <w:sz w:val="28"/>
          <w:szCs w:val="28"/>
          <w:lang w:eastAsia="ru-RU"/>
        </w:rPr>
        <w:t xml:space="preserve"> - </w:t>
      </w:r>
      <w:r w:rsidRPr="00941445">
        <w:rPr>
          <w:rFonts w:ascii="Times New Roman" w:eastAsia="Times New Roman" w:hAnsi="Times New Roman" w:cs="Times New Roman"/>
          <w:color w:val="000000"/>
          <w:spacing w:val="8"/>
          <w:sz w:val="28"/>
          <w:szCs w:val="28"/>
          <w:lang w:eastAsia="ru-RU"/>
        </w:rPr>
        <w:t>число показателей качества продукции.</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Неполный (условный) индекс есть агрегатный индекс, у которого имеются показатели, входящие с одним и тем же значением в агрегаты </w:t>
      </w:r>
      <w:r w:rsidRPr="00941445">
        <w:rPr>
          <w:rFonts w:ascii="Times New Roman" w:eastAsia="Times New Roman" w:hAnsi="Times New Roman" w:cs="Times New Roman"/>
          <w:color w:val="000000"/>
          <w:spacing w:val="4"/>
          <w:sz w:val="28"/>
          <w:szCs w:val="28"/>
          <w:lang w:eastAsia="ru-RU"/>
        </w:rPr>
        <w:t xml:space="preserve">числителя и знаменателя. Указанные показатели называются весом или </w:t>
      </w:r>
      <w:r w:rsidRPr="00941445">
        <w:rPr>
          <w:rFonts w:ascii="Times New Roman" w:eastAsia="Times New Roman" w:hAnsi="Times New Roman" w:cs="Times New Roman"/>
          <w:i/>
          <w:iCs/>
          <w:color w:val="000000"/>
          <w:spacing w:val="4"/>
          <w:sz w:val="28"/>
          <w:szCs w:val="28"/>
          <w:lang w:eastAsia="ru-RU"/>
        </w:rPr>
        <w:t>ус</w:t>
      </w:r>
      <w:r w:rsidRPr="00941445">
        <w:rPr>
          <w:rFonts w:ascii="Times New Roman" w:eastAsia="Times New Roman" w:hAnsi="Times New Roman" w:cs="Times New Roman"/>
          <w:i/>
          <w:iCs/>
          <w:color w:val="000000"/>
          <w:spacing w:val="7"/>
          <w:sz w:val="28"/>
          <w:szCs w:val="28"/>
          <w:lang w:eastAsia="ru-RU"/>
        </w:rPr>
        <w:t xml:space="preserve">ловием соизмерения </w:t>
      </w:r>
      <w:r w:rsidRPr="00941445">
        <w:rPr>
          <w:rFonts w:ascii="Times New Roman" w:eastAsia="Times New Roman" w:hAnsi="Times New Roman" w:cs="Times New Roman"/>
          <w:color w:val="000000"/>
          <w:spacing w:val="7"/>
          <w:sz w:val="28"/>
          <w:szCs w:val="28"/>
          <w:lang w:eastAsia="ru-RU"/>
        </w:rPr>
        <w:t xml:space="preserve">агрегатов. </w:t>
      </w:r>
      <w:proofErr w:type="gramStart"/>
      <w:r w:rsidRPr="00941445">
        <w:rPr>
          <w:rFonts w:ascii="Times New Roman" w:eastAsia="Times New Roman" w:hAnsi="Times New Roman" w:cs="Times New Roman"/>
          <w:color w:val="000000"/>
          <w:spacing w:val="7"/>
          <w:sz w:val="28"/>
          <w:szCs w:val="28"/>
          <w:lang w:eastAsia="ru-RU"/>
        </w:rPr>
        <w:t xml:space="preserve">Назначение весов (условий) соизмерения - </w:t>
      </w:r>
      <w:r w:rsidRPr="00941445">
        <w:rPr>
          <w:rFonts w:ascii="Times New Roman" w:eastAsia="Times New Roman" w:hAnsi="Times New Roman" w:cs="Times New Roman"/>
          <w:color w:val="000000"/>
          <w:spacing w:val="5"/>
          <w:sz w:val="28"/>
          <w:szCs w:val="28"/>
          <w:lang w:eastAsia="ru-RU"/>
        </w:rPr>
        <w:t xml:space="preserve">в "замораживании" определенных показателей (факторов), благодаря чему </w:t>
      </w:r>
      <w:r w:rsidRPr="00941445">
        <w:rPr>
          <w:rFonts w:ascii="Times New Roman" w:eastAsia="Times New Roman" w:hAnsi="Times New Roman" w:cs="Times New Roman"/>
          <w:color w:val="000000"/>
          <w:spacing w:val="4"/>
          <w:sz w:val="28"/>
          <w:szCs w:val="28"/>
          <w:lang w:eastAsia="ru-RU"/>
        </w:rPr>
        <w:t>оценивается "условная" динамика уровня качества, т.е. динамика при ус</w:t>
      </w:r>
      <w:r w:rsidRPr="00941445">
        <w:rPr>
          <w:rFonts w:ascii="Times New Roman" w:eastAsia="Times New Roman" w:hAnsi="Times New Roman" w:cs="Times New Roman"/>
          <w:color w:val="000000"/>
          <w:spacing w:val="5"/>
          <w:sz w:val="28"/>
          <w:szCs w:val="28"/>
          <w:lang w:eastAsia="ru-RU"/>
        </w:rPr>
        <w:t>ловии, что данный частный показатель остается неизменным.</w:t>
      </w:r>
      <w:proofErr w:type="gramEnd"/>
      <w:r w:rsidRPr="00941445">
        <w:rPr>
          <w:rFonts w:ascii="Times New Roman" w:eastAsia="Times New Roman" w:hAnsi="Times New Roman" w:cs="Times New Roman"/>
          <w:color w:val="000000"/>
          <w:spacing w:val="5"/>
          <w:sz w:val="28"/>
          <w:szCs w:val="28"/>
          <w:lang w:eastAsia="ru-RU"/>
        </w:rPr>
        <w:t xml:space="preserve"> Если "замо</w:t>
      </w:r>
      <w:r w:rsidRPr="00941445">
        <w:rPr>
          <w:rFonts w:ascii="Times New Roman" w:eastAsia="Times New Roman" w:hAnsi="Times New Roman" w:cs="Times New Roman"/>
          <w:color w:val="000000"/>
          <w:spacing w:val="4"/>
          <w:sz w:val="28"/>
          <w:szCs w:val="28"/>
          <w:lang w:eastAsia="ru-RU"/>
        </w:rPr>
        <w:t xml:space="preserve">раживается" базисное значение частного показателя, то агрегатный индекс </w:t>
      </w:r>
      <w:r w:rsidRPr="00941445">
        <w:rPr>
          <w:rFonts w:ascii="Times New Roman" w:eastAsia="Times New Roman" w:hAnsi="Times New Roman" w:cs="Times New Roman"/>
          <w:color w:val="000000"/>
          <w:spacing w:val="5"/>
          <w:sz w:val="28"/>
          <w:szCs w:val="28"/>
          <w:lang w:eastAsia="ru-RU"/>
        </w:rPr>
        <w:t>называется базисно-у</w:t>
      </w:r>
      <w:proofErr w:type="gramStart"/>
      <w:r w:rsidRPr="00941445">
        <w:rPr>
          <w:rFonts w:ascii="Times New Roman" w:eastAsia="Times New Roman" w:hAnsi="Times New Roman" w:cs="Times New Roman"/>
          <w:color w:val="000000"/>
          <w:spacing w:val="5"/>
          <w:sz w:val="28"/>
          <w:szCs w:val="28"/>
          <w:lang w:val="en-US" w:eastAsia="ru-RU"/>
        </w:rPr>
        <w:t>c</w:t>
      </w:r>
      <w:proofErr w:type="spellStart"/>
      <w:proofErr w:type="gramEnd"/>
      <w:r w:rsidRPr="00941445">
        <w:rPr>
          <w:rFonts w:ascii="Times New Roman" w:eastAsia="Times New Roman" w:hAnsi="Times New Roman" w:cs="Times New Roman"/>
          <w:color w:val="000000"/>
          <w:spacing w:val="5"/>
          <w:sz w:val="28"/>
          <w:szCs w:val="28"/>
          <w:lang w:eastAsia="ru-RU"/>
        </w:rPr>
        <w:t>ловным</w:t>
      </w:r>
      <w:proofErr w:type="spellEnd"/>
      <w:r w:rsidRPr="00941445">
        <w:rPr>
          <w:rFonts w:ascii="Times New Roman" w:eastAsia="Times New Roman" w:hAnsi="Times New Roman" w:cs="Times New Roman"/>
          <w:color w:val="000000"/>
          <w:spacing w:val="5"/>
          <w:sz w:val="28"/>
          <w:szCs w:val="28"/>
          <w:lang w:eastAsia="ru-RU"/>
        </w:rPr>
        <w:t xml:space="preserve">, а если текущее - то </w:t>
      </w:r>
      <w:proofErr w:type="spellStart"/>
      <w:r w:rsidRPr="00941445">
        <w:rPr>
          <w:rFonts w:ascii="Times New Roman" w:eastAsia="Times New Roman" w:hAnsi="Times New Roman" w:cs="Times New Roman"/>
          <w:color w:val="000000"/>
          <w:spacing w:val="5"/>
          <w:sz w:val="28"/>
          <w:szCs w:val="28"/>
          <w:lang w:eastAsia="ru-RU"/>
        </w:rPr>
        <w:t>текуще</w:t>
      </w:r>
      <w:proofErr w:type="spellEnd"/>
      <w:r w:rsidRPr="00941445">
        <w:rPr>
          <w:rFonts w:ascii="Times New Roman" w:eastAsia="Times New Roman" w:hAnsi="Times New Roman" w:cs="Times New Roman"/>
          <w:color w:val="000000"/>
          <w:spacing w:val="5"/>
          <w:sz w:val="28"/>
          <w:szCs w:val="28"/>
          <w:lang w:eastAsia="ru-RU"/>
        </w:rPr>
        <w:t>-условным ин</w:t>
      </w:r>
      <w:r w:rsidRPr="00941445">
        <w:rPr>
          <w:rFonts w:ascii="Times New Roman" w:eastAsia="Times New Roman" w:hAnsi="Times New Roman" w:cs="Times New Roman"/>
          <w:color w:val="000000"/>
          <w:spacing w:val="2"/>
          <w:sz w:val="28"/>
          <w:szCs w:val="28"/>
          <w:lang w:eastAsia="ru-RU"/>
        </w:rPr>
        <w:t>дексом.</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Условие обратимости, рассмотренное для единичных индексов, час</w:t>
      </w:r>
      <w:r w:rsidRPr="00941445">
        <w:rPr>
          <w:rFonts w:ascii="Times New Roman" w:eastAsia="Times New Roman" w:hAnsi="Times New Roman" w:cs="Times New Roman"/>
          <w:color w:val="000000"/>
          <w:spacing w:val="5"/>
          <w:sz w:val="28"/>
          <w:szCs w:val="28"/>
          <w:lang w:eastAsia="ru-RU"/>
        </w:rPr>
        <w:softHyphen/>
        <w:t>то применяется и к агрегатным индексам.</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6"/>
          <w:sz w:val="28"/>
          <w:szCs w:val="28"/>
          <w:lang w:eastAsia="ru-RU"/>
        </w:rPr>
        <w:t xml:space="preserve">Наряду с агрегатным индексом могут применяться различные формы </w:t>
      </w:r>
      <w:r w:rsidRPr="00941445">
        <w:rPr>
          <w:rFonts w:ascii="Times New Roman" w:eastAsia="Times New Roman" w:hAnsi="Times New Roman" w:cs="Times New Roman"/>
          <w:color w:val="000000"/>
          <w:spacing w:val="4"/>
          <w:sz w:val="28"/>
          <w:szCs w:val="28"/>
          <w:lang w:eastAsia="ru-RU"/>
        </w:rPr>
        <w:t>агрегатов единичных индексов:</w:t>
      </w:r>
    </w:p>
    <w:p w:rsidR="00941445" w:rsidRPr="00941445" w:rsidRDefault="00941445" w:rsidP="00941445">
      <w:pPr>
        <w:shd w:val="clear" w:color="auto" w:fill="FFFFFF"/>
        <w:tabs>
          <w:tab w:val="left" w:pos="706"/>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w:t>
      </w:r>
      <w:r w:rsidRPr="00941445">
        <w:rPr>
          <w:rFonts w:ascii="Times New Roman" w:eastAsia="Times New Roman" w:hAnsi="Times New Roman" w:cs="Times New Roman"/>
          <w:color w:val="000000"/>
          <w:sz w:val="28"/>
          <w:szCs w:val="28"/>
          <w:lang w:eastAsia="ru-RU"/>
        </w:rPr>
        <w:tab/>
      </w:r>
      <w:r w:rsidRPr="00941445">
        <w:rPr>
          <w:rFonts w:ascii="Times New Roman" w:eastAsia="Times New Roman" w:hAnsi="Times New Roman" w:cs="Times New Roman"/>
          <w:color w:val="000000"/>
          <w:spacing w:val="9"/>
          <w:sz w:val="28"/>
          <w:szCs w:val="28"/>
          <w:lang w:eastAsia="ru-RU"/>
        </w:rPr>
        <w:t>средний арифметический индекс</w:t>
      </w:r>
      <w:proofErr w:type="gramStart"/>
      <w:r w:rsidRPr="00941445">
        <w:rPr>
          <w:rFonts w:ascii="Times New Roman" w:eastAsia="Times New Roman" w:hAnsi="Times New Roman" w:cs="Times New Roman"/>
          <w:color w:val="000000"/>
          <w:spacing w:val="9"/>
          <w:sz w:val="28"/>
          <w:szCs w:val="28"/>
          <w:lang w:eastAsia="ru-RU"/>
        </w:rPr>
        <w:t xml:space="preserve">: </w:t>
      </w:r>
      <w:r w:rsidRPr="00941445">
        <w:rPr>
          <w:rFonts w:ascii="Times New Roman" w:eastAsia="Times New Roman" w:hAnsi="Times New Roman" w:cs="Times New Roman"/>
          <w:position w:val="-30"/>
          <w:sz w:val="24"/>
          <w:szCs w:val="24"/>
          <w:lang w:eastAsia="ru-RU"/>
        </w:rPr>
        <w:object w:dxaOrig="1420" w:dyaOrig="700">
          <v:shape id="_x0000_i1065" type="#_x0000_t75" style="width:71.25pt;height:35.25pt" o:ole="">
            <v:imagedata r:id="rId86" o:title=""/>
          </v:shape>
          <o:OLEObject Type="Embed" ProgID="Equation.3" ShapeID="_x0000_i1065" DrawAspect="Content" ObjectID="_1581274425" r:id="rId87"/>
        </w:object>
      </w:r>
      <w:r w:rsidRPr="00941445">
        <w:rPr>
          <w:rFonts w:ascii="Times New Roman" w:eastAsia="Times New Roman" w:hAnsi="Times New Roman" w:cs="Times New Roman"/>
          <w:color w:val="000000"/>
          <w:spacing w:val="11"/>
          <w:sz w:val="28"/>
          <w:szCs w:val="28"/>
          <w:lang w:eastAsia="ru-RU"/>
        </w:rPr>
        <w:t>;</w:t>
      </w:r>
      <w:proofErr w:type="gramEnd"/>
    </w:p>
    <w:p w:rsidR="00941445" w:rsidRPr="00941445" w:rsidRDefault="00941445" w:rsidP="00941445">
      <w:pPr>
        <w:shd w:val="clear" w:color="auto" w:fill="FFFFFF"/>
        <w:tabs>
          <w:tab w:val="left" w:pos="706"/>
        </w:tabs>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z w:val="28"/>
          <w:szCs w:val="28"/>
          <w:lang w:eastAsia="ru-RU"/>
        </w:rPr>
        <w:t>-</w:t>
      </w:r>
      <w:r w:rsidRPr="00941445">
        <w:rPr>
          <w:rFonts w:ascii="Times New Roman" w:eastAsia="Times New Roman" w:hAnsi="Times New Roman" w:cs="Times New Roman"/>
          <w:color w:val="000000"/>
          <w:sz w:val="28"/>
          <w:szCs w:val="28"/>
          <w:lang w:eastAsia="ru-RU"/>
        </w:rPr>
        <w:tab/>
      </w:r>
      <w:r w:rsidRPr="00941445">
        <w:rPr>
          <w:rFonts w:ascii="Times New Roman" w:eastAsia="Times New Roman" w:hAnsi="Times New Roman" w:cs="Times New Roman"/>
          <w:color w:val="000000"/>
          <w:spacing w:val="7"/>
          <w:sz w:val="28"/>
          <w:szCs w:val="28"/>
          <w:lang w:eastAsia="ru-RU"/>
        </w:rPr>
        <w:t xml:space="preserve">средний геометрический индекс: </w:t>
      </w:r>
      <w:r w:rsidRPr="00941445">
        <w:rPr>
          <w:rFonts w:ascii="Times New Roman" w:eastAsia="Times New Roman" w:hAnsi="Times New Roman" w:cs="Times New Roman"/>
          <w:position w:val="-30"/>
          <w:sz w:val="24"/>
          <w:szCs w:val="24"/>
          <w:lang w:eastAsia="ru-RU"/>
        </w:rPr>
        <w:object w:dxaOrig="1359" w:dyaOrig="700">
          <v:shape id="_x0000_i1066" type="#_x0000_t75" style="width:68.25pt;height:35.25pt" o:ole="">
            <v:imagedata r:id="rId88" o:title=""/>
          </v:shape>
          <o:OLEObject Type="Embed" ProgID="Equation.3" ShapeID="_x0000_i1066" DrawAspect="Content" ObjectID="_1581274426" r:id="rId89"/>
        </w:object>
      </w:r>
      <w:r w:rsidRPr="00941445">
        <w:rPr>
          <w:rFonts w:ascii="Times New Roman" w:eastAsia="Times New Roman" w:hAnsi="Times New Roman" w:cs="Times New Roman"/>
          <w:sz w:val="24"/>
          <w:szCs w:val="24"/>
          <w:lang w:eastAsia="ru-RU"/>
        </w:rPr>
        <w:t>.</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7"/>
          <w:sz w:val="28"/>
          <w:szCs w:val="28"/>
          <w:lang w:eastAsia="ru-RU"/>
        </w:rPr>
        <w:lastRenderedPageBreak/>
        <w:t xml:space="preserve">Для данных агрегатов </w:t>
      </w:r>
      <w:r w:rsidRPr="00941445">
        <w:rPr>
          <w:rFonts w:ascii="Times New Roman" w:eastAsia="Times New Roman" w:hAnsi="Times New Roman" w:cs="Times New Roman"/>
          <w:color w:val="000000"/>
          <w:spacing w:val="7"/>
          <w:position w:val="-30"/>
          <w:sz w:val="28"/>
          <w:szCs w:val="28"/>
          <w:lang w:eastAsia="ru-RU"/>
        </w:rPr>
        <w:object w:dxaOrig="920" w:dyaOrig="700">
          <v:shape id="_x0000_i1067" type="#_x0000_t75" style="width:46.5pt;height:35.25pt" o:ole="">
            <v:imagedata r:id="rId90" o:title=""/>
          </v:shape>
          <o:OLEObject Type="Embed" ProgID="Equation.3" ShapeID="_x0000_i1067" DrawAspect="Content" ObjectID="_1581274427" r:id="rId91"/>
        </w:object>
      </w:r>
      <w:r w:rsidRPr="00941445">
        <w:rPr>
          <w:rFonts w:ascii="Times New Roman" w:eastAsia="Times New Roman" w:hAnsi="Times New Roman" w:cs="Times New Roman"/>
          <w:color w:val="000000"/>
          <w:spacing w:val="7"/>
          <w:sz w:val="28"/>
          <w:szCs w:val="28"/>
          <w:lang w:eastAsia="ru-RU"/>
        </w:rPr>
        <w:t>.</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Вид (формула) среднего индекса должен выбираться так, чтобы он </w:t>
      </w:r>
      <w:r w:rsidRPr="00941445">
        <w:rPr>
          <w:rFonts w:ascii="Times New Roman" w:eastAsia="Times New Roman" w:hAnsi="Times New Roman" w:cs="Times New Roman"/>
          <w:color w:val="000000"/>
          <w:spacing w:val="4"/>
          <w:sz w:val="28"/>
          <w:szCs w:val="28"/>
          <w:lang w:eastAsia="ru-RU"/>
        </w:rPr>
        <w:t xml:space="preserve">наилучшим образом соответствовал целям оценки качества </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Среднегеометрический агрегат единичных индексов совпадает со </w:t>
      </w:r>
      <w:r w:rsidRPr="00941445">
        <w:rPr>
          <w:rFonts w:ascii="Times New Roman" w:eastAsia="Times New Roman" w:hAnsi="Times New Roman" w:cs="Times New Roman"/>
          <w:color w:val="000000"/>
          <w:spacing w:val="4"/>
          <w:sz w:val="28"/>
          <w:szCs w:val="28"/>
          <w:lang w:eastAsia="ru-RU"/>
        </w:rPr>
        <w:t xml:space="preserve">среднегеометрическим агрегатным индексом </w:t>
      </w:r>
      <w:r w:rsidRPr="00941445">
        <w:rPr>
          <w:rFonts w:ascii="Times New Roman" w:eastAsia="Times New Roman" w:hAnsi="Times New Roman" w:cs="Times New Roman"/>
          <w:bCs/>
          <w:color w:val="000000"/>
          <w:spacing w:val="4"/>
          <w:sz w:val="28"/>
          <w:szCs w:val="28"/>
          <w:lang w:eastAsia="ru-RU"/>
        </w:rPr>
        <w:t>[2].</w:t>
      </w:r>
      <w:r w:rsidRPr="00941445">
        <w:rPr>
          <w:rFonts w:ascii="Times New Roman" w:eastAsia="Times New Roman" w:hAnsi="Times New Roman" w:cs="Times New Roman"/>
          <w:b/>
          <w:bCs/>
          <w:color w:val="000000"/>
          <w:spacing w:val="4"/>
          <w:sz w:val="28"/>
          <w:szCs w:val="28"/>
          <w:lang w:eastAsia="ru-RU"/>
        </w:rPr>
        <w:t xml:space="preserve"> </w:t>
      </w:r>
      <w:r w:rsidRPr="00941445">
        <w:rPr>
          <w:rFonts w:ascii="Times New Roman" w:eastAsia="Times New Roman" w:hAnsi="Times New Roman" w:cs="Times New Roman"/>
          <w:color w:val="000000"/>
          <w:spacing w:val="4"/>
          <w:sz w:val="28"/>
          <w:szCs w:val="28"/>
          <w:lang w:eastAsia="ru-RU"/>
        </w:rPr>
        <w:t>Аддитивные формы агре</w:t>
      </w:r>
      <w:r w:rsidRPr="00941445">
        <w:rPr>
          <w:rFonts w:ascii="Times New Roman" w:eastAsia="Times New Roman" w:hAnsi="Times New Roman" w:cs="Times New Roman"/>
          <w:color w:val="000000"/>
          <w:spacing w:val="4"/>
          <w:sz w:val="28"/>
          <w:szCs w:val="28"/>
          <w:lang w:eastAsia="ru-RU"/>
        </w:rPr>
        <w:softHyphen/>
      </w:r>
      <w:r w:rsidRPr="00941445">
        <w:rPr>
          <w:rFonts w:ascii="Times New Roman" w:eastAsia="Times New Roman" w:hAnsi="Times New Roman" w:cs="Times New Roman"/>
          <w:color w:val="000000"/>
          <w:spacing w:val="3"/>
          <w:sz w:val="28"/>
          <w:szCs w:val="28"/>
          <w:lang w:eastAsia="ru-RU"/>
        </w:rPr>
        <w:t>гатов не совпадают.</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proofErr w:type="gramStart"/>
      <w:r w:rsidRPr="00941445">
        <w:rPr>
          <w:rFonts w:ascii="Times New Roman" w:eastAsia="Times New Roman" w:hAnsi="Times New Roman" w:cs="Times New Roman"/>
          <w:i/>
          <w:iCs/>
          <w:color w:val="000000"/>
          <w:spacing w:val="4"/>
          <w:sz w:val="28"/>
          <w:szCs w:val="28"/>
          <w:lang w:eastAsia="ru-RU"/>
        </w:rPr>
        <w:t xml:space="preserve">Индексным изменением </w:t>
      </w:r>
      <w:r w:rsidRPr="00941445">
        <w:rPr>
          <w:rFonts w:ascii="Times New Roman" w:eastAsia="Times New Roman" w:hAnsi="Times New Roman" w:cs="Times New Roman"/>
          <w:color w:val="000000"/>
          <w:spacing w:val="7"/>
          <w:position w:val="-10"/>
          <w:sz w:val="28"/>
          <w:szCs w:val="28"/>
          <w:lang w:eastAsia="ru-RU"/>
        </w:rPr>
        <w:object w:dxaOrig="780" w:dyaOrig="320">
          <v:shape id="_x0000_i1068" type="#_x0000_t75" style="width:39pt;height:15.75pt" o:ole="">
            <v:imagedata r:id="rId92" o:title=""/>
          </v:shape>
          <o:OLEObject Type="Embed" ProgID="Equation.3" ShapeID="_x0000_i1068" DrawAspect="Content" ObjectID="_1581274428" r:id="rId93"/>
        </w:object>
      </w:r>
      <w:r w:rsidRPr="00941445">
        <w:rPr>
          <w:rFonts w:ascii="Times New Roman" w:eastAsia="Times New Roman" w:hAnsi="Times New Roman" w:cs="Times New Roman"/>
          <w:color w:val="000000"/>
          <w:spacing w:val="4"/>
          <w:sz w:val="28"/>
          <w:szCs w:val="28"/>
          <w:lang w:eastAsia="ru-RU"/>
        </w:rPr>
        <w:t xml:space="preserve"> называется изменение показателя ка</w:t>
      </w:r>
      <w:r w:rsidRPr="00941445">
        <w:rPr>
          <w:rFonts w:ascii="Times New Roman" w:eastAsia="Times New Roman" w:hAnsi="Times New Roman" w:cs="Times New Roman"/>
          <w:color w:val="000000"/>
          <w:spacing w:val="4"/>
          <w:sz w:val="28"/>
          <w:szCs w:val="28"/>
          <w:lang w:eastAsia="ru-RU"/>
        </w:rPr>
        <w:softHyphen/>
      </w:r>
      <w:r w:rsidRPr="00941445">
        <w:rPr>
          <w:rFonts w:ascii="Times New Roman" w:eastAsia="Times New Roman" w:hAnsi="Times New Roman" w:cs="Times New Roman"/>
          <w:color w:val="000000"/>
          <w:spacing w:val="5"/>
          <w:sz w:val="28"/>
          <w:szCs w:val="28"/>
          <w:lang w:eastAsia="ru-RU"/>
        </w:rPr>
        <w:t>чества, нормированное по базе индексации с целью количественной оцен</w:t>
      </w:r>
      <w:r w:rsidRPr="00941445">
        <w:rPr>
          <w:rFonts w:ascii="Times New Roman" w:eastAsia="Times New Roman" w:hAnsi="Times New Roman" w:cs="Times New Roman"/>
          <w:color w:val="000000"/>
          <w:spacing w:val="5"/>
          <w:sz w:val="28"/>
          <w:szCs w:val="28"/>
          <w:lang w:eastAsia="ru-RU"/>
        </w:rPr>
        <w:softHyphen/>
      </w:r>
      <w:r w:rsidRPr="00941445">
        <w:rPr>
          <w:rFonts w:ascii="Times New Roman" w:eastAsia="Times New Roman" w:hAnsi="Times New Roman" w:cs="Times New Roman"/>
          <w:color w:val="000000"/>
          <w:spacing w:val="4"/>
          <w:sz w:val="28"/>
          <w:szCs w:val="28"/>
          <w:lang w:eastAsia="ru-RU"/>
        </w:rPr>
        <w:t>ки качества продукции в базовом и расчетном периодах.</w:t>
      </w:r>
      <w:proofErr w:type="gramEnd"/>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6"/>
          <w:sz w:val="28"/>
          <w:szCs w:val="28"/>
          <w:lang w:eastAsia="ru-RU"/>
        </w:rPr>
        <w:t xml:space="preserve">Различают полные (безусловные) и неполные (условные) индексные </w:t>
      </w:r>
      <w:r w:rsidRPr="00941445">
        <w:rPr>
          <w:rFonts w:ascii="Times New Roman" w:eastAsia="Times New Roman" w:hAnsi="Times New Roman" w:cs="Times New Roman"/>
          <w:color w:val="000000"/>
          <w:spacing w:val="3"/>
          <w:sz w:val="28"/>
          <w:szCs w:val="28"/>
          <w:lang w:eastAsia="ru-RU"/>
        </w:rPr>
        <w:t>изменения.</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Полное индексное изменение: </w:t>
      </w:r>
      <w:r w:rsidRPr="00941445">
        <w:rPr>
          <w:rFonts w:ascii="Times New Roman" w:eastAsia="Times New Roman" w:hAnsi="Times New Roman" w:cs="Times New Roman"/>
          <w:color w:val="000000"/>
          <w:spacing w:val="7"/>
          <w:position w:val="-6"/>
          <w:sz w:val="28"/>
          <w:szCs w:val="28"/>
          <w:lang w:eastAsia="ru-RU"/>
        </w:rPr>
        <w:object w:dxaOrig="1060" w:dyaOrig="279">
          <v:shape id="_x0000_i1069" type="#_x0000_t75" style="width:53.25pt;height:14.25pt" o:ole="">
            <v:imagedata r:id="rId94" o:title=""/>
          </v:shape>
          <o:OLEObject Type="Embed" ProgID="Equation.3" ShapeID="_x0000_i1069" DrawAspect="Content" ObjectID="_1581274429" r:id="rId95"/>
        </w:object>
      </w:r>
      <w:r w:rsidRPr="00941445">
        <w:rPr>
          <w:rFonts w:ascii="Times New Roman" w:eastAsia="Times New Roman" w:hAnsi="Times New Roman" w:cs="Times New Roman"/>
          <w:color w:val="000000"/>
          <w:spacing w:val="5"/>
          <w:sz w:val="28"/>
          <w:szCs w:val="28"/>
          <w:lang w:eastAsia="ru-RU"/>
        </w:rPr>
        <w:t>.</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1"/>
          <w:sz w:val="28"/>
          <w:szCs w:val="28"/>
          <w:lang w:eastAsia="ru-RU"/>
        </w:rPr>
        <w:t xml:space="preserve">Неполное индексное изменение: </w:t>
      </w:r>
      <w:r w:rsidRPr="00941445">
        <w:rPr>
          <w:rFonts w:ascii="Times New Roman" w:eastAsia="Times New Roman" w:hAnsi="Times New Roman" w:cs="Times New Roman"/>
          <w:color w:val="000000"/>
          <w:spacing w:val="7"/>
          <w:position w:val="-14"/>
          <w:sz w:val="28"/>
          <w:szCs w:val="28"/>
          <w:lang w:eastAsia="ru-RU"/>
        </w:rPr>
        <w:object w:dxaOrig="1219" w:dyaOrig="380">
          <v:shape id="_x0000_i1070" type="#_x0000_t75" style="width:60.75pt;height:18.75pt" o:ole="">
            <v:imagedata r:id="rId96" o:title=""/>
          </v:shape>
          <o:OLEObject Type="Embed" ProgID="Equation.3" ShapeID="_x0000_i1070" DrawAspect="Content" ObjectID="_1581274430" r:id="rId97"/>
        </w:object>
      </w:r>
      <w:r w:rsidRPr="00941445">
        <w:rPr>
          <w:rFonts w:ascii="Times New Roman" w:eastAsia="Times New Roman" w:hAnsi="Times New Roman" w:cs="Times New Roman"/>
          <w:color w:val="000000"/>
          <w:spacing w:val="1"/>
          <w:sz w:val="28"/>
          <w:szCs w:val="28"/>
          <w:lang w:eastAsia="ru-RU"/>
        </w:rPr>
        <w:t>.</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В квалиметрии представление о классах индексов шире, чем приня</w:t>
      </w:r>
      <w:r w:rsidRPr="00941445">
        <w:rPr>
          <w:rFonts w:ascii="Times New Roman" w:eastAsia="Times New Roman" w:hAnsi="Times New Roman" w:cs="Times New Roman"/>
          <w:color w:val="000000"/>
          <w:spacing w:val="5"/>
          <w:sz w:val="28"/>
          <w:szCs w:val="28"/>
          <w:lang w:eastAsia="ru-RU"/>
        </w:rPr>
        <w:softHyphen/>
        <w:t xml:space="preserve">тое в экономической теории индексов. Индексы качества могут строиться </w:t>
      </w:r>
      <w:r w:rsidRPr="00941445">
        <w:rPr>
          <w:rFonts w:ascii="Times New Roman" w:eastAsia="Times New Roman" w:hAnsi="Times New Roman" w:cs="Times New Roman"/>
          <w:color w:val="000000"/>
          <w:spacing w:val="4"/>
          <w:sz w:val="28"/>
          <w:szCs w:val="28"/>
          <w:lang w:eastAsia="ru-RU"/>
        </w:rPr>
        <w:t>не только в пространстве метрических шкал, но и в пространстве порядко</w:t>
      </w:r>
      <w:r w:rsidRPr="00941445">
        <w:rPr>
          <w:rFonts w:ascii="Times New Roman" w:eastAsia="Times New Roman" w:hAnsi="Times New Roman" w:cs="Times New Roman"/>
          <w:color w:val="000000"/>
          <w:spacing w:val="4"/>
          <w:sz w:val="28"/>
          <w:szCs w:val="28"/>
          <w:lang w:eastAsia="ru-RU"/>
        </w:rPr>
        <w:softHyphen/>
        <w:t>вых, ранговых и номинальных шкал.</w:t>
      </w: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41445">
        <w:rPr>
          <w:rFonts w:ascii="Times New Roman" w:eastAsia="Times New Roman" w:hAnsi="Times New Roman" w:cs="Times New Roman"/>
          <w:color w:val="000000"/>
          <w:spacing w:val="5"/>
          <w:sz w:val="28"/>
          <w:szCs w:val="28"/>
          <w:lang w:eastAsia="ru-RU"/>
        </w:rPr>
        <w:t xml:space="preserve">В табл. 1 сформулированы основные </w:t>
      </w:r>
      <w:r w:rsidRPr="00941445">
        <w:rPr>
          <w:rFonts w:ascii="Times New Roman" w:eastAsia="Times New Roman" w:hAnsi="Times New Roman" w:cs="Times New Roman"/>
          <w:i/>
          <w:iCs/>
          <w:color w:val="000000"/>
          <w:spacing w:val="5"/>
          <w:sz w:val="28"/>
          <w:szCs w:val="28"/>
          <w:lang w:eastAsia="ru-RU"/>
        </w:rPr>
        <w:t>типовые задачи аналитиче</w:t>
      </w:r>
      <w:r w:rsidRPr="00941445">
        <w:rPr>
          <w:rFonts w:ascii="Times New Roman" w:eastAsia="Times New Roman" w:hAnsi="Times New Roman" w:cs="Times New Roman"/>
          <w:i/>
          <w:iCs/>
          <w:color w:val="000000"/>
          <w:spacing w:val="5"/>
          <w:sz w:val="28"/>
          <w:szCs w:val="28"/>
          <w:lang w:eastAsia="ru-RU"/>
        </w:rPr>
        <w:softHyphen/>
      </w:r>
      <w:r w:rsidRPr="00941445">
        <w:rPr>
          <w:rFonts w:ascii="Times New Roman" w:eastAsia="Times New Roman" w:hAnsi="Times New Roman" w:cs="Times New Roman"/>
          <w:i/>
          <w:iCs/>
          <w:color w:val="000000"/>
          <w:spacing w:val="6"/>
          <w:sz w:val="28"/>
          <w:szCs w:val="28"/>
          <w:lang w:eastAsia="ru-RU"/>
        </w:rPr>
        <w:t xml:space="preserve">ского направления </w:t>
      </w:r>
      <w:r w:rsidRPr="00941445">
        <w:rPr>
          <w:rFonts w:ascii="Times New Roman" w:eastAsia="Times New Roman" w:hAnsi="Times New Roman" w:cs="Times New Roman"/>
          <w:color w:val="000000"/>
          <w:spacing w:val="6"/>
          <w:sz w:val="28"/>
          <w:szCs w:val="28"/>
          <w:lang w:eastAsia="ru-RU"/>
        </w:rPr>
        <w:t>в индексной квалиметрии, связанного с оценкой влия</w:t>
      </w:r>
      <w:r w:rsidRPr="00941445">
        <w:rPr>
          <w:rFonts w:ascii="Times New Roman" w:eastAsia="Times New Roman" w:hAnsi="Times New Roman" w:cs="Times New Roman"/>
          <w:color w:val="000000"/>
          <w:spacing w:val="6"/>
          <w:sz w:val="28"/>
          <w:szCs w:val="28"/>
          <w:lang w:eastAsia="ru-RU"/>
        </w:rPr>
        <w:softHyphen/>
        <w:t xml:space="preserve">ния динамики частных показателей на динамику обобщенного показателя </w:t>
      </w:r>
      <w:r w:rsidRPr="00941445">
        <w:rPr>
          <w:rFonts w:ascii="Times New Roman" w:eastAsia="Times New Roman" w:hAnsi="Times New Roman" w:cs="Times New Roman"/>
          <w:color w:val="000000"/>
          <w:spacing w:val="4"/>
          <w:sz w:val="28"/>
          <w:szCs w:val="28"/>
          <w:lang w:eastAsia="ru-RU"/>
        </w:rPr>
        <w:t>качества, включая оценку индексных изменений.</w:t>
      </w:r>
    </w:p>
    <w:p w:rsidR="00941445" w:rsidRPr="00941445" w:rsidRDefault="00D01BAE"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eastAsia="ru-RU"/>
        </w:rPr>
      </w:pPr>
      <w:r w:rsidRPr="00941445">
        <w:rPr>
          <w:rFonts w:ascii="Times New Roman" w:eastAsia="Times New Roman" w:hAnsi="Times New Roman" w:cs="Times New Roman"/>
          <w:color w:val="000000"/>
          <w:spacing w:val="4"/>
          <w:sz w:val="28"/>
          <w:szCs w:val="28"/>
          <w:lang w:eastAsia="ru-RU"/>
        </w:rPr>
        <w:t>Таким образом, индексная квалиметрия способствует решению цело</w:t>
      </w:r>
      <w:r w:rsidRPr="00941445">
        <w:rPr>
          <w:rFonts w:ascii="Times New Roman" w:eastAsia="Times New Roman" w:hAnsi="Times New Roman" w:cs="Times New Roman"/>
          <w:color w:val="000000"/>
          <w:spacing w:val="4"/>
          <w:sz w:val="28"/>
          <w:szCs w:val="28"/>
          <w:lang w:eastAsia="ru-RU"/>
        </w:rPr>
        <w:softHyphen/>
        <w:t>го класса задач оценки качества с целью эффективного управления качест</w:t>
      </w:r>
      <w:r w:rsidRPr="00941445">
        <w:rPr>
          <w:rFonts w:ascii="Times New Roman" w:eastAsia="Times New Roman" w:hAnsi="Times New Roman" w:cs="Times New Roman"/>
          <w:color w:val="000000"/>
          <w:spacing w:val="4"/>
          <w:sz w:val="28"/>
          <w:szCs w:val="28"/>
          <w:lang w:eastAsia="ru-RU"/>
        </w:rPr>
        <w:softHyphen/>
      </w:r>
      <w:r w:rsidRPr="00941445">
        <w:rPr>
          <w:rFonts w:ascii="Times New Roman" w:eastAsia="Times New Roman" w:hAnsi="Times New Roman" w:cs="Times New Roman"/>
          <w:color w:val="000000"/>
          <w:spacing w:val="3"/>
          <w:sz w:val="28"/>
          <w:szCs w:val="28"/>
          <w:lang w:eastAsia="ru-RU"/>
        </w:rPr>
        <w:t>вом продукции</w:t>
      </w:r>
    </w:p>
    <w:p w:rsid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D01BAE" w:rsidRDefault="00D01BAE"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D01BAE" w:rsidRDefault="00D01BAE"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D01BAE" w:rsidRPr="00D01BAE" w:rsidRDefault="00D01BAE" w:rsidP="00941445">
      <w:pPr>
        <w:shd w:val="clear" w:color="auto" w:fill="FFFFFF"/>
        <w:spacing w:after="0" w:line="240" w:lineRule="auto"/>
        <w:ind w:firstLine="567"/>
        <w:jc w:val="both"/>
        <w:rPr>
          <w:rFonts w:ascii="Times New Roman" w:eastAsia="Times New Roman" w:hAnsi="Times New Roman" w:cs="Times New Roman"/>
          <w:color w:val="000000"/>
          <w:spacing w:val="2"/>
          <w:sz w:val="28"/>
          <w:szCs w:val="28"/>
          <w:lang w:val="kk-KZ" w:eastAsia="ru-RU"/>
        </w:rPr>
      </w:pP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i/>
          <w:sz w:val="28"/>
          <w:szCs w:val="28"/>
          <w:lang w:eastAsia="ru-RU"/>
        </w:rPr>
      </w:pPr>
      <w:r w:rsidRPr="00941445">
        <w:rPr>
          <w:rFonts w:ascii="Times New Roman" w:eastAsia="Times New Roman" w:hAnsi="Times New Roman" w:cs="Times New Roman"/>
          <w:i/>
          <w:color w:val="000000"/>
          <w:spacing w:val="2"/>
          <w:sz w:val="28"/>
          <w:szCs w:val="28"/>
          <w:lang w:eastAsia="ru-RU"/>
        </w:rPr>
        <w:t>Таблица 1</w:t>
      </w:r>
    </w:p>
    <w:p w:rsidR="00941445" w:rsidRPr="00941445" w:rsidRDefault="00941445" w:rsidP="00941445">
      <w:pPr>
        <w:shd w:val="clear" w:color="auto" w:fill="FFFFFF"/>
        <w:spacing w:after="0" w:line="240" w:lineRule="auto"/>
        <w:ind w:firstLine="567"/>
        <w:jc w:val="center"/>
        <w:rPr>
          <w:rFonts w:ascii="Times New Roman" w:eastAsia="Times New Roman" w:hAnsi="Times New Roman" w:cs="Times New Roman"/>
          <w:b/>
          <w:sz w:val="28"/>
          <w:szCs w:val="28"/>
          <w:lang w:eastAsia="ru-RU"/>
        </w:rPr>
      </w:pPr>
      <w:r w:rsidRPr="00941445">
        <w:rPr>
          <w:rFonts w:ascii="Times New Roman" w:eastAsia="Times New Roman" w:hAnsi="Times New Roman" w:cs="Times New Roman"/>
          <w:b/>
          <w:color w:val="000000"/>
          <w:spacing w:val="5"/>
          <w:sz w:val="28"/>
          <w:szCs w:val="28"/>
          <w:lang w:eastAsia="ru-RU"/>
        </w:rPr>
        <w:t>Классификация задач в индексной квалиметрии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8276"/>
      </w:tblGrid>
      <w:tr w:rsidR="00941445" w:rsidRPr="00941445" w:rsidTr="00941445">
        <w:trPr>
          <w:jc w:val="center"/>
        </w:trPr>
        <w:tc>
          <w:tcPr>
            <w:tcW w:w="973"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6"/>
                <w:sz w:val="28"/>
                <w:szCs w:val="28"/>
                <w:lang w:eastAsia="ru-RU"/>
              </w:rPr>
              <w:t>Тип задачи</w:t>
            </w:r>
          </w:p>
        </w:tc>
        <w:tc>
          <w:tcPr>
            <w:tcW w:w="8276"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2"/>
                <w:sz w:val="28"/>
                <w:szCs w:val="28"/>
                <w:lang w:eastAsia="ru-RU"/>
              </w:rPr>
              <w:t>Формулировка задачи</w:t>
            </w:r>
          </w:p>
        </w:tc>
      </w:tr>
      <w:tr w:rsidR="00941445" w:rsidRPr="00941445" w:rsidTr="00941445">
        <w:trPr>
          <w:jc w:val="center"/>
        </w:trPr>
        <w:tc>
          <w:tcPr>
            <w:tcW w:w="973"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6"/>
                <w:sz w:val="28"/>
                <w:szCs w:val="28"/>
                <w:lang w:eastAsia="ru-RU"/>
              </w:rPr>
              <w:t>1</w:t>
            </w:r>
          </w:p>
        </w:tc>
        <w:tc>
          <w:tcPr>
            <w:tcW w:w="8276" w:type="dxa"/>
            <w:shd w:val="clear" w:color="auto" w:fill="auto"/>
          </w:tcPr>
          <w:p w:rsidR="00941445" w:rsidRPr="00941445" w:rsidRDefault="00941445" w:rsidP="00941445">
            <w:pPr>
              <w:tabs>
                <w:tab w:val="left" w:pos="2693"/>
              </w:tabs>
              <w:spacing w:after="0" w:line="240" w:lineRule="auto"/>
              <w:jc w:val="both"/>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2"/>
                <w:sz w:val="28"/>
                <w:szCs w:val="28"/>
                <w:lang w:eastAsia="ru-RU"/>
              </w:rPr>
              <w:t xml:space="preserve">Оценка влияния индексного изменения частных показателей качества </w:t>
            </w:r>
            <w:r w:rsidRPr="00941445">
              <w:rPr>
                <w:rFonts w:ascii="Times New Roman" w:eastAsia="Times New Roman" w:hAnsi="Times New Roman" w:cs="Times New Roman"/>
                <w:color w:val="000000"/>
                <w:sz w:val="28"/>
                <w:szCs w:val="28"/>
                <w:lang w:eastAsia="ru-RU"/>
              </w:rPr>
              <w:t xml:space="preserve">(единичных индексных изменений </w:t>
            </w:r>
            <w:r w:rsidRPr="00941445">
              <w:rPr>
                <w:rFonts w:ascii="Times New Roman" w:eastAsia="Times New Roman" w:hAnsi="Times New Roman" w:cs="Times New Roman"/>
                <w:color w:val="000000"/>
                <w:spacing w:val="7"/>
                <w:position w:val="-14"/>
                <w:sz w:val="28"/>
                <w:szCs w:val="28"/>
                <w:lang w:eastAsia="ru-RU"/>
              </w:rPr>
              <w:object w:dxaOrig="279" w:dyaOrig="380">
                <v:shape id="_x0000_i1071" type="#_x0000_t75" style="width:14.25pt;height:18.75pt" o:ole="">
                  <v:imagedata r:id="rId98" o:title=""/>
                </v:shape>
                <o:OLEObject Type="Embed" ProgID="Equation.3" ShapeID="_x0000_i1071" DrawAspect="Content" ObjectID="_1581274431" r:id="rId99"/>
              </w:object>
            </w:r>
            <w:r w:rsidRPr="00941445">
              <w:rPr>
                <w:rFonts w:ascii="Times New Roman" w:eastAsia="Times New Roman" w:hAnsi="Times New Roman" w:cs="Times New Roman"/>
                <w:color w:val="000000"/>
                <w:spacing w:val="7"/>
                <w:sz w:val="28"/>
                <w:szCs w:val="28"/>
                <w:lang w:eastAsia="ru-RU"/>
              </w:rPr>
              <w:t>)</w:t>
            </w:r>
            <w:r w:rsidRPr="00941445">
              <w:rPr>
                <w:rFonts w:ascii="Times New Roman" w:eastAsia="Times New Roman" w:hAnsi="Times New Roman" w:cs="Times New Roman"/>
                <w:color w:val="000000"/>
                <w:sz w:val="28"/>
                <w:szCs w:val="28"/>
                <w:lang w:eastAsia="ru-RU"/>
              </w:rPr>
              <w:t xml:space="preserve"> на индексное изменение обоб</w:t>
            </w:r>
            <w:r w:rsidRPr="00941445">
              <w:rPr>
                <w:rFonts w:ascii="Times New Roman" w:eastAsia="Times New Roman" w:hAnsi="Times New Roman" w:cs="Times New Roman"/>
                <w:color w:val="000000"/>
                <w:spacing w:val="-2"/>
                <w:sz w:val="28"/>
                <w:szCs w:val="28"/>
                <w:lang w:eastAsia="ru-RU"/>
              </w:rPr>
              <w:t xml:space="preserve">щенного показателя качества (агрегатное индексное изменение </w:t>
            </w:r>
            <w:r w:rsidRPr="00941445">
              <w:rPr>
                <w:rFonts w:ascii="Times New Roman" w:eastAsia="Times New Roman" w:hAnsi="Times New Roman" w:cs="Times New Roman"/>
                <w:color w:val="000000"/>
                <w:spacing w:val="7"/>
                <w:position w:val="-6"/>
                <w:sz w:val="28"/>
                <w:szCs w:val="28"/>
                <w:lang w:eastAsia="ru-RU"/>
              </w:rPr>
              <w:object w:dxaOrig="360" w:dyaOrig="279">
                <v:shape id="_x0000_i1072" type="#_x0000_t75" style="width:18pt;height:14.25pt" o:ole="">
                  <v:imagedata r:id="rId100" o:title=""/>
                </v:shape>
                <o:OLEObject Type="Embed" ProgID="Equation.3" ShapeID="_x0000_i1072" DrawAspect="Content" ObjectID="_1581274432" r:id="rId101"/>
              </w:object>
            </w:r>
            <w:r w:rsidRPr="00941445">
              <w:rPr>
                <w:rFonts w:ascii="Times New Roman" w:eastAsia="Times New Roman" w:hAnsi="Times New Roman" w:cs="Times New Roman"/>
                <w:color w:val="000000"/>
                <w:spacing w:val="7"/>
                <w:sz w:val="28"/>
                <w:szCs w:val="28"/>
                <w:lang w:eastAsia="ru-RU"/>
              </w:rPr>
              <w:t>)</w:t>
            </w:r>
          </w:p>
        </w:tc>
      </w:tr>
      <w:tr w:rsidR="00941445" w:rsidRPr="00941445" w:rsidTr="00941445">
        <w:trPr>
          <w:jc w:val="center"/>
        </w:trPr>
        <w:tc>
          <w:tcPr>
            <w:tcW w:w="973"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6"/>
                <w:sz w:val="28"/>
                <w:szCs w:val="28"/>
                <w:lang w:eastAsia="ru-RU"/>
              </w:rPr>
              <w:t>2</w:t>
            </w:r>
          </w:p>
        </w:tc>
        <w:tc>
          <w:tcPr>
            <w:tcW w:w="8276" w:type="dxa"/>
            <w:shd w:val="clear" w:color="auto" w:fill="auto"/>
          </w:tcPr>
          <w:p w:rsidR="00941445" w:rsidRPr="00941445" w:rsidRDefault="00941445" w:rsidP="00941445">
            <w:pPr>
              <w:tabs>
                <w:tab w:val="left" w:pos="2693"/>
              </w:tabs>
              <w:spacing w:after="0" w:line="240" w:lineRule="auto"/>
              <w:jc w:val="both"/>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1"/>
                <w:sz w:val="28"/>
                <w:szCs w:val="28"/>
                <w:lang w:eastAsia="ru-RU"/>
              </w:rPr>
              <w:t>Оценка влияния абсолютного изменения частного показателя качества на абсолютное изменение обобщенного (агрегатного) показателя</w:t>
            </w:r>
          </w:p>
        </w:tc>
      </w:tr>
      <w:tr w:rsidR="00941445" w:rsidRPr="00941445" w:rsidTr="00941445">
        <w:trPr>
          <w:jc w:val="center"/>
        </w:trPr>
        <w:tc>
          <w:tcPr>
            <w:tcW w:w="973" w:type="dxa"/>
            <w:shd w:val="clear" w:color="auto" w:fill="auto"/>
          </w:tcPr>
          <w:p w:rsidR="00941445" w:rsidRPr="00941445" w:rsidRDefault="00941445" w:rsidP="00941445">
            <w:pPr>
              <w:tabs>
                <w:tab w:val="left" w:pos="2693"/>
              </w:tabs>
              <w:spacing w:after="0" w:line="240" w:lineRule="auto"/>
              <w:jc w:val="center"/>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6"/>
                <w:sz w:val="28"/>
                <w:szCs w:val="28"/>
                <w:lang w:eastAsia="ru-RU"/>
              </w:rPr>
              <w:t>3</w:t>
            </w:r>
          </w:p>
        </w:tc>
        <w:tc>
          <w:tcPr>
            <w:tcW w:w="8276" w:type="dxa"/>
            <w:shd w:val="clear" w:color="auto" w:fill="auto"/>
          </w:tcPr>
          <w:p w:rsidR="00941445" w:rsidRPr="00941445" w:rsidRDefault="00941445" w:rsidP="00941445">
            <w:pPr>
              <w:tabs>
                <w:tab w:val="left" w:pos="2693"/>
              </w:tabs>
              <w:spacing w:after="0" w:line="240" w:lineRule="auto"/>
              <w:jc w:val="both"/>
              <w:rPr>
                <w:rFonts w:ascii="Times New Roman" w:eastAsia="Times New Roman" w:hAnsi="Times New Roman" w:cs="Times New Roman"/>
                <w:color w:val="000000"/>
                <w:spacing w:val="-6"/>
                <w:sz w:val="28"/>
                <w:szCs w:val="28"/>
                <w:lang w:eastAsia="ru-RU"/>
              </w:rPr>
            </w:pPr>
            <w:r w:rsidRPr="00941445">
              <w:rPr>
                <w:rFonts w:ascii="Times New Roman" w:eastAsia="Times New Roman" w:hAnsi="Times New Roman" w:cs="Times New Roman"/>
                <w:color w:val="000000"/>
                <w:spacing w:val="-3"/>
                <w:sz w:val="28"/>
                <w:szCs w:val="28"/>
                <w:lang w:eastAsia="ru-RU"/>
              </w:rPr>
              <w:t xml:space="preserve">Определение </w:t>
            </w:r>
            <w:r w:rsidRPr="00941445">
              <w:rPr>
                <w:rFonts w:ascii="Times New Roman" w:eastAsia="Times New Roman" w:hAnsi="Times New Roman" w:cs="Times New Roman"/>
                <w:bCs/>
                <w:color w:val="000000"/>
                <w:spacing w:val="-3"/>
                <w:sz w:val="28"/>
                <w:szCs w:val="28"/>
                <w:lang w:eastAsia="ru-RU"/>
              </w:rPr>
              <w:t xml:space="preserve">отношения </w:t>
            </w:r>
            <w:r w:rsidRPr="00941445">
              <w:rPr>
                <w:rFonts w:ascii="Times New Roman" w:eastAsia="Times New Roman" w:hAnsi="Times New Roman" w:cs="Times New Roman"/>
                <w:color w:val="000000"/>
                <w:spacing w:val="-3"/>
                <w:sz w:val="28"/>
                <w:szCs w:val="28"/>
                <w:lang w:eastAsia="ru-RU"/>
              </w:rPr>
              <w:t>условного приращения обобщенного показа</w:t>
            </w:r>
            <w:r w:rsidRPr="00941445">
              <w:rPr>
                <w:rFonts w:ascii="Times New Roman" w:eastAsia="Times New Roman" w:hAnsi="Times New Roman" w:cs="Times New Roman"/>
                <w:color w:val="000000"/>
                <w:spacing w:val="1"/>
                <w:sz w:val="28"/>
                <w:szCs w:val="28"/>
                <w:lang w:eastAsia="ru-RU"/>
              </w:rPr>
              <w:t xml:space="preserve">теля качества к обобщенному показателю качества за базовый период </w:t>
            </w:r>
            <w:r w:rsidRPr="00941445">
              <w:rPr>
                <w:rFonts w:ascii="Times New Roman" w:eastAsia="Times New Roman" w:hAnsi="Times New Roman" w:cs="Times New Roman"/>
                <w:color w:val="000000"/>
                <w:spacing w:val="-2"/>
                <w:sz w:val="28"/>
                <w:szCs w:val="28"/>
                <w:lang w:eastAsia="ru-RU"/>
              </w:rPr>
              <w:t>(к базовому значению)</w:t>
            </w:r>
          </w:p>
        </w:tc>
      </w:tr>
    </w:tbl>
    <w:p w:rsidR="00941445" w:rsidRPr="00941445" w:rsidRDefault="00941445" w:rsidP="00941445">
      <w:pPr>
        <w:shd w:val="clear" w:color="auto" w:fill="FFFFFF"/>
        <w:tabs>
          <w:tab w:val="left" w:pos="2693"/>
        </w:tabs>
        <w:spacing w:after="0" w:line="240" w:lineRule="auto"/>
        <w:ind w:firstLine="567"/>
        <w:jc w:val="both"/>
        <w:rPr>
          <w:rFonts w:ascii="Times New Roman" w:eastAsia="Times New Roman" w:hAnsi="Times New Roman" w:cs="Times New Roman"/>
          <w:color w:val="000000"/>
          <w:spacing w:val="-6"/>
          <w:sz w:val="28"/>
          <w:szCs w:val="28"/>
          <w:lang w:eastAsia="ru-RU"/>
        </w:rPr>
      </w:pPr>
    </w:p>
    <w:p w:rsidR="00941445" w:rsidRPr="00941445" w:rsidRDefault="00941445" w:rsidP="00941445">
      <w:pPr>
        <w:shd w:val="clear" w:color="auto" w:fill="FFFFFF"/>
        <w:spacing w:after="0" w:line="240" w:lineRule="auto"/>
        <w:ind w:firstLine="567"/>
        <w:jc w:val="both"/>
        <w:rPr>
          <w:rFonts w:ascii="Times New Roman" w:eastAsia="Times New Roman" w:hAnsi="Times New Roman" w:cs="Times New Roman"/>
          <w:color w:val="000000"/>
          <w:spacing w:val="3"/>
          <w:sz w:val="28"/>
          <w:szCs w:val="28"/>
          <w:lang w:eastAsia="ru-RU"/>
        </w:rPr>
      </w:pPr>
      <w:r w:rsidRPr="00941445">
        <w:rPr>
          <w:rFonts w:ascii="Times New Roman" w:eastAsia="Times New Roman" w:hAnsi="Times New Roman" w:cs="Times New Roman"/>
          <w:color w:val="000000"/>
          <w:spacing w:val="3"/>
          <w:sz w:val="28"/>
          <w:szCs w:val="28"/>
          <w:lang w:eastAsia="ru-RU"/>
        </w:rPr>
        <w:lastRenderedPageBreak/>
        <w:t>.</w:t>
      </w:r>
    </w:p>
    <w:p w:rsid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p>
    <w:p w:rsidR="00B733EE" w:rsidRDefault="00B733EE" w:rsidP="00B733EE">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B733EE" w:rsidRDefault="00B733EE" w:rsidP="00B733EE">
      <w:pPr>
        <w:shd w:val="clear" w:color="auto" w:fill="FFFFFF"/>
        <w:spacing w:line="240" w:lineRule="auto"/>
        <w:ind w:firstLine="567"/>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 xml:space="preserve">1Охарактеризуйте экспертный метод решения </w:t>
      </w:r>
      <w:proofErr w:type="spellStart"/>
      <w:r>
        <w:rPr>
          <w:rFonts w:ascii="Times New Roman" w:hAnsi="Times New Roman" w:cs="Times New Roman"/>
          <w:iCs/>
          <w:color w:val="000000"/>
          <w:sz w:val="28"/>
          <w:szCs w:val="28"/>
        </w:rPr>
        <w:t>квалиметрических</w:t>
      </w:r>
      <w:proofErr w:type="spellEnd"/>
      <w:r>
        <w:rPr>
          <w:rFonts w:ascii="Times New Roman" w:hAnsi="Times New Roman" w:cs="Times New Roman"/>
          <w:iCs/>
          <w:color w:val="000000"/>
          <w:sz w:val="28"/>
          <w:szCs w:val="28"/>
        </w:rPr>
        <w:t xml:space="preserve"> задач</w:t>
      </w:r>
    </w:p>
    <w:p w:rsidR="00B733EE" w:rsidRDefault="00B733EE" w:rsidP="00B733EE">
      <w:pPr>
        <w:shd w:val="clear" w:color="auto" w:fill="FFFFFF"/>
        <w:spacing w:line="240" w:lineRule="auto"/>
        <w:ind w:firstLine="567"/>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2</w:t>
      </w:r>
      <w:proofErr w:type="gramStart"/>
      <w:r>
        <w:rPr>
          <w:rFonts w:ascii="Times New Roman" w:hAnsi="Times New Roman" w:cs="Times New Roman"/>
          <w:iCs/>
          <w:color w:val="000000"/>
          <w:sz w:val="28"/>
          <w:szCs w:val="28"/>
        </w:rPr>
        <w:t xml:space="preserve"> Н</w:t>
      </w:r>
      <w:proofErr w:type="gramEnd"/>
      <w:r>
        <w:rPr>
          <w:rFonts w:ascii="Times New Roman" w:hAnsi="Times New Roman" w:cs="Times New Roman"/>
          <w:iCs/>
          <w:color w:val="000000"/>
          <w:sz w:val="28"/>
          <w:szCs w:val="28"/>
        </w:rPr>
        <w:t>азовите</w:t>
      </w:r>
      <w:r>
        <w:rPr>
          <w:rFonts w:ascii="Times New Roman" w:hAnsi="Times New Roman" w:cs="Times New Roman"/>
          <w:i/>
          <w:iCs/>
          <w:color w:val="000000"/>
          <w:sz w:val="28"/>
          <w:szCs w:val="28"/>
        </w:rPr>
        <w:t xml:space="preserve"> </w:t>
      </w:r>
      <w:r>
        <w:rPr>
          <w:rFonts w:ascii="Times New Roman" w:hAnsi="Times New Roman" w:cs="Times New Roman"/>
          <w:iCs/>
          <w:color w:val="000000"/>
          <w:sz w:val="28"/>
          <w:szCs w:val="28"/>
        </w:rPr>
        <w:t>основные классы экспертиз.</w:t>
      </w:r>
    </w:p>
    <w:p w:rsidR="00B733EE" w:rsidRPr="00B733EE" w:rsidRDefault="00B733EE" w:rsidP="00B733EE">
      <w:pPr>
        <w:shd w:val="clear" w:color="auto" w:fill="FFFFFF"/>
        <w:spacing w:line="240" w:lineRule="auto"/>
        <w:ind w:firstLine="567"/>
        <w:jc w:val="both"/>
        <w:rPr>
          <w:rFonts w:ascii="Times New Roman" w:hAnsi="Times New Roman" w:cs="Times New Roman"/>
          <w:sz w:val="28"/>
          <w:szCs w:val="28"/>
        </w:rPr>
      </w:pPr>
      <w:r>
        <w:rPr>
          <w:rFonts w:ascii="Times New Roman" w:hAnsi="Times New Roman" w:cs="Times New Roman"/>
          <w:iCs/>
          <w:color w:val="000000"/>
          <w:sz w:val="28"/>
          <w:szCs w:val="28"/>
        </w:rPr>
        <w:t>3Что такое индексная квалиметрия</w:t>
      </w:r>
      <w:r w:rsidRPr="00B733EE">
        <w:rPr>
          <w:rFonts w:ascii="Times New Roman" w:hAnsi="Times New Roman" w:cs="Times New Roman"/>
          <w:iCs/>
          <w:color w:val="000000"/>
          <w:sz w:val="28"/>
          <w:szCs w:val="28"/>
        </w:rPr>
        <w:t>?</w:t>
      </w:r>
    </w:p>
    <w:p w:rsidR="00B733EE" w:rsidRPr="00941445" w:rsidRDefault="00B733EE" w:rsidP="00941445">
      <w:pPr>
        <w:tabs>
          <w:tab w:val="num" w:pos="720"/>
        </w:tabs>
        <w:spacing w:after="0" w:line="240" w:lineRule="auto"/>
        <w:ind w:firstLine="567"/>
        <w:jc w:val="both"/>
        <w:rPr>
          <w:rFonts w:ascii="Times New Roman" w:eastAsia="MS Mincho" w:hAnsi="Times New Roman" w:cs="Times New Roman"/>
          <w:sz w:val="28"/>
          <w:szCs w:val="28"/>
          <w:lang w:eastAsia="ru-RU"/>
        </w:rPr>
      </w:pP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Лекция 5 Нормирование требований к качеству продукции в машиностроении.</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1 Общие принципы оптимизации требований к качеству</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 xml:space="preserve">2 Модели оптимизации качества. Сущность </w:t>
      </w:r>
      <w:proofErr w:type="gramStart"/>
      <w:r w:rsidRPr="00941445">
        <w:rPr>
          <w:rFonts w:ascii="Times New Roman" w:eastAsia="MS Mincho" w:hAnsi="Times New Roman" w:cs="Times New Roman"/>
          <w:b/>
          <w:sz w:val="28"/>
          <w:szCs w:val="28"/>
          <w:lang w:eastAsia="ru-RU"/>
        </w:rPr>
        <w:t>математического</w:t>
      </w:r>
      <w:proofErr w:type="gramEnd"/>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моделирования</w:t>
      </w: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r w:rsidRPr="00941445">
        <w:rPr>
          <w:rFonts w:ascii="Times New Roman" w:hAnsi="Times New Roman" w:cs="Times New Roman"/>
          <w:b/>
          <w:bCs/>
          <w:sz w:val="28"/>
          <w:szCs w:val="28"/>
        </w:rPr>
        <w:tab/>
        <w:t>3 Основные направления использования математических моделей</w:t>
      </w: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r w:rsidRPr="00941445">
        <w:rPr>
          <w:rFonts w:ascii="Times New Roman" w:hAnsi="Times New Roman" w:cs="Times New Roman"/>
          <w:b/>
          <w:bCs/>
          <w:sz w:val="28"/>
          <w:szCs w:val="28"/>
        </w:rPr>
        <w:tab/>
        <w:t>в управлении качеством продукции</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hAnsi="Times New Roman" w:cs="Times New Roman"/>
          <w:b/>
          <w:bCs/>
          <w:sz w:val="28"/>
          <w:szCs w:val="28"/>
        </w:rPr>
        <w:t>4 Оптимизация требований к качеству продукции</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1 Общие принципы оптимизации требований к качеству</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Методика оптимизации требований к качеству зависит от характера изменения расходов и доходов производителя и потребителя продукции при улучшении ее качества. Наиболее характерны три варианта этого изменения</w:t>
      </w:r>
      <w:r w:rsidR="002B1641">
        <w:rPr>
          <w:rFonts w:ascii="Times New Roman" w:eastAsia="MS Mincho" w:hAnsi="Times New Roman" w:cs="Times New Roman"/>
          <w:sz w:val="28"/>
          <w:szCs w:val="28"/>
          <w:lang w:eastAsia="ru-RU"/>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eastAsia="MS Mincho" w:hAnsi="Times New Roman" w:cs="Times New Roman"/>
          <w:sz w:val="28"/>
          <w:szCs w:val="28"/>
          <w:lang w:eastAsia="ru-RU"/>
        </w:rPr>
        <w:t>:</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1) затраты на изготовление продукции увеличиваются, а на ее эксплуатацию снижаются;</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2) затраты на изготовление продукции возрастают, экономический эффект потребителя постепенно уменьшается;</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3) затраты на изготовление снижаются, прибыль потребителя увеличивается.</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В первых двух случаях имеется некоторый оптимальный уровень качества, превышение которого приводит к увеличению суммарных затрат на изготовление и эксплуатацию продукции за ее жизненный цикл, т.е. делает данную продукцию невыгодной для общества в целом. В таких ситуациях научно-технический прогресс тормозится экономическими проблемами, несовершенством производства.</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r w:rsidRPr="00941445">
        <w:rPr>
          <w:rFonts w:ascii="Times New Roman" w:eastAsia="MS Mincho" w:hAnsi="Times New Roman" w:cs="Times New Roman"/>
          <w:sz w:val="28"/>
          <w:szCs w:val="28"/>
          <w:lang w:eastAsia="ru-RU"/>
        </w:rPr>
        <w:t xml:space="preserve">В третьем случае экономических ограничений на улучшение качества продукции нет. Это наиболее перспективный для общества вариант. Он признан в настоящее время основным многими ведущими фирмами мира, особенно в Японии. Их лозунг </w:t>
      </w:r>
      <w:proofErr w:type="gramStart"/>
      <w:r w:rsidRPr="00941445">
        <w:rPr>
          <w:rFonts w:ascii="Times New Roman" w:eastAsia="MS Mincho" w:hAnsi="Times New Roman" w:cs="Times New Roman"/>
          <w:sz w:val="28"/>
          <w:szCs w:val="28"/>
          <w:lang w:eastAsia="ru-RU"/>
        </w:rPr>
        <w:t>—л</w:t>
      </w:r>
      <w:proofErr w:type="gramEnd"/>
      <w:r w:rsidRPr="00941445">
        <w:rPr>
          <w:rFonts w:ascii="Times New Roman" w:eastAsia="MS Mincho" w:hAnsi="Times New Roman" w:cs="Times New Roman"/>
          <w:sz w:val="28"/>
          <w:szCs w:val="28"/>
          <w:lang w:eastAsia="ru-RU"/>
        </w:rPr>
        <w:t>учшее качество по меньшей цене.</w:t>
      </w: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sz w:val="28"/>
          <w:szCs w:val="28"/>
          <w:lang w:eastAsia="ru-RU"/>
        </w:rPr>
      </w:pPr>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 xml:space="preserve">2 Модели оптимизации качества. Сущность </w:t>
      </w:r>
      <w:proofErr w:type="gramStart"/>
      <w:r w:rsidRPr="00941445">
        <w:rPr>
          <w:rFonts w:ascii="Times New Roman" w:eastAsia="MS Mincho" w:hAnsi="Times New Roman" w:cs="Times New Roman"/>
          <w:b/>
          <w:sz w:val="28"/>
          <w:szCs w:val="28"/>
          <w:lang w:eastAsia="ru-RU"/>
        </w:rPr>
        <w:t>математического</w:t>
      </w:r>
      <w:proofErr w:type="gramEnd"/>
    </w:p>
    <w:p w:rsidR="00941445" w:rsidRPr="00941445" w:rsidRDefault="00941445" w:rsidP="00941445">
      <w:pPr>
        <w:tabs>
          <w:tab w:val="num" w:pos="720"/>
        </w:tabs>
        <w:spacing w:after="0" w:line="240" w:lineRule="auto"/>
        <w:ind w:firstLine="567"/>
        <w:jc w:val="both"/>
        <w:rPr>
          <w:rFonts w:ascii="Times New Roman" w:eastAsia="MS Mincho" w:hAnsi="Times New Roman" w:cs="Times New Roman"/>
          <w:b/>
          <w:sz w:val="28"/>
          <w:szCs w:val="28"/>
          <w:lang w:eastAsia="ru-RU"/>
        </w:rPr>
      </w:pPr>
      <w:r w:rsidRPr="00941445">
        <w:rPr>
          <w:rFonts w:ascii="Times New Roman" w:eastAsia="MS Mincho" w:hAnsi="Times New Roman" w:cs="Times New Roman"/>
          <w:b/>
          <w:sz w:val="28"/>
          <w:szCs w:val="28"/>
          <w:lang w:eastAsia="ru-RU"/>
        </w:rPr>
        <w:t>моделирования</w:t>
      </w:r>
    </w:p>
    <w:p w:rsidR="00941445" w:rsidRPr="00941445" w:rsidRDefault="00941445" w:rsidP="00B733EE">
      <w:pPr>
        <w:autoSpaceDE w:val="0"/>
        <w:autoSpaceDN w:val="0"/>
        <w:adjustRightInd w:val="0"/>
        <w:spacing w:after="0" w:line="240" w:lineRule="auto"/>
        <w:ind w:firstLine="567"/>
        <w:jc w:val="both"/>
        <w:rPr>
          <w:rFonts w:ascii="Times New Roman" w:hAnsi="Times New Roman" w:cs="Times New Roman"/>
          <w:sz w:val="28"/>
          <w:szCs w:val="28"/>
        </w:rPr>
      </w:pPr>
      <w:r w:rsidRPr="00941445">
        <w:rPr>
          <w:rFonts w:ascii="Times New Roman" w:hAnsi="Times New Roman" w:cs="Times New Roman"/>
          <w:sz w:val="28"/>
          <w:szCs w:val="28"/>
        </w:rPr>
        <w:t xml:space="preserve">Реальные явления, с которыми человек сталкивается на практике, настолько сложны, что при их анализе приходится отвлекаться от ряда </w:t>
      </w:r>
      <w:r w:rsidRPr="00941445">
        <w:rPr>
          <w:rFonts w:ascii="Times New Roman" w:hAnsi="Times New Roman" w:cs="Times New Roman"/>
          <w:sz w:val="28"/>
          <w:szCs w:val="28"/>
        </w:rPr>
        <w:lastRenderedPageBreak/>
        <w:t xml:space="preserve">несущественных, второстепенных признаков и создавать новый, порой идеальный (воображаемый) образ, в котором учтены существенные стороны явления. Этот образ, имитирующий реальный объект, называется его </w:t>
      </w:r>
      <w:r w:rsidRPr="00941445">
        <w:rPr>
          <w:rFonts w:ascii="Times New Roman" w:hAnsi="Times New Roman" w:cs="Times New Roman"/>
          <w:i/>
          <w:iCs/>
          <w:sz w:val="28"/>
          <w:szCs w:val="28"/>
        </w:rPr>
        <w:t>моделью</w:t>
      </w:r>
      <w:r w:rsidR="002B1641">
        <w:rPr>
          <w:rFonts w:ascii="Times New Roman" w:hAnsi="Times New Roman" w:cs="Times New Roman"/>
          <w:i/>
          <w:iCs/>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w:t>
      </w:r>
    </w:p>
    <w:p w:rsidR="00941445" w:rsidRPr="00941445" w:rsidRDefault="00941445" w:rsidP="00B733EE">
      <w:pPr>
        <w:autoSpaceDE w:val="0"/>
        <w:autoSpaceDN w:val="0"/>
        <w:adjustRightInd w:val="0"/>
        <w:spacing w:after="0" w:line="240" w:lineRule="auto"/>
        <w:ind w:firstLine="567"/>
        <w:jc w:val="both"/>
        <w:rPr>
          <w:rFonts w:ascii="Times New Roman" w:hAnsi="Times New Roman" w:cs="Times New Roman"/>
          <w:sz w:val="28"/>
          <w:szCs w:val="28"/>
        </w:rPr>
      </w:pPr>
      <w:r w:rsidRPr="00941445">
        <w:rPr>
          <w:rFonts w:ascii="Times New Roman" w:hAnsi="Times New Roman" w:cs="Times New Roman"/>
          <w:sz w:val="28"/>
          <w:szCs w:val="28"/>
        </w:rPr>
        <w:t xml:space="preserve">Человечество уже давно применяет разнообразные модели: схемы, карты, пространственные модели кристаллов описанию языком математики (в нашем примере это второй закон Ньютона). Свойства объекта, поддающиеся числовой оценке, называются </w:t>
      </w:r>
      <w:r w:rsidRPr="00941445">
        <w:rPr>
          <w:rFonts w:ascii="Times New Roman" w:hAnsi="Times New Roman" w:cs="Times New Roman"/>
          <w:i/>
          <w:iCs/>
          <w:sz w:val="28"/>
          <w:szCs w:val="28"/>
        </w:rPr>
        <w:t>параметрами</w:t>
      </w:r>
      <w:r w:rsidRPr="00941445">
        <w:rPr>
          <w:rFonts w:ascii="Times New Roman" w:hAnsi="Times New Roman" w:cs="Times New Roman"/>
          <w:sz w:val="28"/>
          <w:szCs w:val="28"/>
        </w:rPr>
        <w:t xml:space="preserve">, или </w:t>
      </w:r>
      <w:r w:rsidRPr="00941445">
        <w:rPr>
          <w:rFonts w:ascii="Times New Roman" w:hAnsi="Times New Roman" w:cs="Times New Roman"/>
          <w:i/>
          <w:iCs/>
          <w:sz w:val="28"/>
          <w:szCs w:val="28"/>
        </w:rPr>
        <w:t>характеристиками</w:t>
      </w:r>
      <w:r w:rsidRPr="00941445">
        <w:rPr>
          <w:rFonts w:ascii="Times New Roman" w:hAnsi="Times New Roman" w:cs="Times New Roman"/>
          <w:sz w:val="28"/>
          <w:szCs w:val="28"/>
        </w:rPr>
        <w:t xml:space="preserve">. В зависимости от характера изменения параметров различают следующие типы моделей: детерминированные или стохастические; непрерывные или дискретные; стационарные или динамические.  </w:t>
      </w:r>
      <w:r w:rsidRPr="00941445">
        <w:rPr>
          <w:rFonts w:ascii="Times New Roman" w:hAnsi="Times New Roman" w:cs="Times New Roman"/>
          <w:i/>
          <w:iCs/>
          <w:sz w:val="28"/>
          <w:szCs w:val="28"/>
        </w:rPr>
        <w:t xml:space="preserve">Детерминированная </w:t>
      </w:r>
      <w:r w:rsidRPr="00941445">
        <w:rPr>
          <w:rFonts w:ascii="Times New Roman" w:hAnsi="Times New Roman" w:cs="Times New Roman"/>
          <w:sz w:val="28"/>
          <w:szCs w:val="28"/>
        </w:rPr>
        <w:t xml:space="preserve">(жесткая) модель может быть построена в том случае, если исходные данные включают только фиксированные значения параметров и функциональную зависимость выходной характеристики от входящих величин. </w:t>
      </w:r>
      <w:r w:rsidRPr="00941445">
        <w:rPr>
          <w:rFonts w:ascii="Times New Roman" w:hAnsi="Times New Roman" w:cs="Times New Roman"/>
          <w:i/>
          <w:iCs/>
          <w:sz w:val="28"/>
          <w:szCs w:val="28"/>
        </w:rPr>
        <w:t xml:space="preserve">Стохастическая </w:t>
      </w:r>
      <w:r w:rsidRPr="00941445">
        <w:rPr>
          <w:rFonts w:ascii="Times New Roman" w:hAnsi="Times New Roman" w:cs="Times New Roman"/>
          <w:sz w:val="28"/>
          <w:szCs w:val="28"/>
        </w:rPr>
        <w:t xml:space="preserve">модель строится тогда, когда параметры объекта подвергаются воздействию </w:t>
      </w:r>
      <w:proofErr w:type="gramStart"/>
      <w:r w:rsidRPr="00941445">
        <w:rPr>
          <w:rFonts w:ascii="Times New Roman" w:hAnsi="Times New Roman" w:cs="Times New Roman"/>
          <w:sz w:val="28"/>
          <w:szCs w:val="28"/>
        </w:rPr>
        <w:t>случайных</w:t>
      </w:r>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неконтролируемыхфакторов</w:t>
      </w:r>
      <w:proofErr w:type="spellEnd"/>
      <w:r w:rsidRPr="00941445">
        <w:rPr>
          <w:rFonts w:ascii="Times New Roman" w:hAnsi="Times New Roman" w:cs="Times New Roman"/>
          <w:sz w:val="28"/>
          <w:szCs w:val="28"/>
        </w:rPr>
        <w:t>. Однозначно предсказать поведение такого объекта невозможно, поэтому при изучении стохастических моделей применяют методы теории вероятностей и математической статистики.</w:t>
      </w:r>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Поведение жесткой модели можно предсказать однозначно, однако </w:t>
      </w:r>
      <w:proofErr w:type="gramStart"/>
      <w:r w:rsidRPr="00941445">
        <w:rPr>
          <w:rFonts w:ascii="Times New Roman" w:hAnsi="Times New Roman" w:cs="Times New Roman"/>
          <w:sz w:val="28"/>
          <w:szCs w:val="28"/>
        </w:rPr>
        <w:t>ввиду</w:t>
      </w:r>
      <w:proofErr w:type="gramEnd"/>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сложности некоторых </w:t>
      </w:r>
      <w:proofErr w:type="spellStart"/>
      <w:r w:rsidRPr="00941445">
        <w:rPr>
          <w:rFonts w:ascii="Times New Roman" w:hAnsi="Times New Roman" w:cs="Times New Roman"/>
          <w:sz w:val="28"/>
          <w:szCs w:val="28"/>
        </w:rPr>
        <w:t>детерминированныхмоделей</w:t>
      </w:r>
      <w:proofErr w:type="spellEnd"/>
      <w:r w:rsidRPr="00941445">
        <w:rPr>
          <w:rFonts w:ascii="Times New Roman" w:hAnsi="Times New Roman" w:cs="Times New Roman"/>
          <w:sz w:val="28"/>
          <w:szCs w:val="28"/>
        </w:rPr>
        <w:t xml:space="preserve"> к их изучению могут привлекаться и статистические методы. Обычно жесткие модели приводят </w:t>
      </w:r>
      <w:proofErr w:type="gramStart"/>
      <w:r w:rsidRPr="00941445">
        <w:rPr>
          <w:rFonts w:ascii="Times New Roman" w:hAnsi="Times New Roman" w:cs="Times New Roman"/>
          <w:sz w:val="28"/>
          <w:szCs w:val="28"/>
        </w:rPr>
        <w:t>к</w:t>
      </w:r>
      <w:proofErr w:type="gramEnd"/>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системам уравнений. Наиболее распространенным типом задач, для решения</w:t>
      </w:r>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proofErr w:type="gramStart"/>
      <w:r w:rsidRPr="00941445">
        <w:rPr>
          <w:rFonts w:ascii="Times New Roman" w:hAnsi="Times New Roman" w:cs="Times New Roman"/>
          <w:sz w:val="28"/>
          <w:szCs w:val="28"/>
        </w:rPr>
        <w:t>которых</w:t>
      </w:r>
      <w:proofErr w:type="gramEnd"/>
      <w:r w:rsidRPr="00941445">
        <w:rPr>
          <w:rFonts w:ascii="Times New Roman" w:hAnsi="Times New Roman" w:cs="Times New Roman"/>
          <w:sz w:val="28"/>
          <w:szCs w:val="28"/>
        </w:rPr>
        <w:t xml:space="preserve"> используются детерминированные модели, являются задачи на</w:t>
      </w:r>
    </w:p>
    <w:p w:rsidR="00941445" w:rsidRPr="00941445" w:rsidRDefault="00941445" w:rsidP="00B733E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максимум и минимум. В них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ставится цель нахождения оптимальных характеристик объектов.</w:t>
      </w:r>
    </w:p>
    <w:p w:rsidR="00941445" w:rsidRPr="00941445" w:rsidRDefault="00941445" w:rsidP="00B733E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Подразделение моделей на дискретные и непрерывные определяется областью допустимых значений параметров модели. Если эта область непрерывна, то модель называется </w:t>
      </w:r>
      <w:r w:rsidRPr="00941445">
        <w:rPr>
          <w:rFonts w:ascii="Times New Roman" w:hAnsi="Times New Roman" w:cs="Times New Roman"/>
          <w:i/>
          <w:iCs/>
          <w:sz w:val="28"/>
          <w:szCs w:val="28"/>
        </w:rPr>
        <w:t>непрерывной</w:t>
      </w:r>
      <w:r w:rsidRPr="00941445">
        <w:rPr>
          <w:rFonts w:ascii="Times New Roman" w:hAnsi="Times New Roman" w:cs="Times New Roman"/>
          <w:sz w:val="28"/>
          <w:szCs w:val="28"/>
        </w:rPr>
        <w:t xml:space="preserve">. Если она дискретна, то модель именуется </w:t>
      </w:r>
      <w:proofErr w:type="gramStart"/>
      <w:r w:rsidRPr="00941445">
        <w:rPr>
          <w:rFonts w:ascii="Times New Roman" w:hAnsi="Times New Roman" w:cs="Times New Roman"/>
          <w:i/>
          <w:iCs/>
          <w:sz w:val="28"/>
          <w:szCs w:val="28"/>
        </w:rPr>
        <w:t>дискретной</w:t>
      </w:r>
      <w:proofErr w:type="gram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(например, в случае, когда параметр принимает целочисленные значения). Модель называется </w:t>
      </w:r>
      <w:r w:rsidRPr="00941445">
        <w:rPr>
          <w:rFonts w:ascii="Times New Roman" w:hAnsi="Times New Roman" w:cs="Times New Roman"/>
          <w:i/>
          <w:iCs/>
          <w:sz w:val="28"/>
          <w:szCs w:val="28"/>
        </w:rPr>
        <w:t>стационарной</w:t>
      </w:r>
      <w:r w:rsidRPr="00941445">
        <w:rPr>
          <w:rFonts w:ascii="Times New Roman" w:hAnsi="Times New Roman" w:cs="Times New Roman"/>
          <w:sz w:val="28"/>
          <w:szCs w:val="28"/>
        </w:rPr>
        <w:t>, если ее параметры не изменяются во врем</w:t>
      </w:r>
      <w:r w:rsidR="00B733EE">
        <w:rPr>
          <w:rFonts w:ascii="Times New Roman" w:hAnsi="Times New Roman" w:cs="Times New Roman"/>
          <w:sz w:val="28"/>
          <w:szCs w:val="28"/>
        </w:rPr>
        <w:t xml:space="preserve">ени. Если хотя бы один параметр </w:t>
      </w:r>
      <w:r w:rsidRPr="00941445">
        <w:rPr>
          <w:rFonts w:ascii="Times New Roman" w:hAnsi="Times New Roman" w:cs="Times New Roman"/>
          <w:sz w:val="28"/>
          <w:szCs w:val="28"/>
        </w:rPr>
        <w:t xml:space="preserve">изменяется во времени, то модель считается </w:t>
      </w:r>
      <w:r w:rsidRPr="00941445">
        <w:rPr>
          <w:rFonts w:ascii="Times New Roman" w:hAnsi="Times New Roman" w:cs="Times New Roman"/>
          <w:i/>
          <w:iCs/>
          <w:sz w:val="28"/>
          <w:szCs w:val="28"/>
        </w:rPr>
        <w:t>динамическ</w:t>
      </w:r>
      <w:r w:rsidRPr="00941445">
        <w:rPr>
          <w:rFonts w:ascii="Times New Roman" w:hAnsi="Times New Roman" w:cs="Times New Roman"/>
          <w:sz w:val="28"/>
          <w:szCs w:val="28"/>
        </w:rPr>
        <w:t>ой. Многие технологические процессы и процессы управления, в том числе и управления качеством продукции, могут быть представлены в виде следующей схемы, получившей название «</w:t>
      </w:r>
      <w:r w:rsidRPr="00941445">
        <w:rPr>
          <w:rFonts w:ascii="Times New Roman" w:hAnsi="Times New Roman" w:cs="Times New Roman"/>
          <w:i/>
          <w:iCs/>
          <w:sz w:val="28"/>
          <w:szCs w:val="28"/>
        </w:rPr>
        <w:t>черного ящика</w:t>
      </w:r>
      <w:r w:rsidRPr="00941445">
        <w:rPr>
          <w:rFonts w:ascii="Times New Roman" w:hAnsi="Times New Roman" w:cs="Times New Roman"/>
          <w:sz w:val="28"/>
          <w:szCs w:val="28"/>
        </w:rPr>
        <w:t>»</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w:t>
      </w:r>
    </w:p>
    <w:p w:rsidR="00B733EE" w:rsidRDefault="00941445" w:rsidP="00B733E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Пусть состояние объекта («черного ящика») характеризуется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параметрами</w:t>
      </w:r>
      <w:r w:rsidR="00B733EE">
        <w:rPr>
          <w:rFonts w:ascii="Times New Roman" w:hAnsi="Times New Roman" w:cs="Times New Roman"/>
          <w:sz w:val="28"/>
          <w:szCs w:val="28"/>
        </w:rPr>
        <w:t xml:space="preserve"> </w:t>
      </w:r>
      <w:r w:rsidRPr="00941445">
        <w:rPr>
          <w:rFonts w:ascii="Times New Roman" w:hAnsi="Times New Roman" w:cs="Times New Roman"/>
          <w:i/>
          <w:iCs/>
          <w:sz w:val="28"/>
          <w:szCs w:val="28"/>
        </w:rPr>
        <w:t>у</w:t>
      </w:r>
      <w:proofErr w:type="gramStart"/>
      <w:r w:rsidRPr="00941445">
        <w:rPr>
          <w:rFonts w:ascii="Times New Roman" w:hAnsi="Times New Roman" w:cs="Times New Roman"/>
          <w:sz w:val="28"/>
          <w:szCs w:val="28"/>
        </w:rPr>
        <w:t>1</w:t>
      </w:r>
      <w:proofErr w:type="gramEnd"/>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у</w:t>
      </w:r>
      <w:r w:rsidRPr="00941445">
        <w:rPr>
          <w:rFonts w:ascii="Times New Roman" w:hAnsi="Times New Roman" w:cs="Times New Roman"/>
          <w:sz w:val="28"/>
          <w:szCs w:val="28"/>
        </w:rPr>
        <w:t xml:space="preserve">2, …, </w:t>
      </w:r>
      <w:proofErr w:type="spellStart"/>
      <w:r w:rsidRPr="00941445">
        <w:rPr>
          <w:rFonts w:ascii="Times New Roman" w:hAnsi="Times New Roman" w:cs="Times New Roman"/>
          <w:i/>
          <w:iCs/>
          <w:sz w:val="28"/>
          <w:szCs w:val="28"/>
        </w:rPr>
        <w:t>уn</w:t>
      </w:r>
      <w:proofErr w:type="spellEnd"/>
      <w:r w:rsidRPr="00941445">
        <w:rPr>
          <w:rFonts w:ascii="Times New Roman" w:hAnsi="Times New Roman" w:cs="Times New Roman"/>
          <w:sz w:val="28"/>
          <w:szCs w:val="28"/>
        </w:rPr>
        <w:t>. Например, автомобиль характ</w:t>
      </w:r>
      <w:r w:rsidR="00B733EE">
        <w:rPr>
          <w:rFonts w:ascii="Times New Roman" w:hAnsi="Times New Roman" w:cs="Times New Roman"/>
          <w:sz w:val="28"/>
          <w:szCs w:val="28"/>
        </w:rPr>
        <w:t xml:space="preserve">еризуется общей массой, длиной, </w:t>
      </w:r>
      <w:r w:rsidRPr="00941445">
        <w:rPr>
          <w:rFonts w:ascii="Times New Roman" w:hAnsi="Times New Roman" w:cs="Times New Roman"/>
          <w:sz w:val="28"/>
          <w:szCs w:val="28"/>
        </w:rPr>
        <w:t xml:space="preserve">шириной, высотой, развиваемой скоростью, расходом горючего на 100 км пробега и т. д. Назовем это множество параметров </w:t>
      </w:r>
      <w:proofErr w:type="spellStart"/>
      <w:proofErr w:type="gramStart"/>
      <w:r w:rsidRPr="00941445">
        <w:rPr>
          <w:rFonts w:ascii="Times New Roman" w:hAnsi="Times New Roman" w:cs="Times New Roman"/>
          <w:i/>
          <w:iCs/>
          <w:sz w:val="28"/>
          <w:szCs w:val="28"/>
        </w:rPr>
        <w:t>п</w:t>
      </w:r>
      <w:proofErr w:type="gramEnd"/>
      <w:r w:rsidRPr="00941445">
        <w:rPr>
          <w:rFonts w:ascii="Times New Roman" w:hAnsi="Times New Roman" w:cs="Times New Roman"/>
          <w:sz w:val="28"/>
          <w:szCs w:val="28"/>
        </w:rPr>
        <w:t>_</w:t>
      </w:r>
      <w:r w:rsidRPr="00941445">
        <w:rPr>
          <w:rFonts w:ascii="Times New Roman" w:hAnsi="Times New Roman" w:cs="Times New Roman"/>
          <w:i/>
          <w:iCs/>
          <w:sz w:val="28"/>
          <w:szCs w:val="28"/>
        </w:rPr>
        <w:t>мерным</w:t>
      </w:r>
      <w:proofErr w:type="spellEnd"/>
      <w:r w:rsidRPr="00941445">
        <w:rPr>
          <w:rFonts w:ascii="Times New Roman" w:hAnsi="Times New Roman" w:cs="Times New Roman"/>
          <w:i/>
          <w:iCs/>
          <w:sz w:val="28"/>
          <w:szCs w:val="28"/>
        </w:rPr>
        <w:t xml:space="preserve"> вектором Y </w:t>
      </w:r>
      <w:r w:rsidRPr="00941445">
        <w:rPr>
          <w:rFonts w:ascii="Times New Roman" w:hAnsi="Times New Roman" w:cs="Times New Roman"/>
          <w:sz w:val="28"/>
          <w:szCs w:val="28"/>
        </w:rPr>
        <w:t>= (</w:t>
      </w:r>
      <w:r w:rsidRPr="00941445">
        <w:rPr>
          <w:rFonts w:ascii="Times New Roman" w:hAnsi="Times New Roman" w:cs="Times New Roman"/>
          <w:i/>
          <w:iCs/>
          <w:sz w:val="28"/>
          <w:szCs w:val="28"/>
        </w:rPr>
        <w:t>у</w:t>
      </w:r>
      <w:r w:rsidRPr="00941445">
        <w:rPr>
          <w:rFonts w:ascii="Times New Roman" w:hAnsi="Times New Roman" w:cs="Times New Roman"/>
          <w:sz w:val="28"/>
          <w:szCs w:val="28"/>
        </w:rPr>
        <w:t xml:space="preserve">1, …, </w:t>
      </w:r>
      <w:proofErr w:type="spellStart"/>
      <w:r w:rsidRPr="00941445">
        <w:rPr>
          <w:rFonts w:ascii="Times New Roman" w:hAnsi="Times New Roman" w:cs="Times New Roman"/>
          <w:i/>
          <w:iCs/>
          <w:sz w:val="28"/>
          <w:szCs w:val="28"/>
        </w:rPr>
        <w:t>уn</w:t>
      </w:r>
      <w:proofErr w:type="spellEnd"/>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отклика системы</w:t>
      </w:r>
      <w:r w:rsidRPr="00941445">
        <w:rPr>
          <w:rFonts w:ascii="Times New Roman" w:hAnsi="Times New Roman" w:cs="Times New Roman"/>
          <w:sz w:val="28"/>
          <w:szCs w:val="28"/>
        </w:rPr>
        <w:t xml:space="preserve">, или </w:t>
      </w:r>
      <w:r w:rsidRPr="00941445">
        <w:rPr>
          <w:rFonts w:ascii="Times New Roman" w:hAnsi="Times New Roman" w:cs="Times New Roman"/>
          <w:i/>
          <w:iCs/>
          <w:sz w:val="28"/>
          <w:szCs w:val="28"/>
        </w:rPr>
        <w:t>выходом системы</w:t>
      </w:r>
      <w:r w:rsidRPr="00941445">
        <w:rPr>
          <w:rFonts w:ascii="Times New Roman" w:hAnsi="Times New Roman" w:cs="Times New Roman"/>
          <w:sz w:val="28"/>
          <w:szCs w:val="28"/>
        </w:rPr>
        <w:t xml:space="preserve">. Вектор отклика </w:t>
      </w:r>
      <w:r w:rsidRPr="00941445">
        <w:rPr>
          <w:rFonts w:ascii="Times New Roman" w:hAnsi="Times New Roman" w:cs="Times New Roman"/>
          <w:i/>
          <w:iCs/>
          <w:sz w:val="28"/>
          <w:szCs w:val="28"/>
        </w:rPr>
        <w:t xml:space="preserve">Y </w:t>
      </w:r>
      <w:r w:rsidRPr="00941445">
        <w:rPr>
          <w:rFonts w:ascii="Times New Roman" w:hAnsi="Times New Roman" w:cs="Times New Roman"/>
          <w:sz w:val="28"/>
          <w:szCs w:val="28"/>
        </w:rPr>
        <w:t xml:space="preserve">может зависеть от многих параметров. Эти входные параметры в общем случае могут быть разбиты на три группы. </w:t>
      </w:r>
    </w:p>
    <w:p w:rsidR="00941445" w:rsidRPr="00941445" w:rsidRDefault="00941445" w:rsidP="00B733E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К первой группе отнесем те параметры, которые можно измерять и целенаправленно изменять, поддерживая заданный технологический режим. </w:t>
      </w:r>
      <w:r w:rsidRPr="00941445">
        <w:rPr>
          <w:rFonts w:ascii="Times New Roman" w:hAnsi="Times New Roman" w:cs="Times New Roman"/>
          <w:sz w:val="28"/>
          <w:szCs w:val="28"/>
        </w:rPr>
        <w:lastRenderedPageBreak/>
        <w:t xml:space="preserve">Пусть число </w:t>
      </w:r>
      <w:proofErr w:type="gramStart"/>
      <w:r w:rsidRPr="00941445">
        <w:rPr>
          <w:rFonts w:ascii="Times New Roman" w:hAnsi="Times New Roman" w:cs="Times New Roman"/>
          <w:sz w:val="28"/>
          <w:szCs w:val="28"/>
        </w:rPr>
        <w:t>таких</w:t>
      </w:r>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управляемыхпараметров</w:t>
      </w:r>
      <w:proofErr w:type="spellEnd"/>
      <w:r w:rsidRPr="00941445">
        <w:rPr>
          <w:rFonts w:ascii="Times New Roman" w:hAnsi="Times New Roman" w:cs="Times New Roman"/>
          <w:sz w:val="28"/>
          <w:szCs w:val="28"/>
        </w:rPr>
        <w:t xml:space="preserve"> равно </w:t>
      </w:r>
      <w:r w:rsidRPr="00941445">
        <w:rPr>
          <w:rFonts w:ascii="Times New Roman" w:hAnsi="Times New Roman" w:cs="Times New Roman"/>
          <w:i/>
          <w:iCs/>
          <w:sz w:val="28"/>
          <w:szCs w:val="28"/>
        </w:rPr>
        <w:t xml:space="preserve">k. </w:t>
      </w:r>
      <w:r w:rsidRPr="00941445">
        <w:rPr>
          <w:rFonts w:ascii="Times New Roman" w:hAnsi="Times New Roman" w:cs="Times New Roman"/>
          <w:sz w:val="28"/>
          <w:szCs w:val="28"/>
        </w:rPr>
        <w:t xml:space="preserve">Обозначим их через </w:t>
      </w:r>
      <w:r w:rsidRPr="00941445">
        <w:rPr>
          <w:rFonts w:ascii="Times New Roman" w:hAnsi="Times New Roman" w:cs="Times New Roman"/>
          <w:i/>
          <w:iCs/>
          <w:sz w:val="28"/>
          <w:szCs w:val="28"/>
        </w:rPr>
        <w:t>х</w:t>
      </w:r>
      <w:proofErr w:type="gramStart"/>
      <w:r w:rsidRPr="00941445">
        <w:rPr>
          <w:rFonts w:ascii="Times New Roman" w:hAnsi="Times New Roman" w:cs="Times New Roman"/>
          <w:sz w:val="28"/>
          <w:szCs w:val="28"/>
        </w:rPr>
        <w:t>1</w:t>
      </w:r>
      <w:proofErr w:type="gram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 </w:t>
      </w:r>
      <w:proofErr w:type="spellStart"/>
      <w:r w:rsidRPr="00941445">
        <w:rPr>
          <w:rFonts w:ascii="Times New Roman" w:hAnsi="Times New Roman" w:cs="Times New Roman"/>
          <w:i/>
          <w:iCs/>
          <w:sz w:val="28"/>
          <w:szCs w:val="28"/>
        </w:rPr>
        <w:t>xk</w:t>
      </w:r>
      <w:proofErr w:type="spellEnd"/>
      <w:r w:rsidRPr="00941445">
        <w:rPr>
          <w:rFonts w:ascii="Times New Roman" w:hAnsi="Times New Roman" w:cs="Times New Roman"/>
          <w:i/>
          <w:iCs/>
          <w:sz w:val="28"/>
          <w:szCs w:val="28"/>
        </w:rPr>
        <w:t>.</w:t>
      </w:r>
      <w:r w:rsidR="00B733EE">
        <w:rPr>
          <w:rFonts w:ascii="Times New Roman" w:hAnsi="Times New Roman" w:cs="Times New Roman"/>
          <w:sz w:val="28"/>
          <w:szCs w:val="28"/>
        </w:rPr>
        <w:t xml:space="preserve">  </w:t>
      </w:r>
      <w:r w:rsidRPr="00941445">
        <w:rPr>
          <w:rFonts w:ascii="Times New Roman" w:hAnsi="Times New Roman" w:cs="Times New Roman"/>
          <w:sz w:val="28"/>
          <w:szCs w:val="28"/>
        </w:rPr>
        <w:t xml:space="preserve">Вектор </w:t>
      </w:r>
      <w:r w:rsidRPr="00941445">
        <w:rPr>
          <w:rFonts w:ascii="Times New Roman" w:hAnsi="Times New Roman" w:cs="Times New Roman"/>
          <w:i/>
          <w:iCs/>
          <w:sz w:val="28"/>
          <w:szCs w:val="28"/>
        </w:rPr>
        <w:t xml:space="preserve">Х </w:t>
      </w:r>
      <w:r w:rsidRPr="00941445">
        <w:rPr>
          <w:rFonts w:ascii="Times New Roman" w:hAnsi="Times New Roman" w:cs="Times New Roman"/>
          <w:sz w:val="28"/>
          <w:szCs w:val="28"/>
        </w:rPr>
        <w:t>= (</w:t>
      </w:r>
      <w:r w:rsidRPr="00941445">
        <w:rPr>
          <w:rFonts w:ascii="Times New Roman" w:hAnsi="Times New Roman" w:cs="Times New Roman"/>
          <w:i/>
          <w:iCs/>
          <w:sz w:val="28"/>
          <w:szCs w:val="28"/>
        </w:rPr>
        <w:t>х</w:t>
      </w:r>
      <w:r w:rsidRPr="00941445">
        <w:rPr>
          <w:rFonts w:ascii="Times New Roman" w:hAnsi="Times New Roman" w:cs="Times New Roman"/>
          <w:sz w:val="28"/>
          <w:szCs w:val="28"/>
        </w:rPr>
        <w:t xml:space="preserve">1, ..., </w:t>
      </w:r>
      <w:proofErr w:type="spellStart"/>
      <w:r w:rsidRPr="00941445">
        <w:rPr>
          <w:rFonts w:ascii="Times New Roman" w:hAnsi="Times New Roman" w:cs="Times New Roman"/>
          <w:i/>
          <w:iCs/>
          <w:sz w:val="28"/>
          <w:szCs w:val="28"/>
        </w:rPr>
        <w:t>xk</w:t>
      </w:r>
      <w:proofErr w:type="spellEnd"/>
      <w:r w:rsidRPr="00941445">
        <w:rPr>
          <w:rFonts w:ascii="Times New Roman" w:hAnsi="Times New Roman" w:cs="Times New Roman"/>
          <w:sz w:val="28"/>
          <w:szCs w:val="28"/>
        </w:rPr>
        <w:t xml:space="preserve">) называется </w:t>
      </w:r>
      <w:r w:rsidRPr="00941445">
        <w:rPr>
          <w:rFonts w:ascii="Times New Roman" w:hAnsi="Times New Roman" w:cs="Times New Roman"/>
          <w:i/>
          <w:iCs/>
          <w:sz w:val="28"/>
          <w:szCs w:val="28"/>
        </w:rPr>
        <w:t xml:space="preserve">вектором </w:t>
      </w:r>
      <w:proofErr w:type="spellStart"/>
      <w:r w:rsidRPr="00941445">
        <w:rPr>
          <w:rFonts w:ascii="Times New Roman" w:hAnsi="Times New Roman" w:cs="Times New Roman"/>
          <w:i/>
          <w:iCs/>
          <w:sz w:val="28"/>
          <w:szCs w:val="28"/>
        </w:rPr>
        <w:t>управляемыхфакторов</w:t>
      </w:r>
      <w:proofErr w:type="spellEnd"/>
      <w:proofErr w:type="gramStart"/>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w:t>
      </w:r>
      <w:proofErr w:type="gramEnd"/>
    </w:p>
    <w:p w:rsidR="00941445" w:rsidRPr="00941445" w:rsidRDefault="00941445" w:rsidP="00B733E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Вторую группу образуют контролируемые, но неуправляемые входные параметры, например количество вредных примесей в сырье. Это количество можно измерить, но изменить его зачастую</w:t>
      </w:r>
      <w:r w:rsidR="00B733EE">
        <w:rPr>
          <w:rFonts w:ascii="Times New Roman" w:hAnsi="Times New Roman" w:cs="Times New Roman"/>
          <w:sz w:val="28"/>
          <w:szCs w:val="28"/>
        </w:rPr>
        <w:t xml:space="preserve"> </w:t>
      </w:r>
      <w:r w:rsidRPr="00941445">
        <w:rPr>
          <w:rFonts w:ascii="Times New Roman" w:hAnsi="Times New Roman" w:cs="Times New Roman"/>
          <w:sz w:val="28"/>
          <w:szCs w:val="28"/>
        </w:rPr>
        <w:t xml:space="preserve">может только поставщик сырья, а не потребитель. Эта группа параметров называется </w:t>
      </w:r>
      <w:r w:rsidRPr="00941445">
        <w:rPr>
          <w:rFonts w:ascii="Times New Roman" w:hAnsi="Times New Roman" w:cs="Times New Roman"/>
          <w:i/>
          <w:iCs/>
          <w:sz w:val="28"/>
          <w:szCs w:val="28"/>
        </w:rPr>
        <w:t>вектором неуправляемых</w:t>
      </w:r>
      <w:r w:rsidR="00B733EE">
        <w:rPr>
          <w:rFonts w:ascii="Times New Roman" w:hAnsi="Times New Roman" w:cs="Times New Roman"/>
          <w:i/>
          <w:iCs/>
          <w:sz w:val="28"/>
          <w:szCs w:val="28"/>
        </w:rPr>
        <w:t xml:space="preserve"> </w:t>
      </w:r>
      <w:r w:rsidRPr="00941445">
        <w:rPr>
          <w:rFonts w:ascii="Times New Roman" w:hAnsi="Times New Roman" w:cs="Times New Roman"/>
          <w:i/>
          <w:iCs/>
          <w:sz w:val="28"/>
          <w:szCs w:val="28"/>
        </w:rPr>
        <w:t>факторов</w:t>
      </w:r>
      <w:r w:rsidRPr="00941445">
        <w:rPr>
          <w:rFonts w:ascii="Times New Roman" w:hAnsi="Times New Roman" w:cs="Times New Roman"/>
          <w:sz w:val="28"/>
          <w:szCs w:val="28"/>
        </w:rPr>
        <w:t>.</w:t>
      </w:r>
      <w:r w:rsidR="00B733EE">
        <w:rPr>
          <w:rFonts w:ascii="Times New Roman" w:hAnsi="Times New Roman" w:cs="Times New Roman"/>
          <w:sz w:val="28"/>
          <w:szCs w:val="28"/>
        </w:rPr>
        <w:t xml:space="preserve"> </w:t>
      </w:r>
      <w:r w:rsidRPr="00941445">
        <w:rPr>
          <w:rFonts w:ascii="Times New Roman" w:hAnsi="Times New Roman" w:cs="Times New Roman"/>
          <w:sz w:val="28"/>
          <w:szCs w:val="28"/>
        </w:rPr>
        <w:t xml:space="preserve">На схеме он обозначен </w:t>
      </w:r>
      <w:r w:rsidRPr="00941445">
        <w:rPr>
          <w:rFonts w:ascii="Times New Roman" w:hAnsi="Times New Roman" w:cs="Times New Roman"/>
          <w:i/>
          <w:iCs/>
          <w:sz w:val="28"/>
          <w:szCs w:val="28"/>
        </w:rPr>
        <w:t>Z</w:t>
      </w:r>
      <w:r w:rsidRPr="00941445">
        <w:rPr>
          <w:rFonts w:ascii="Times New Roman" w:hAnsi="Times New Roman" w:cs="Times New Roman"/>
          <w:sz w:val="28"/>
          <w:szCs w:val="28"/>
        </w:rPr>
        <w:t>=(</w:t>
      </w:r>
      <w:r w:rsidRPr="00941445">
        <w:rPr>
          <w:rFonts w:ascii="Times New Roman" w:hAnsi="Times New Roman" w:cs="Times New Roman"/>
          <w:i/>
          <w:iCs/>
          <w:sz w:val="28"/>
          <w:szCs w:val="28"/>
        </w:rPr>
        <w:t>z</w:t>
      </w:r>
      <w:r w:rsidRPr="00941445">
        <w:rPr>
          <w:rFonts w:ascii="Times New Roman" w:hAnsi="Times New Roman" w:cs="Times New Roman"/>
          <w:sz w:val="28"/>
          <w:szCs w:val="28"/>
        </w:rPr>
        <w:t xml:space="preserve">1, ..., </w:t>
      </w:r>
      <w:proofErr w:type="spellStart"/>
      <w:r w:rsidRPr="00941445">
        <w:rPr>
          <w:rFonts w:ascii="Times New Roman" w:hAnsi="Times New Roman" w:cs="Times New Roman"/>
          <w:i/>
          <w:iCs/>
          <w:sz w:val="28"/>
          <w:szCs w:val="28"/>
        </w:rPr>
        <w:t>zm</w:t>
      </w:r>
      <w:proofErr w:type="spellEnd"/>
      <w:r w:rsidRPr="00941445">
        <w:rPr>
          <w:rFonts w:ascii="Times New Roman" w:hAnsi="Times New Roman" w:cs="Times New Roman"/>
          <w:sz w:val="28"/>
          <w:szCs w:val="28"/>
        </w:rPr>
        <w:t>)</w:t>
      </w:r>
      <w:r w:rsidRPr="00941445">
        <w:rPr>
          <w:rFonts w:ascii="Times New Roman" w:hAnsi="Times New Roman" w:cs="Times New Roman"/>
          <w:i/>
          <w:iCs/>
          <w:sz w:val="28"/>
          <w:szCs w:val="28"/>
        </w:rPr>
        <w:t>.</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В сельскохозяйственном про</w:t>
      </w:r>
      <w:r w:rsidR="009D55D6">
        <w:rPr>
          <w:rFonts w:ascii="Times New Roman" w:hAnsi="Times New Roman" w:cs="Times New Roman"/>
          <w:sz w:val="28"/>
          <w:szCs w:val="28"/>
        </w:rPr>
        <w:t xml:space="preserve">изводстве к таким параметрам, </w:t>
      </w:r>
      <w:r w:rsidRPr="00941445">
        <w:rPr>
          <w:rFonts w:ascii="Times New Roman" w:hAnsi="Times New Roman" w:cs="Times New Roman"/>
          <w:sz w:val="28"/>
          <w:szCs w:val="28"/>
        </w:rPr>
        <w:t>оказывающим большое влияние на конечный результат, относятся, например, температура воздуха, количество осадков, сила ветра и т. п.</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В третью группу входят неконтролируемые, </w:t>
      </w:r>
      <w:proofErr w:type="gramStart"/>
      <w:r w:rsidRPr="00941445">
        <w:rPr>
          <w:rFonts w:ascii="Times New Roman" w:hAnsi="Times New Roman" w:cs="Times New Roman"/>
          <w:sz w:val="28"/>
          <w:szCs w:val="28"/>
        </w:rPr>
        <w:t>а</w:t>
      </w:r>
      <w:proofErr w:type="gramEnd"/>
      <w:r w:rsidRPr="00941445">
        <w:rPr>
          <w:rFonts w:ascii="Times New Roman" w:hAnsi="Times New Roman" w:cs="Times New Roman"/>
          <w:sz w:val="28"/>
          <w:szCs w:val="28"/>
        </w:rPr>
        <w:t xml:space="preserve"> следовательно, и неуправляемые параметры. К ним относятся и случайные возмущения. На схеме множество неконтролируемых параметров обозначено вектором </w:t>
      </w:r>
      <w:r w:rsidRPr="00941445">
        <w:rPr>
          <w:rFonts w:ascii="Times New Roman" w:hAnsi="Times New Roman" w:cs="Times New Roman"/>
          <w:i/>
          <w:iCs/>
          <w:sz w:val="28"/>
          <w:szCs w:val="28"/>
        </w:rPr>
        <w:t>W</w:t>
      </w:r>
      <w:r w:rsidRPr="00941445">
        <w:rPr>
          <w:rFonts w:ascii="Times New Roman" w:hAnsi="Times New Roman" w:cs="Times New Roman"/>
          <w:sz w:val="28"/>
          <w:szCs w:val="28"/>
        </w:rPr>
        <w:t>=(</w:t>
      </w:r>
      <w:r w:rsidRPr="00941445">
        <w:rPr>
          <w:rFonts w:ascii="Times New Roman" w:hAnsi="Times New Roman" w:cs="Times New Roman"/>
          <w:i/>
          <w:iCs/>
          <w:sz w:val="28"/>
          <w:szCs w:val="28"/>
        </w:rPr>
        <w:t>w</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w</w:t>
      </w:r>
      <w:r w:rsidRPr="00941445">
        <w:rPr>
          <w:rFonts w:ascii="Times New Roman" w:hAnsi="Times New Roman" w:cs="Times New Roman"/>
          <w:sz w:val="28"/>
          <w:szCs w:val="28"/>
        </w:rPr>
        <w:t xml:space="preserve">2, ..., </w:t>
      </w:r>
      <w:proofErr w:type="spellStart"/>
      <w:r w:rsidRPr="00941445">
        <w:rPr>
          <w:rFonts w:ascii="Times New Roman" w:hAnsi="Times New Roman" w:cs="Times New Roman"/>
          <w:i/>
          <w:iCs/>
          <w:sz w:val="28"/>
          <w:szCs w:val="28"/>
        </w:rPr>
        <w:t>wp</w:t>
      </w:r>
      <w:proofErr w:type="spellEnd"/>
      <w:r w:rsidRPr="00941445">
        <w:rPr>
          <w:rFonts w:ascii="Times New Roman" w:hAnsi="Times New Roman" w:cs="Times New Roman"/>
          <w:sz w:val="28"/>
          <w:szCs w:val="28"/>
        </w:rPr>
        <w:t>)</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Назовем его </w:t>
      </w:r>
      <w:r w:rsidRPr="00941445">
        <w:rPr>
          <w:rFonts w:ascii="Times New Roman" w:hAnsi="Times New Roman" w:cs="Times New Roman"/>
          <w:i/>
          <w:iCs/>
          <w:sz w:val="28"/>
          <w:szCs w:val="28"/>
        </w:rPr>
        <w:t>вектором неконтролируемых</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факторов</w:t>
      </w:r>
      <w:r w:rsidRPr="00941445">
        <w:rPr>
          <w:rFonts w:ascii="Times New Roman"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9D55D6">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3 Основные направления использования математических моделей</w:t>
      </w:r>
    </w:p>
    <w:p w:rsidR="00941445" w:rsidRPr="00941445" w:rsidRDefault="00941445" w:rsidP="009D55D6">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в управлении качеством продукции</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Математические модели могут быть использованы для описания процесса производства и управления качеством продукции на всех уровнях</w:t>
      </w:r>
      <w:proofErr w:type="gramStart"/>
      <w:r w:rsidRPr="00941445">
        <w:rPr>
          <w:rFonts w:ascii="Times New Roman" w:hAnsi="Times New Roman" w:cs="Times New Roman"/>
          <w:sz w:val="28"/>
          <w:szCs w:val="28"/>
        </w:rPr>
        <w:t xml:space="preserve"> :</w:t>
      </w:r>
      <w:proofErr w:type="gramEnd"/>
      <w:r w:rsidRPr="00941445">
        <w:rPr>
          <w:rFonts w:ascii="Times New Roman" w:hAnsi="Times New Roman" w:cs="Times New Roman"/>
          <w:sz w:val="28"/>
          <w:szCs w:val="28"/>
        </w:rPr>
        <w:t xml:space="preserve"> от процесса изготовления отдельной детали до управления производственным объединением. Пусть в производственное объединение входит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 xml:space="preserve">предприятий. Целью управления объединением в формализованной модели является достижение экстремума некоторой целевой функции </w:t>
      </w:r>
      <w:r w:rsidRPr="00941445">
        <w:rPr>
          <w:rFonts w:ascii="Times New Roman" w:hAnsi="Times New Roman" w:cs="Times New Roman"/>
          <w:i/>
          <w:iCs/>
          <w:sz w:val="28"/>
          <w:szCs w:val="28"/>
        </w:rPr>
        <w:t xml:space="preserve">I </w:t>
      </w:r>
      <w:r w:rsidRPr="00941445">
        <w:rPr>
          <w:rFonts w:ascii="Times New Roman" w:hAnsi="Times New Roman" w:cs="Times New Roman"/>
          <w:sz w:val="28"/>
          <w:szCs w:val="28"/>
        </w:rPr>
        <w:t xml:space="preserve">(например, получение максимума прибыли при выпуске определенного вида продукции). При этом аппарат управления имеет возможность воздействовать на предприятия, входящие в объединение (часть прибыли предоставлять  предприятию, налагать штраф за низкое качество продукции и т. п.), и предоставляет коллективу предприятия самостоятельность в соответствии с уставом объединения. Пусть </w:t>
      </w:r>
      <w:proofErr w:type="spellStart"/>
      <w:r w:rsidRPr="00941445">
        <w:rPr>
          <w:rFonts w:ascii="Times New Roman" w:hAnsi="Times New Roman" w:cs="Times New Roman"/>
          <w:i/>
          <w:iCs/>
          <w:sz w:val="28"/>
          <w:szCs w:val="28"/>
        </w:rPr>
        <w:t>Yi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w:t>
      </w:r>
      <w:r w:rsidRPr="00941445">
        <w:rPr>
          <w:rFonts w:ascii="Times New Roman" w:hAnsi="Times New Roman" w:cs="Times New Roman"/>
          <w:i/>
          <w:iCs/>
          <w:sz w:val="28"/>
          <w:szCs w:val="28"/>
        </w:rPr>
        <w:t xml:space="preserve">i </w:t>
      </w:r>
      <w:r w:rsidRPr="00941445">
        <w:rPr>
          <w:rFonts w:ascii="Times New Roman" w:hAnsi="Times New Roman" w:cs="Times New Roman"/>
          <w:sz w:val="28"/>
          <w:szCs w:val="28"/>
        </w:rPr>
        <w:t xml:space="preserve">= 1, 2, …, </w:t>
      </w:r>
      <w:r w:rsidRPr="00941445">
        <w:rPr>
          <w:rFonts w:ascii="Times New Roman" w:hAnsi="Times New Roman" w:cs="Times New Roman"/>
          <w:i/>
          <w:iCs/>
          <w:sz w:val="28"/>
          <w:szCs w:val="28"/>
        </w:rPr>
        <w:t>N</w:t>
      </w:r>
      <w:r w:rsidRPr="00941445">
        <w:rPr>
          <w:rFonts w:ascii="Times New Roman" w:hAnsi="Times New Roman" w:cs="Times New Roman"/>
          <w:sz w:val="28"/>
          <w:szCs w:val="28"/>
        </w:rPr>
        <w:t xml:space="preserve">) — вектор отклика (объем, номенклатура или качество продукции </w:t>
      </w:r>
      <w:proofErr w:type="spellStart"/>
      <w:r w:rsidRPr="00941445">
        <w:rPr>
          <w:rFonts w:ascii="Times New Roman" w:hAnsi="Times New Roman" w:cs="Times New Roman"/>
          <w:i/>
          <w:iCs/>
          <w:sz w:val="28"/>
          <w:szCs w:val="28"/>
        </w:rPr>
        <w:t>i</w:t>
      </w:r>
      <w:r w:rsidRPr="00941445">
        <w:rPr>
          <w:rFonts w:ascii="Times New Roman" w:hAnsi="Times New Roman" w:cs="Times New Roman"/>
          <w:sz w:val="28"/>
          <w:szCs w:val="28"/>
        </w:rPr>
        <w:t>_того</w:t>
      </w:r>
      <w:proofErr w:type="spellEnd"/>
      <w:r w:rsidRPr="00941445">
        <w:rPr>
          <w:rFonts w:ascii="Times New Roman" w:hAnsi="Times New Roman" w:cs="Times New Roman"/>
          <w:sz w:val="28"/>
          <w:szCs w:val="28"/>
        </w:rPr>
        <w:t xml:space="preserve"> предприятия). Тогда </w:t>
      </w:r>
      <w:r w:rsidRPr="00941445">
        <w:rPr>
          <w:rFonts w:ascii="Times New Roman" w:hAnsi="Times New Roman" w:cs="Times New Roman"/>
          <w:i/>
          <w:iCs/>
          <w:sz w:val="28"/>
          <w:szCs w:val="28"/>
        </w:rPr>
        <w:t>I = F</w:t>
      </w:r>
      <w:r w:rsidRPr="00941445">
        <w:rPr>
          <w:rFonts w:ascii="Times New Roman" w:hAnsi="Times New Roman" w:cs="Times New Roman"/>
          <w:sz w:val="28"/>
          <w:szCs w:val="28"/>
        </w:rPr>
        <w:t>(</w:t>
      </w:r>
      <w:r w:rsidRPr="00941445">
        <w:rPr>
          <w:rFonts w:ascii="Times New Roman" w:hAnsi="Times New Roman" w:cs="Times New Roman"/>
          <w:i/>
          <w:iCs/>
          <w:sz w:val="28"/>
          <w:szCs w:val="28"/>
        </w:rPr>
        <w:t>y</w:t>
      </w:r>
      <w:r w:rsidRPr="00941445">
        <w:rPr>
          <w:rFonts w:ascii="Times New Roman" w:hAnsi="Times New Roman" w:cs="Times New Roman"/>
          <w:sz w:val="28"/>
          <w:szCs w:val="28"/>
        </w:rPr>
        <w:t xml:space="preserve">1, …, </w:t>
      </w:r>
      <w:proofErr w:type="spellStart"/>
      <w:r w:rsidRPr="00941445">
        <w:rPr>
          <w:rFonts w:ascii="Times New Roman" w:hAnsi="Times New Roman" w:cs="Times New Roman"/>
          <w:i/>
          <w:iCs/>
          <w:sz w:val="28"/>
          <w:szCs w:val="28"/>
        </w:rPr>
        <w:t>у</w:t>
      </w:r>
      <w:proofErr w:type="gramStart"/>
      <w:r w:rsidRPr="00941445">
        <w:rPr>
          <w:rFonts w:ascii="Times New Roman" w:hAnsi="Times New Roman" w:cs="Times New Roman"/>
          <w:i/>
          <w:iCs/>
          <w:sz w:val="28"/>
          <w:szCs w:val="28"/>
        </w:rPr>
        <w:t>N</w:t>
      </w:r>
      <w:proofErr w:type="spellEnd"/>
      <w:proofErr w:type="gramEnd"/>
      <w:r w:rsidRPr="00941445">
        <w:rPr>
          <w:rFonts w:ascii="Times New Roman" w:hAnsi="Times New Roman" w:cs="Times New Roman"/>
          <w:sz w:val="28"/>
          <w:szCs w:val="28"/>
        </w:rPr>
        <w:t xml:space="preserve">), т.е. целевая функция зависит от результата работы предприятий. В свою очередь, на вектор отклика </w:t>
      </w:r>
      <w:proofErr w:type="spellStart"/>
      <w:r w:rsidRPr="00941445">
        <w:rPr>
          <w:rFonts w:ascii="Times New Roman" w:hAnsi="Times New Roman" w:cs="Times New Roman"/>
          <w:i/>
          <w:iCs/>
          <w:sz w:val="28"/>
          <w:szCs w:val="28"/>
        </w:rPr>
        <w:t>Yi</w:t>
      </w:r>
      <w:proofErr w:type="spellEnd"/>
      <w:r w:rsidRPr="00941445">
        <w:rPr>
          <w:rFonts w:ascii="Times New Roman" w:hAnsi="Times New Roman" w:cs="Times New Roman"/>
          <w:sz w:val="28"/>
          <w:szCs w:val="28"/>
        </w:rPr>
        <w:t xml:space="preserve"> влияют входные векторы </w:t>
      </w:r>
      <w:proofErr w:type="spellStart"/>
      <w:r w:rsidRPr="00941445">
        <w:rPr>
          <w:rFonts w:ascii="Times New Roman" w:hAnsi="Times New Roman" w:cs="Times New Roman"/>
          <w:i/>
          <w:iCs/>
          <w:sz w:val="28"/>
          <w:szCs w:val="28"/>
        </w:rPr>
        <w:t>Xi</w:t>
      </w:r>
      <w:proofErr w:type="spellEnd"/>
      <w:r w:rsidRPr="00941445">
        <w:rPr>
          <w:rFonts w:ascii="Times New Roman" w:hAnsi="Times New Roman" w:cs="Times New Roman"/>
          <w:i/>
          <w:iCs/>
          <w:sz w:val="28"/>
          <w:szCs w:val="28"/>
        </w:rPr>
        <w:t xml:space="preserve">, </w:t>
      </w:r>
      <w:proofErr w:type="spellStart"/>
      <w:r w:rsidRPr="00941445">
        <w:rPr>
          <w:rFonts w:ascii="Times New Roman" w:hAnsi="Times New Roman" w:cs="Times New Roman"/>
          <w:i/>
          <w:iCs/>
          <w:sz w:val="28"/>
          <w:szCs w:val="28"/>
        </w:rPr>
        <w:t>Zi</w:t>
      </w:r>
      <w:proofErr w:type="spellEnd"/>
      <w:r w:rsidRPr="00941445">
        <w:rPr>
          <w:rFonts w:ascii="Times New Roman" w:hAnsi="Times New Roman" w:cs="Times New Roman"/>
          <w:i/>
          <w:iCs/>
          <w:sz w:val="28"/>
          <w:szCs w:val="28"/>
        </w:rPr>
        <w:t xml:space="preserve">, </w:t>
      </w:r>
      <w:proofErr w:type="spellStart"/>
      <w:r w:rsidRPr="00941445">
        <w:rPr>
          <w:rFonts w:ascii="Times New Roman" w:hAnsi="Times New Roman" w:cs="Times New Roman"/>
          <w:i/>
          <w:iCs/>
          <w:sz w:val="28"/>
          <w:szCs w:val="28"/>
        </w:rPr>
        <w:t>Wi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и некоторый вектор </w:t>
      </w:r>
      <w:proofErr w:type="spellStart"/>
      <w:r w:rsidRPr="00941445">
        <w:rPr>
          <w:rFonts w:ascii="Times New Roman" w:hAnsi="Times New Roman" w:cs="Times New Roman"/>
          <w:i/>
          <w:iCs/>
          <w:sz w:val="28"/>
          <w:szCs w:val="28"/>
        </w:rPr>
        <w:t>Ui</w:t>
      </w:r>
      <w:proofErr w:type="spellEnd"/>
      <w:r w:rsidRPr="00941445">
        <w:rPr>
          <w:rFonts w:ascii="Times New Roman" w:hAnsi="Times New Roman" w:cs="Times New Roman"/>
          <w:sz w:val="28"/>
          <w:szCs w:val="28"/>
        </w:rPr>
        <w:t>, характеризующий воздействие управления объединением:</w:t>
      </w:r>
    </w:p>
    <w:p w:rsidR="00941445" w:rsidRPr="00941445" w:rsidRDefault="00941445" w:rsidP="009D55D6">
      <w:pPr>
        <w:autoSpaceDE w:val="0"/>
        <w:autoSpaceDN w:val="0"/>
        <w:adjustRightInd w:val="0"/>
        <w:spacing w:after="0" w:line="240" w:lineRule="auto"/>
        <w:ind w:left="708" w:firstLine="708"/>
        <w:jc w:val="both"/>
        <w:rPr>
          <w:rFonts w:ascii="Times New Roman" w:hAnsi="Times New Roman" w:cs="Times New Roman"/>
          <w:sz w:val="28"/>
          <w:szCs w:val="28"/>
          <w:lang w:val="en-US"/>
        </w:rPr>
      </w:pPr>
      <w:r w:rsidRPr="00941445">
        <w:rPr>
          <w:rFonts w:ascii="Times New Roman" w:hAnsi="Times New Roman" w:cs="Times New Roman"/>
          <w:i/>
          <w:iCs/>
          <w:sz w:val="28"/>
          <w:szCs w:val="28"/>
          <w:lang w:val="en-US"/>
        </w:rPr>
        <w:t xml:space="preserve">Yi </w:t>
      </w:r>
      <w:r w:rsidRPr="00941445">
        <w:rPr>
          <w:rFonts w:ascii="Times New Roman" w:hAnsi="Times New Roman" w:cs="Times New Roman"/>
          <w:sz w:val="28"/>
          <w:szCs w:val="28"/>
          <w:lang w:val="en-US"/>
        </w:rPr>
        <w:t xml:space="preserve">= </w:t>
      </w:r>
      <w:r w:rsidRPr="00941445">
        <w:rPr>
          <w:rFonts w:ascii="Times New Roman" w:eastAsia="Symbol1" w:hAnsi="Times New Roman" w:cs="Times New Roman"/>
          <w:sz w:val="28"/>
          <w:szCs w:val="28"/>
        </w:rPr>
        <w:t>ϕ</w:t>
      </w:r>
      <w:r w:rsidRPr="00941445">
        <w:rPr>
          <w:rFonts w:ascii="Times New Roman" w:hAnsi="Times New Roman" w:cs="Times New Roman"/>
          <w:i/>
          <w:iCs/>
          <w:sz w:val="28"/>
          <w:szCs w:val="28"/>
          <w:lang w:val="en-US"/>
        </w:rPr>
        <w:t xml:space="preserve">i </w:t>
      </w:r>
      <w:r w:rsidRPr="00941445">
        <w:rPr>
          <w:rFonts w:ascii="Times New Roman" w:hAnsi="Times New Roman" w:cs="Times New Roman"/>
          <w:sz w:val="28"/>
          <w:szCs w:val="28"/>
          <w:lang w:val="en-US"/>
        </w:rPr>
        <w:t>(</w:t>
      </w:r>
      <w:r w:rsidRPr="00941445">
        <w:rPr>
          <w:rFonts w:ascii="Times New Roman" w:hAnsi="Times New Roman" w:cs="Times New Roman"/>
          <w:i/>
          <w:iCs/>
          <w:sz w:val="28"/>
          <w:szCs w:val="28"/>
          <w:lang w:val="en-US"/>
        </w:rPr>
        <w:t>Xi</w:t>
      </w:r>
      <w:r w:rsidRPr="00941445">
        <w:rPr>
          <w:rFonts w:ascii="Times New Roman" w:hAnsi="Times New Roman" w:cs="Times New Roman"/>
          <w:sz w:val="28"/>
          <w:szCs w:val="28"/>
          <w:lang w:val="en-US"/>
        </w:rPr>
        <w:t xml:space="preserve">, </w:t>
      </w:r>
      <w:proofErr w:type="spellStart"/>
      <w:r w:rsidRPr="00941445">
        <w:rPr>
          <w:rFonts w:ascii="Times New Roman" w:hAnsi="Times New Roman" w:cs="Times New Roman"/>
          <w:i/>
          <w:iCs/>
          <w:sz w:val="28"/>
          <w:szCs w:val="28"/>
          <w:lang w:val="en-US"/>
        </w:rPr>
        <w:t>Zi</w:t>
      </w:r>
      <w:proofErr w:type="spellEnd"/>
      <w:r w:rsidRPr="00941445">
        <w:rPr>
          <w:rFonts w:ascii="Times New Roman" w:hAnsi="Times New Roman" w:cs="Times New Roman"/>
          <w:sz w:val="28"/>
          <w:szCs w:val="28"/>
          <w:lang w:val="en-US"/>
        </w:rPr>
        <w:t xml:space="preserve">, </w:t>
      </w:r>
      <w:proofErr w:type="gramStart"/>
      <w:r w:rsidRPr="00941445">
        <w:rPr>
          <w:rFonts w:ascii="Times New Roman" w:hAnsi="Times New Roman" w:cs="Times New Roman"/>
          <w:i/>
          <w:iCs/>
          <w:sz w:val="28"/>
          <w:szCs w:val="28"/>
          <w:lang w:val="en-US"/>
        </w:rPr>
        <w:t>Wi</w:t>
      </w:r>
      <w:proofErr w:type="gramEnd"/>
      <w:r w:rsidRPr="00941445">
        <w:rPr>
          <w:rFonts w:ascii="Times New Roman" w:hAnsi="Times New Roman" w:cs="Times New Roman"/>
          <w:sz w:val="28"/>
          <w:szCs w:val="28"/>
          <w:lang w:val="en-US"/>
        </w:rPr>
        <w:t xml:space="preserve">, </w:t>
      </w:r>
      <w:proofErr w:type="spellStart"/>
      <w:r w:rsidRPr="00941445">
        <w:rPr>
          <w:rFonts w:ascii="Times New Roman" w:hAnsi="Times New Roman" w:cs="Times New Roman"/>
          <w:i/>
          <w:iCs/>
          <w:sz w:val="28"/>
          <w:szCs w:val="28"/>
          <w:lang w:val="en-US"/>
        </w:rPr>
        <w:t>Ui</w:t>
      </w:r>
      <w:proofErr w:type="spellEnd"/>
      <w:r w:rsidRPr="00941445">
        <w:rPr>
          <w:rFonts w:ascii="Times New Roman" w:hAnsi="Times New Roman" w:cs="Times New Roman"/>
          <w:sz w:val="28"/>
          <w:szCs w:val="28"/>
          <w:lang w:val="en-US"/>
        </w:rPr>
        <w:t>).</w:t>
      </w:r>
    </w:p>
    <w:p w:rsidR="00941445" w:rsidRPr="00941445" w:rsidRDefault="00941445" w:rsidP="002B164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В формализованной задаче управления предполагаемое поведение предприятия считается известным объединению, а предприятию известны размер и формы штрафа или поощрения, определяемые управляющей системой. В свою очередь, деятельность </w:t>
      </w:r>
      <w:r w:rsidRPr="00941445">
        <w:rPr>
          <w:rFonts w:ascii="Times New Roman" w:hAnsi="Times New Roman" w:cs="Times New Roman"/>
          <w:i/>
          <w:iCs/>
          <w:sz w:val="28"/>
          <w:szCs w:val="28"/>
        </w:rPr>
        <w:t>i</w:t>
      </w:r>
      <w:r w:rsidR="002B1641">
        <w:rPr>
          <w:rFonts w:ascii="Times New Roman" w:hAnsi="Times New Roman" w:cs="Times New Roman"/>
          <w:i/>
          <w:iCs/>
          <w:sz w:val="28"/>
          <w:szCs w:val="28"/>
        </w:rPr>
        <w:t>-</w:t>
      </w:r>
      <w:r w:rsidR="002B1641">
        <w:rPr>
          <w:rFonts w:ascii="Times New Roman" w:hAnsi="Times New Roman" w:cs="Times New Roman"/>
          <w:sz w:val="28"/>
          <w:szCs w:val="28"/>
        </w:rPr>
        <w:t xml:space="preserve">_того </w:t>
      </w:r>
      <w:r w:rsidRPr="00941445">
        <w:rPr>
          <w:rFonts w:ascii="Times New Roman" w:hAnsi="Times New Roman" w:cs="Times New Roman"/>
          <w:sz w:val="28"/>
          <w:szCs w:val="28"/>
        </w:rPr>
        <w:t xml:space="preserve">предприятия направлена на достижение своей целевой функции: </w:t>
      </w:r>
      <w:proofErr w:type="spellStart"/>
      <w:r w:rsidRPr="00941445">
        <w:rPr>
          <w:rFonts w:ascii="Times New Roman" w:hAnsi="Times New Roman" w:cs="Times New Roman"/>
          <w:i/>
          <w:iCs/>
          <w:sz w:val="28"/>
          <w:szCs w:val="28"/>
        </w:rPr>
        <w:t>Ii</w:t>
      </w:r>
      <w:proofErr w:type="spellEnd"/>
      <w:r w:rsidRPr="00941445">
        <w:rPr>
          <w:rFonts w:ascii="Times New Roman" w:hAnsi="Times New Roman" w:cs="Times New Roman"/>
          <w:i/>
          <w:iCs/>
          <w:sz w:val="28"/>
          <w:szCs w:val="28"/>
        </w:rPr>
        <w:t>=</w:t>
      </w:r>
      <w:proofErr w:type="spellStart"/>
      <w:r w:rsidRPr="00941445">
        <w:rPr>
          <w:rFonts w:ascii="Times New Roman" w:eastAsia="Symbol1" w:hAnsi="Times New Roman" w:cs="Times New Roman"/>
          <w:sz w:val="28"/>
          <w:szCs w:val="28"/>
        </w:rPr>
        <w:t>ψ</w:t>
      </w:r>
      <w:r w:rsidRPr="00941445">
        <w:rPr>
          <w:rFonts w:ascii="Times New Roman" w:hAnsi="Times New Roman" w:cs="Times New Roman"/>
          <w:i/>
          <w:iCs/>
          <w:sz w:val="28"/>
          <w:szCs w:val="28"/>
        </w:rPr>
        <w:t>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w:t>
      </w:r>
      <w:proofErr w:type="spellStart"/>
      <w:r w:rsidRPr="00941445">
        <w:rPr>
          <w:rFonts w:ascii="Times New Roman" w:hAnsi="Times New Roman" w:cs="Times New Roman"/>
          <w:i/>
          <w:iCs/>
          <w:sz w:val="28"/>
          <w:szCs w:val="28"/>
        </w:rPr>
        <w:t>Yi</w:t>
      </w:r>
      <w:r w:rsidRPr="00941445">
        <w:rPr>
          <w:rFonts w:ascii="Times New Roman" w:hAnsi="Times New Roman" w:cs="Times New Roman"/>
          <w:sz w:val="28"/>
          <w:szCs w:val="28"/>
        </w:rPr>
        <w:t>,</w:t>
      </w:r>
      <w:r w:rsidRPr="00941445">
        <w:rPr>
          <w:rFonts w:ascii="Times New Roman" w:hAnsi="Times New Roman" w:cs="Times New Roman"/>
          <w:i/>
          <w:iCs/>
          <w:sz w:val="28"/>
          <w:szCs w:val="28"/>
        </w:rPr>
        <w:t>Ui</w:t>
      </w:r>
      <w:proofErr w:type="spellEnd"/>
      <w:r w:rsidRPr="00941445">
        <w:rPr>
          <w:rFonts w:ascii="Times New Roman" w:hAnsi="Times New Roman" w:cs="Times New Roman"/>
          <w:sz w:val="28"/>
          <w:szCs w:val="28"/>
        </w:rPr>
        <w:t xml:space="preserve">). Вид функций </w:t>
      </w:r>
      <w:proofErr w:type="spellStart"/>
      <w:r w:rsidRPr="00941445">
        <w:rPr>
          <w:rFonts w:ascii="Times New Roman" w:eastAsia="Symbol1" w:hAnsi="Times New Roman" w:cs="Times New Roman"/>
          <w:sz w:val="28"/>
          <w:szCs w:val="28"/>
        </w:rPr>
        <w:t>ϕ</w:t>
      </w:r>
      <w:r w:rsidRPr="00941445">
        <w:rPr>
          <w:rFonts w:ascii="Times New Roman" w:hAnsi="Times New Roman" w:cs="Times New Roman"/>
          <w:i/>
          <w:iCs/>
          <w:sz w:val="28"/>
          <w:szCs w:val="28"/>
        </w:rPr>
        <w:t>i</w:t>
      </w:r>
      <w:proofErr w:type="spellEnd"/>
      <w:r w:rsidRPr="00941445">
        <w:rPr>
          <w:rFonts w:ascii="Times New Roman" w:hAnsi="Times New Roman" w:cs="Times New Roman"/>
          <w:sz w:val="28"/>
          <w:szCs w:val="28"/>
        </w:rPr>
        <w:t xml:space="preserve">, </w:t>
      </w:r>
      <w:proofErr w:type="spellStart"/>
      <w:r w:rsidRPr="00941445">
        <w:rPr>
          <w:rFonts w:ascii="Times New Roman" w:eastAsia="Symbol1" w:hAnsi="Times New Roman" w:cs="Times New Roman"/>
          <w:sz w:val="28"/>
          <w:szCs w:val="28"/>
        </w:rPr>
        <w:t>ψ</w:t>
      </w:r>
      <w:r w:rsidRPr="00941445">
        <w:rPr>
          <w:rFonts w:ascii="Times New Roman" w:hAnsi="Times New Roman" w:cs="Times New Roman"/>
          <w:i/>
          <w:iCs/>
          <w:sz w:val="28"/>
          <w:szCs w:val="28"/>
        </w:rPr>
        <w:t>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при определенных упрощающих обстоятельствах удается определить экспериментально и тем завершить построение математической модели управления предприятиями. Заметим, что эти функции могут быть нелинейными</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Оптимальная работа предприятия определяется множеством факторов,</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 xml:space="preserve">которые сами должны быть оптимальными. </w:t>
      </w:r>
      <w:proofErr w:type="gramStart"/>
      <w:r w:rsidRPr="00941445">
        <w:rPr>
          <w:rFonts w:ascii="Times New Roman" w:hAnsi="Times New Roman" w:cs="Times New Roman"/>
          <w:sz w:val="28"/>
          <w:szCs w:val="28"/>
        </w:rPr>
        <w:t>К этим факторам относятся: параметры конкретной продукции (машины, оборудование, приборы, аппараты, технологическая оснастка, инструменты, сырье, материалы и т. д.), показатели качества продукции, нормы взаимозаменяемости различных видов соединений деталей и т.п., устанавливаемые государственными стандартами и (или) нормативно-технической документацией (НТД).</w:t>
      </w:r>
      <w:proofErr w:type="gramEnd"/>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Требования, заложенные в НТД, должны обеспечивать максимально возможную в определенных условиях эффективность от их применения. Максимальная эффективность в зависимости от конкретных условий означает максимальный результат при заданных затратах, заданный эффект при минимальных затратах или максимум эффекта, приходящегося на единицу затрат. При этом под эффектом (результатом) понимается достижение </w:t>
      </w:r>
      <w:proofErr w:type="gramStart"/>
      <w:r w:rsidRPr="00941445">
        <w:rPr>
          <w:rFonts w:ascii="Times New Roman" w:hAnsi="Times New Roman" w:cs="Times New Roman"/>
          <w:sz w:val="28"/>
          <w:szCs w:val="28"/>
        </w:rPr>
        <w:t>определенных</w:t>
      </w:r>
      <w:proofErr w:type="gramEnd"/>
      <w:r w:rsidRPr="00941445">
        <w:rPr>
          <w:rFonts w:ascii="Times New Roman" w:hAnsi="Times New Roman" w:cs="Times New Roman"/>
          <w:sz w:val="28"/>
          <w:szCs w:val="28"/>
        </w:rPr>
        <w:t xml:space="preserve"> технических, экономических или </w:t>
      </w:r>
      <w:proofErr w:type="spellStart"/>
      <w:r w:rsidRPr="00941445">
        <w:rPr>
          <w:rFonts w:ascii="Times New Roman" w:hAnsi="Times New Roman" w:cs="Times New Roman"/>
          <w:sz w:val="28"/>
          <w:szCs w:val="28"/>
        </w:rPr>
        <w:t>социальныхцелей</w:t>
      </w:r>
      <w:proofErr w:type="spellEnd"/>
      <w:r w:rsidRPr="00941445">
        <w:rPr>
          <w:rFonts w:ascii="Times New Roman" w:hAnsi="Times New Roman" w:cs="Times New Roman"/>
          <w:sz w:val="28"/>
          <w:szCs w:val="28"/>
        </w:rPr>
        <w:t xml:space="preserve">. Математическая модель оптимизации включает в себя целевую функцию и ограничения (неравенства). Целевая функция есть математическое описание </w:t>
      </w:r>
      <w:proofErr w:type="gramStart"/>
      <w:r w:rsidRPr="00941445">
        <w:rPr>
          <w:rFonts w:ascii="Times New Roman" w:hAnsi="Times New Roman" w:cs="Times New Roman"/>
          <w:sz w:val="28"/>
          <w:szCs w:val="28"/>
        </w:rPr>
        <w:t>зависимости цели применения объекта</w:t>
      </w:r>
      <w:r w:rsidR="009D55D6">
        <w:rPr>
          <w:rFonts w:ascii="Times New Roman" w:hAnsi="Times New Roman" w:cs="Times New Roman"/>
          <w:sz w:val="28"/>
          <w:szCs w:val="28"/>
        </w:rPr>
        <w:t xml:space="preserve"> </w:t>
      </w:r>
      <w:r w:rsidRPr="00941445">
        <w:rPr>
          <w:rFonts w:ascii="Times New Roman" w:hAnsi="Times New Roman" w:cs="Times New Roman"/>
          <w:sz w:val="28"/>
          <w:szCs w:val="28"/>
        </w:rPr>
        <w:t>оптимизации</w:t>
      </w:r>
      <w:proofErr w:type="gramEnd"/>
      <w:r w:rsidRPr="00941445">
        <w:rPr>
          <w:rFonts w:ascii="Times New Roman" w:hAnsi="Times New Roman" w:cs="Times New Roman"/>
          <w:sz w:val="28"/>
          <w:szCs w:val="28"/>
        </w:rPr>
        <w:t xml:space="preserve"> от величин его параметров и времени. В результате оптимизации должно быть найдено экстремальное (максимальное или минимальное) значение целевой функции.</w:t>
      </w:r>
    </w:p>
    <w:p w:rsidR="009D55D6"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Комплексный подход к задачам оптимизации требует уяснения роли (веса) каждого отдельного параметра во всем множестве параметров. Оптимизации </w:t>
      </w:r>
      <w:proofErr w:type="gramStart"/>
      <w:r w:rsidRPr="00941445">
        <w:rPr>
          <w:rFonts w:ascii="Times New Roman" w:hAnsi="Times New Roman" w:cs="Times New Roman"/>
          <w:sz w:val="28"/>
          <w:szCs w:val="28"/>
        </w:rPr>
        <w:t>подлежат</w:t>
      </w:r>
      <w:proofErr w:type="gramEnd"/>
      <w:r w:rsidRPr="00941445">
        <w:rPr>
          <w:rFonts w:ascii="Times New Roman" w:hAnsi="Times New Roman" w:cs="Times New Roman"/>
          <w:sz w:val="28"/>
          <w:szCs w:val="28"/>
        </w:rPr>
        <w:t xml:space="preserve"> прежде всего главны</w:t>
      </w:r>
      <w:r w:rsidR="009D55D6">
        <w:rPr>
          <w:rFonts w:ascii="Times New Roman" w:hAnsi="Times New Roman" w:cs="Times New Roman"/>
          <w:sz w:val="28"/>
          <w:szCs w:val="28"/>
        </w:rPr>
        <w:t>е и основные параметры изделия.</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Исходными условиями для оптимизации параметров являются:</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1) затраты на разработку, производство и эксплуатацию, а также эффект полезности применения объекта оптимизации;</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2) закономерности изменения параметров оптимизации в связи с внедрением новых достижений науки и техники;</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3) ограничения в виде неравенств, характеризующие технико-экономические условия при проектировании, производстве и эксплуатации для достижения оптимальных значений параметров;</w:t>
      </w:r>
    </w:p>
    <w:p w:rsidR="00941445" w:rsidRPr="00941445" w:rsidRDefault="00941445" w:rsidP="009D55D6">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4) функции спроса, определяющие потребности в объекте оптимизации.</w:t>
      </w:r>
    </w:p>
    <w:p w:rsidR="00941445" w:rsidRPr="00941445" w:rsidRDefault="00941445" w:rsidP="002B1641">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Сформулированные условия служат основой при разработке математической модели оптимизации. В эту модель входит установление количественных и качественных зависимостей между управляемыми факторами и пр</w:t>
      </w:r>
      <w:r w:rsidR="002B1641">
        <w:rPr>
          <w:rFonts w:ascii="Times New Roman" w:hAnsi="Times New Roman" w:cs="Times New Roman"/>
          <w:sz w:val="28"/>
          <w:szCs w:val="28"/>
        </w:rPr>
        <w:t xml:space="preserve">инятым критерием оптимальности. </w:t>
      </w:r>
      <w:r w:rsidRPr="00941445">
        <w:rPr>
          <w:rFonts w:ascii="Times New Roman" w:hAnsi="Times New Roman" w:cs="Times New Roman"/>
          <w:sz w:val="28"/>
          <w:szCs w:val="28"/>
        </w:rPr>
        <w:t>Полученная экономико-математическая модель должна быть сравнительно простой и обеспечивать достаточную точн</w:t>
      </w:r>
      <w:r w:rsidR="002B1641">
        <w:rPr>
          <w:rFonts w:ascii="Times New Roman" w:hAnsi="Times New Roman" w:cs="Times New Roman"/>
          <w:sz w:val="28"/>
          <w:szCs w:val="28"/>
        </w:rPr>
        <w:t xml:space="preserve">ость решения задачи. Требования </w:t>
      </w:r>
      <w:r w:rsidRPr="00941445">
        <w:rPr>
          <w:rFonts w:ascii="Times New Roman" w:hAnsi="Times New Roman" w:cs="Times New Roman"/>
          <w:sz w:val="28"/>
          <w:szCs w:val="28"/>
        </w:rPr>
        <w:t>эти подчас противоречивы. Большое число факторов и наличие не контролиру</w:t>
      </w:r>
      <w:r w:rsidR="002B1641">
        <w:rPr>
          <w:rFonts w:ascii="Times New Roman" w:hAnsi="Times New Roman" w:cs="Times New Roman"/>
          <w:sz w:val="28"/>
          <w:szCs w:val="28"/>
        </w:rPr>
        <w:t xml:space="preserve">емых факторов усложняют модель. </w:t>
      </w:r>
      <w:r w:rsidRPr="00941445">
        <w:rPr>
          <w:rFonts w:ascii="Times New Roman" w:hAnsi="Times New Roman" w:cs="Times New Roman"/>
          <w:sz w:val="28"/>
          <w:szCs w:val="28"/>
        </w:rPr>
        <w:t xml:space="preserve">Однако умелый отбор главных факторов, </w:t>
      </w:r>
      <w:r w:rsidR="002B1641">
        <w:rPr>
          <w:rFonts w:ascii="Times New Roman" w:hAnsi="Times New Roman" w:cs="Times New Roman"/>
          <w:sz w:val="28"/>
          <w:szCs w:val="28"/>
        </w:rPr>
        <w:t xml:space="preserve">квалификация и опыт составителя </w:t>
      </w:r>
      <w:r w:rsidRPr="00941445">
        <w:rPr>
          <w:rFonts w:ascii="Times New Roman" w:hAnsi="Times New Roman" w:cs="Times New Roman"/>
          <w:sz w:val="28"/>
          <w:szCs w:val="28"/>
        </w:rPr>
        <w:t>модели могут ее упростить. Точность оптимизации зависит от точности входной информации, выбора целевой функции и вычислительного метода.</w:t>
      </w:r>
    </w:p>
    <w:p w:rsidR="00941445" w:rsidRPr="00941445" w:rsidRDefault="00941445" w:rsidP="009D55D6">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ab/>
        <w:t>4 Оптимизация требований к качеству продукции</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качестве инструмента математического моделирования в экономических исследованиях получил широкое распространение метод корреляционно-регрессионного анализа (КРА)</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 xml:space="preserve">. С его помощью </w:t>
      </w:r>
      <w:r w:rsidRPr="00941445">
        <w:rPr>
          <w:rFonts w:ascii="Times New Roman" w:hAnsi="Times New Roman" w:cs="Times New Roman"/>
          <w:sz w:val="28"/>
          <w:szCs w:val="28"/>
        </w:rPr>
        <w:lastRenderedPageBreak/>
        <w:t xml:space="preserve">устанавливают степень влияния </w:t>
      </w:r>
      <w:proofErr w:type="spellStart"/>
      <w:r w:rsidR="002B1641">
        <w:rPr>
          <w:rFonts w:ascii="Times New Roman" w:hAnsi="Times New Roman" w:cs="Times New Roman"/>
          <w:sz w:val="28"/>
          <w:szCs w:val="28"/>
        </w:rPr>
        <w:t>различныхфакторов</w:t>
      </w:r>
      <w:proofErr w:type="spellEnd"/>
      <w:r w:rsidR="002B1641">
        <w:rPr>
          <w:rFonts w:ascii="Times New Roman" w:hAnsi="Times New Roman" w:cs="Times New Roman"/>
          <w:sz w:val="28"/>
          <w:szCs w:val="28"/>
        </w:rPr>
        <w:t xml:space="preserve"> на показатели </w:t>
      </w:r>
      <w:r w:rsidRPr="00941445">
        <w:rPr>
          <w:rFonts w:ascii="Times New Roman" w:hAnsi="Times New Roman" w:cs="Times New Roman"/>
          <w:sz w:val="28"/>
          <w:szCs w:val="28"/>
        </w:rPr>
        <w:t xml:space="preserve">качества продукции и получают зависимости между ними. Эти зависимости открывают возможности управления качеством продукции и эффективностью производства. Определение перспективного оптимального уровня качества изделий является важнейшей проблемой, затрагивающей интересы как </w:t>
      </w:r>
      <w:proofErr w:type="spellStart"/>
      <w:r w:rsidRPr="00941445">
        <w:rPr>
          <w:rFonts w:ascii="Times New Roman" w:hAnsi="Times New Roman" w:cs="Times New Roman"/>
          <w:sz w:val="28"/>
          <w:szCs w:val="28"/>
        </w:rPr>
        <w:t>производителя</w:t>
      </w:r>
      <w:proofErr w:type="gramStart"/>
      <w:r w:rsidRPr="00941445">
        <w:rPr>
          <w:rFonts w:ascii="Times New Roman" w:hAnsi="Times New Roman" w:cs="Times New Roman"/>
          <w:sz w:val="28"/>
          <w:szCs w:val="28"/>
        </w:rPr>
        <w:t>,т</w:t>
      </w:r>
      <w:proofErr w:type="gramEnd"/>
      <w:r w:rsidRPr="00941445">
        <w:rPr>
          <w:rFonts w:ascii="Times New Roman" w:hAnsi="Times New Roman" w:cs="Times New Roman"/>
          <w:sz w:val="28"/>
          <w:szCs w:val="28"/>
        </w:rPr>
        <w:t>ак</w:t>
      </w:r>
      <w:proofErr w:type="spellEnd"/>
      <w:r w:rsidRPr="00941445">
        <w:rPr>
          <w:rFonts w:ascii="Times New Roman" w:hAnsi="Times New Roman" w:cs="Times New Roman"/>
          <w:sz w:val="28"/>
          <w:szCs w:val="28"/>
        </w:rPr>
        <w:t xml:space="preserve"> и потребителя. В целом потребительские качества изделия определяются многими параметрами. Для примера возьмем срок службы изделия. Допустим, что не только экономический эффект от повышения срока службы, но и затраты на производство изделия, связанные с повышением его срока службы могут быть представлены (или хо</w:t>
      </w:r>
      <w:r w:rsidR="002B1641">
        <w:rPr>
          <w:rFonts w:ascii="Times New Roman" w:hAnsi="Times New Roman" w:cs="Times New Roman"/>
          <w:sz w:val="28"/>
          <w:szCs w:val="28"/>
        </w:rPr>
        <w:t xml:space="preserve">рошо </w:t>
      </w:r>
      <w:r w:rsidRPr="00941445">
        <w:rPr>
          <w:rFonts w:ascii="Times New Roman" w:hAnsi="Times New Roman" w:cs="Times New Roman"/>
          <w:sz w:val="28"/>
          <w:szCs w:val="28"/>
        </w:rPr>
        <w:t xml:space="preserve">аппроксимируются) </w:t>
      </w:r>
      <w:proofErr w:type="spellStart"/>
      <w:r w:rsidRPr="00941445">
        <w:rPr>
          <w:rFonts w:ascii="Times New Roman" w:hAnsi="Times New Roman" w:cs="Times New Roman"/>
          <w:sz w:val="28"/>
          <w:szCs w:val="28"/>
        </w:rPr>
        <w:t>квадратическими</w:t>
      </w:r>
      <w:proofErr w:type="spellEnd"/>
      <w:r w:rsidRPr="00941445">
        <w:rPr>
          <w:rFonts w:ascii="Times New Roman" w:hAnsi="Times New Roman" w:cs="Times New Roman"/>
          <w:sz w:val="28"/>
          <w:szCs w:val="28"/>
        </w:rPr>
        <w:t xml:space="preserve"> функциями:</w:t>
      </w:r>
    </w:p>
    <w:p w:rsidR="00941445" w:rsidRPr="00CF22B0" w:rsidRDefault="00941445" w:rsidP="009D55D6">
      <w:pPr>
        <w:autoSpaceDE w:val="0"/>
        <w:autoSpaceDN w:val="0"/>
        <w:adjustRightInd w:val="0"/>
        <w:spacing w:after="0" w:line="240" w:lineRule="auto"/>
        <w:jc w:val="both"/>
        <w:rPr>
          <w:rFonts w:ascii="Times New Roman" w:hAnsi="Times New Roman" w:cs="Times New Roman"/>
          <w:sz w:val="28"/>
          <w:szCs w:val="28"/>
          <w:lang w:val="en-US"/>
        </w:rPr>
      </w:pP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r>
      <w:proofErr w:type="gramStart"/>
      <w:r w:rsidRPr="00941445">
        <w:rPr>
          <w:rFonts w:ascii="Times New Roman" w:hAnsi="Times New Roman" w:cs="Times New Roman"/>
          <w:i/>
          <w:iCs/>
          <w:sz w:val="28"/>
          <w:szCs w:val="28"/>
          <w:lang w:val="en-US"/>
        </w:rPr>
        <w:t>f</w:t>
      </w:r>
      <w:r w:rsidRPr="00CF22B0">
        <w:rPr>
          <w:rFonts w:ascii="Times New Roman" w:hAnsi="Times New Roman" w:cs="Times New Roman"/>
          <w:sz w:val="28"/>
          <w:szCs w:val="28"/>
          <w:lang w:val="en-US"/>
        </w:rPr>
        <w:t>(</w:t>
      </w:r>
      <w:proofErr w:type="gramEnd"/>
      <w:r w:rsidRPr="00941445">
        <w:rPr>
          <w:rFonts w:ascii="Times New Roman" w:hAnsi="Times New Roman" w:cs="Times New Roman"/>
          <w:i/>
          <w:iCs/>
          <w:sz w:val="28"/>
          <w:szCs w:val="28"/>
          <w:lang w:val="en-US"/>
        </w:rPr>
        <w:t>x</w:t>
      </w:r>
      <w:r w:rsidRPr="00CF22B0">
        <w:rPr>
          <w:rFonts w:ascii="Times New Roman" w:hAnsi="Times New Roman" w:cs="Times New Roman"/>
          <w:sz w:val="28"/>
          <w:szCs w:val="28"/>
          <w:lang w:val="en-US"/>
        </w:rPr>
        <w:t xml:space="preserve">) = </w:t>
      </w:r>
      <w:r w:rsidRPr="00941445">
        <w:rPr>
          <w:rFonts w:ascii="Times New Roman" w:hAnsi="Times New Roman" w:cs="Times New Roman"/>
          <w:i/>
          <w:iCs/>
          <w:sz w:val="28"/>
          <w:szCs w:val="28"/>
          <w:lang w:val="en-US"/>
        </w:rPr>
        <w:t>a</w:t>
      </w:r>
      <w:r w:rsidRPr="00CF22B0">
        <w:rPr>
          <w:rFonts w:ascii="Times New Roman" w:hAnsi="Times New Roman" w:cs="Times New Roman"/>
          <w:sz w:val="28"/>
          <w:szCs w:val="28"/>
          <w:lang w:val="en-US"/>
        </w:rPr>
        <w:t xml:space="preserve">0 + </w:t>
      </w:r>
      <w:r w:rsidRPr="00941445">
        <w:rPr>
          <w:rFonts w:ascii="Times New Roman" w:hAnsi="Times New Roman" w:cs="Times New Roman"/>
          <w:i/>
          <w:iCs/>
          <w:sz w:val="28"/>
          <w:szCs w:val="28"/>
          <w:lang w:val="en-US"/>
        </w:rPr>
        <w:t>a</w:t>
      </w:r>
      <w:r w:rsidRPr="00CF22B0">
        <w:rPr>
          <w:rFonts w:ascii="Times New Roman" w:hAnsi="Times New Roman" w:cs="Times New Roman"/>
          <w:sz w:val="28"/>
          <w:szCs w:val="28"/>
          <w:lang w:val="en-US"/>
        </w:rPr>
        <w:t>1</w:t>
      </w:r>
      <w:r w:rsidRPr="00941445">
        <w:rPr>
          <w:rFonts w:ascii="Times New Roman" w:hAnsi="Times New Roman" w:cs="Times New Roman"/>
          <w:i/>
          <w:iCs/>
          <w:sz w:val="28"/>
          <w:szCs w:val="28"/>
          <w:lang w:val="en-US"/>
        </w:rPr>
        <w:t>x</w:t>
      </w:r>
      <w:r w:rsidRPr="00CF22B0">
        <w:rPr>
          <w:rFonts w:ascii="Times New Roman" w:hAnsi="Times New Roman" w:cs="Times New Roman"/>
          <w:i/>
          <w:iCs/>
          <w:sz w:val="28"/>
          <w:szCs w:val="28"/>
          <w:lang w:val="en-US"/>
        </w:rPr>
        <w:t xml:space="preserve"> </w:t>
      </w:r>
      <w:r w:rsidRPr="00CF22B0">
        <w:rPr>
          <w:rFonts w:ascii="Times New Roman" w:hAnsi="Times New Roman" w:cs="Times New Roman"/>
          <w:sz w:val="28"/>
          <w:szCs w:val="28"/>
          <w:lang w:val="en-US"/>
        </w:rPr>
        <w:t xml:space="preserve">+ </w:t>
      </w:r>
      <w:r w:rsidRPr="00941445">
        <w:rPr>
          <w:rFonts w:ascii="Times New Roman" w:hAnsi="Times New Roman" w:cs="Times New Roman"/>
          <w:i/>
          <w:iCs/>
          <w:sz w:val="28"/>
          <w:szCs w:val="28"/>
          <w:lang w:val="en-US"/>
        </w:rPr>
        <w:t>a</w:t>
      </w:r>
      <w:r w:rsidRPr="00CF22B0">
        <w:rPr>
          <w:rFonts w:ascii="Times New Roman" w:hAnsi="Times New Roman" w:cs="Times New Roman"/>
          <w:sz w:val="28"/>
          <w:szCs w:val="28"/>
          <w:lang w:val="en-US"/>
        </w:rPr>
        <w:t>2</w:t>
      </w:r>
      <w:r w:rsidRPr="00941445">
        <w:rPr>
          <w:rFonts w:ascii="Times New Roman" w:hAnsi="Times New Roman" w:cs="Times New Roman"/>
          <w:i/>
          <w:iCs/>
          <w:sz w:val="28"/>
          <w:szCs w:val="28"/>
          <w:lang w:val="en-US"/>
        </w:rPr>
        <w:t>x</w:t>
      </w:r>
      <w:r w:rsidRPr="00CF22B0">
        <w:rPr>
          <w:rFonts w:ascii="Times New Roman" w:hAnsi="Times New Roman" w:cs="Times New Roman"/>
          <w:sz w:val="28"/>
          <w:szCs w:val="28"/>
          <w:lang w:val="en-US"/>
        </w:rPr>
        <w:t>2;</w:t>
      </w:r>
    </w:p>
    <w:p w:rsidR="00941445" w:rsidRPr="00CF22B0" w:rsidRDefault="00941445" w:rsidP="009D55D6">
      <w:pPr>
        <w:autoSpaceDE w:val="0"/>
        <w:autoSpaceDN w:val="0"/>
        <w:adjustRightInd w:val="0"/>
        <w:spacing w:after="0" w:line="240" w:lineRule="auto"/>
        <w:jc w:val="both"/>
        <w:rPr>
          <w:rFonts w:ascii="Times New Roman" w:hAnsi="Times New Roman" w:cs="Times New Roman"/>
          <w:sz w:val="28"/>
          <w:szCs w:val="28"/>
          <w:lang w:val="en-US"/>
        </w:rPr>
      </w:pPr>
      <w:r w:rsidRPr="00CF22B0">
        <w:rPr>
          <w:rFonts w:ascii="Times New Roman" w:hAnsi="Times New Roman" w:cs="Times New Roman"/>
          <w:i/>
          <w:iCs/>
          <w:sz w:val="28"/>
          <w:szCs w:val="28"/>
          <w:lang w:val="en-US"/>
        </w:rPr>
        <w:tab/>
      </w:r>
      <w:r w:rsidRPr="00CF22B0">
        <w:rPr>
          <w:rFonts w:ascii="Times New Roman" w:hAnsi="Times New Roman" w:cs="Times New Roman"/>
          <w:i/>
          <w:iCs/>
          <w:sz w:val="28"/>
          <w:szCs w:val="28"/>
          <w:lang w:val="en-US"/>
        </w:rPr>
        <w:tab/>
      </w:r>
      <w:proofErr w:type="gramStart"/>
      <w:r w:rsidRPr="00CF22B0">
        <w:rPr>
          <w:rFonts w:ascii="Times New Roman" w:hAnsi="Times New Roman" w:cs="Times New Roman"/>
          <w:i/>
          <w:iCs/>
          <w:sz w:val="28"/>
          <w:szCs w:val="28"/>
          <w:lang w:val="en-US"/>
        </w:rPr>
        <w:t>g</w:t>
      </w:r>
      <w:r w:rsidRPr="00CF22B0">
        <w:rPr>
          <w:rFonts w:ascii="Times New Roman" w:hAnsi="Times New Roman" w:cs="Times New Roman"/>
          <w:sz w:val="28"/>
          <w:szCs w:val="28"/>
          <w:lang w:val="en-US"/>
        </w:rPr>
        <w:t>(</w:t>
      </w:r>
      <w:proofErr w:type="gramEnd"/>
      <w:r w:rsidRPr="00CF22B0">
        <w:rPr>
          <w:rFonts w:ascii="Times New Roman" w:hAnsi="Times New Roman" w:cs="Times New Roman"/>
          <w:i/>
          <w:iCs/>
          <w:sz w:val="28"/>
          <w:szCs w:val="28"/>
          <w:lang w:val="en-US"/>
        </w:rPr>
        <w:t>x</w:t>
      </w:r>
      <w:r w:rsidRPr="00CF22B0">
        <w:rPr>
          <w:rFonts w:ascii="Times New Roman" w:hAnsi="Times New Roman" w:cs="Times New Roman"/>
          <w:sz w:val="28"/>
          <w:szCs w:val="28"/>
          <w:lang w:val="en-US"/>
        </w:rPr>
        <w:t xml:space="preserve">) = </w:t>
      </w:r>
      <w:r w:rsidRPr="00CF22B0">
        <w:rPr>
          <w:rFonts w:ascii="Times New Roman" w:hAnsi="Times New Roman" w:cs="Times New Roman"/>
          <w:i/>
          <w:iCs/>
          <w:sz w:val="28"/>
          <w:szCs w:val="28"/>
          <w:lang w:val="en-US"/>
        </w:rPr>
        <w:t>b</w:t>
      </w:r>
      <w:r w:rsidRPr="00CF22B0">
        <w:rPr>
          <w:rFonts w:ascii="Times New Roman" w:hAnsi="Times New Roman" w:cs="Times New Roman"/>
          <w:sz w:val="28"/>
          <w:szCs w:val="28"/>
          <w:lang w:val="en-US"/>
        </w:rPr>
        <w:t xml:space="preserve">0 + </w:t>
      </w:r>
      <w:r w:rsidRPr="00CF22B0">
        <w:rPr>
          <w:rFonts w:ascii="Times New Roman" w:hAnsi="Times New Roman" w:cs="Times New Roman"/>
          <w:i/>
          <w:iCs/>
          <w:sz w:val="28"/>
          <w:szCs w:val="28"/>
          <w:lang w:val="en-US"/>
        </w:rPr>
        <w:t>b</w:t>
      </w:r>
      <w:r w:rsidRPr="00CF22B0">
        <w:rPr>
          <w:rFonts w:ascii="Times New Roman" w:hAnsi="Times New Roman" w:cs="Times New Roman"/>
          <w:sz w:val="28"/>
          <w:szCs w:val="28"/>
          <w:lang w:val="en-US"/>
        </w:rPr>
        <w:t>1</w:t>
      </w:r>
      <w:r w:rsidRPr="00CF22B0">
        <w:rPr>
          <w:rFonts w:ascii="Times New Roman" w:hAnsi="Times New Roman" w:cs="Times New Roman"/>
          <w:i/>
          <w:iCs/>
          <w:sz w:val="28"/>
          <w:szCs w:val="28"/>
          <w:lang w:val="en-US"/>
        </w:rPr>
        <w:t xml:space="preserve">x </w:t>
      </w:r>
      <w:r w:rsidRPr="00CF22B0">
        <w:rPr>
          <w:rFonts w:ascii="Times New Roman" w:hAnsi="Times New Roman" w:cs="Times New Roman"/>
          <w:sz w:val="28"/>
          <w:szCs w:val="28"/>
          <w:lang w:val="en-US"/>
        </w:rPr>
        <w:t xml:space="preserve">+ </w:t>
      </w:r>
      <w:r w:rsidRPr="00CF22B0">
        <w:rPr>
          <w:rFonts w:ascii="Times New Roman" w:hAnsi="Times New Roman" w:cs="Times New Roman"/>
          <w:i/>
          <w:iCs/>
          <w:sz w:val="28"/>
          <w:szCs w:val="28"/>
          <w:lang w:val="en-US"/>
        </w:rPr>
        <w:t>b</w:t>
      </w:r>
      <w:r w:rsidRPr="00CF22B0">
        <w:rPr>
          <w:rFonts w:ascii="Times New Roman" w:hAnsi="Times New Roman" w:cs="Times New Roman"/>
          <w:sz w:val="28"/>
          <w:szCs w:val="28"/>
          <w:lang w:val="en-US"/>
        </w:rPr>
        <w:t>2</w:t>
      </w:r>
      <w:r w:rsidRPr="00CF22B0">
        <w:rPr>
          <w:rFonts w:ascii="Times New Roman" w:hAnsi="Times New Roman" w:cs="Times New Roman"/>
          <w:i/>
          <w:iCs/>
          <w:sz w:val="28"/>
          <w:szCs w:val="28"/>
          <w:lang w:val="en-US"/>
        </w:rPr>
        <w:t>x</w:t>
      </w:r>
      <w:r w:rsidRPr="00CF22B0">
        <w:rPr>
          <w:rFonts w:ascii="Times New Roman" w:hAnsi="Times New Roman" w:cs="Times New Roman"/>
          <w:sz w:val="28"/>
          <w:szCs w:val="28"/>
          <w:lang w:val="en-US"/>
        </w:rPr>
        <w:t>2,</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где </w:t>
      </w:r>
      <w:r w:rsidRPr="00941445">
        <w:rPr>
          <w:rFonts w:ascii="Times New Roman" w:hAnsi="Times New Roman" w:cs="Times New Roman"/>
          <w:i/>
          <w:iCs/>
          <w:sz w:val="28"/>
          <w:szCs w:val="28"/>
        </w:rPr>
        <w:t>x</w:t>
      </w:r>
      <w:r w:rsidRPr="00941445">
        <w:rPr>
          <w:rFonts w:ascii="Times New Roman" w:hAnsi="Times New Roman" w:cs="Times New Roman"/>
          <w:sz w:val="28"/>
          <w:szCs w:val="28"/>
        </w:rPr>
        <w:t>—срок службы изделия;</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 </w:t>
      </w:r>
      <w:r w:rsidRPr="00941445">
        <w:rPr>
          <w:rFonts w:ascii="Times New Roman" w:hAnsi="Times New Roman" w:cs="Times New Roman"/>
          <w:i/>
          <w:iCs/>
          <w:sz w:val="28"/>
          <w:szCs w:val="28"/>
        </w:rPr>
        <w:t>f</w:t>
      </w:r>
      <w:r w:rsidRPr="00941445">
        <w:rPr>
          <w:rFonts w:ascii="Times New Roman" w:hAnsi="Times New Roman" w:cs="Times New Roman"/>
          <w:sz w:val="28"/>
          <w:szCs w:val="28"/>
        </w:rPr>
        <w:t>(</w:t>
      </w:r>
      <w:r w:rsidRPr="00941445">
        <w:rPr>
          <w:rFonts w:ascii="Times New Roman" w:hAnsi="Times New Roman" w:cs="Times New Roman"/>
          <w:i/>
          <w:iCs/>
          <w:sz w:val="28"/>
          <w:szCs w:val="28"/>
        </w:rPr>
        <w:t>x</w:t>
      </w:r>
      <w:r w:rsidRPr="00941445">
        <w:rPr>
          <w:rFonts w:ascii="Times New Roman" w:hAnsi="Times New Roman" w:cs="Times New Roman"/>
          <w:sz w:val="28"/>
          <w:szCs w:val="28"/>
        </w:rPr>
        <w:t>)</w:t>
      </w:r>
      <w:r w:rsidRPr="00941445">
        <w:rPr>
          <w:rFonts w:ascii="Times New Roman" w:hAnsi="Times New Roman" w:cs="Times New Roman"/>
          <w:i/>
          <w:iCs/>
          <w:sz w:val="28"/>
          <w:szCs w:val="28"/>
        </w:rPr>
        <w:t>—</w:t>
      </w:r>
      <w:r w:rsidRPr="00941445">
        <w:rPr>
          <w:rFonts w:ascii="Times New Roman" w:hAnsi="Times New Roman" w:cs="Times New Roman"/>
          <w:sz w:val="28"/>
          <w:szCs w:val="28"/>
        </w:rPr>
        <w:t>экономический эффект;</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 </w:t>
      </w:r>
      <w:r w:rsidRPr="00941445">
        <w:rPr>
          <w:rFonts w:ascii="Times New Roman" w:hAnsi="Times New Roman" w:cs="Times New Roman"/>
          <w:i/>
          <w:iCs/>
          <w:sz w:val="28"/>
          <w:szCs w:val="28"/>
        </w:rPr>
        <w:t>g</w:t>
      </w:r>
      <w:r w:rsidRPr="00941445">
        <w:rPr>
          <w:rFonts w:ascii="Times New Roman" w:hAnsi="Times New Roman" w:cs="Times New Roman"/>
          <w:sz w:val="28"/>
          <w:szCs w:val="28"/>
        </w:rPr>
        <w:t>(</w:t>
      </w:r>
      <w:r w:rsidRPr="00941445">
        <w:rPr>
          <w:rFonts w:ascii="Times New Roman" w:hAnsi="Times New Roman" w:cs="Times New Roman"/>
          <w:i/>
          <w:iCs/>
          <w:sz w:val="28"/>
          <w:szCs w:val="28"/>
        </w:rPr>
        <w:t>x</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затраты;</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 </w:t>
      </w:r>
      <w:r w:rsidRPr="00941445">
        <w:rPr>
          <w:rFonts w:ascii="Times New Roman" w:hAnsi="Times New Roman" w:cs="Times New Roman"/>
          <w:i/>
          <w:iCs/>
          <w:sz w:val="28"/>
          <w:szCs w:val="28"/>
        </w:rPr>
        <w:t>а</w:t>
      </w:r>
      <w:r w:rsidRPr="00941445">
        <w:rPr>
          <w:rFonts w:ascii="Times New Roman" w:hAnsi="Times New Roman" w:cs="Times New Roman"/>
          <w:sz w:val="28"/>
          <w:szCs w:val="28"/>
        </w:rPr>
        <w:t>0</w:t>
      </w:r>
      <w:r w:rsidRPr="00941445">
        <w:rPr>
          <w:rFonts w:ascii="Times New Roman" w:hAnsi="Times New Roman" w:cs="Times New Roman"/>
          <w:i/>
          <w:iCs/>
          <w:sz w:val="28"/>
          <w:szCs w:val="28"/>
        </w:rPr>
        <w:t>,а</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а</w:t>
      </w:r>
      <w:r w:rsidRPr="00941445">
        <w:rPr>
          <w:rFonts w:ascii="Times New Roman" w:hAnsi="Times New Roman" w:cs="Times New Roman"/>
          <w:sz w:val="28"/>
          <w:szCs w:val="28"/>
        </w:rPr>
        <w:t xml:space="preserve">2,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0,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2—постоянные коэффициенты, определяемые экспериментально, на основе </w:t>
      </w:r>
      <w:proofErr w:type="spellStart"/>
      <w:r w:rsidRPr="00941445">
        <w:rPr>
          <w:rFonts w:ascii="Times New Roman" w:hAnsi="Times New Roman" w:cs="Times New Roman"/>
          <w:sz w:val="28"/>
          <w:szCs w:val="28"/>
        </w:rPr>
        <w:t>статистическихданных</w:t>
      </w:r>
      <w:proofErr w:type="spellEnd"/>
      <w:proofErr w:type="gramStart"/>
      <w:r w:rsidRPr="00941445">
        <w:rPr>
          <w:rFonts w:ascii="Times New Roman" w:hAnsi="Times New Roman" w:cs="Times New Roman"/>
          <w:sz w:val="28"/>
          <w:szCs w:val="28"/>
        </w:rPr>
        <w:t xml:space="preserve"> .</w:t>
      </w:r>
      <w:proofErr w:type="gramEnd"/>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Критерий оптимальности уровня потребительского качества в данном случае формулируется как достижение максимума функции</w:t>
      </w:r>
    </w:p>
    <w:p w:rsidR="00941445" w:rsidRPr="00941445" w:rsidRDefault="00941445" w:rsidP="009D55D6">
      <w:pPr>
        <w:autoSpaceDE w:val="0"/>
        <w:autoSpaceDN w:val="0"/>
        <w:adjustRightInd w:val="0"/>
        <w:spacing w:after="0" w:line="240" w:lineRule="auto"/>
        <w:jc w:val="both"/>
        <w:rPr>
          <w:rFonts w:ascii="Times New Roman" w:hAnsi="Times New Roman" w:cs="Times New Roman"/>
          <w:i/>
          <w:iCs/>
          <w:sz w:val="28"/>
          <w:szCs w:val="28"/>
        </w:rPr>
      </w:pP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r>
      <w:r w:rsidRPr="00941445">
        <w:rPr>
          <w:rFonts w:ascii="Times New Roman" w:hAnsi="Times New Roman" w:cs="Times New Roman"/>
          <w:i/>
          <w:iCs/>
          <w:sz w:val="28"/>
          <w:szCs w:val="28"/>
        </w:rPr>
        <w:tab/>
        <w:t>h</w:t>
      </w:r>
      <w:r w:rsidRPr="00941445">
        <w:rPr>
          <w:rFonts w:ascii="Times New Roman" w:hAnsi="Times New Roman" w:cs="Times New Roman"/>
          <w:sz w:val="28"/>
          <w:szCs w:val="28"/>
        </w:rPr>
        <w:t>(</w:t>
      </w:r>
      <w:r w:rsidRPr="00941445">
        <w:rPr>
          <w:rFonts w:ascii="Times New Roman" w:hAnsi="Times New Roman" w:cs="Times New Roman"/>
          <w:i/>
          <w:iCs/>
          <w:sz w:val="28"/>
          <w:szCs w:val="28"/>
        </w:rPr>
        <w:t>x</w:t>
      </w:r>
      <w:r w:rsidRPr="00941445">
        <w:rPr>
          <w:rFonts w:ascii="Times New Roman" w:hAnsi="Times New Roman" w:cs="Times New Roman"/>
          <w:sz w:val="28"/>
          <w:szCs w:val="28"/>
        </w:rPr>
        <w:t xml:space="preserve">) = </w:t>
      </w:r>
      <w:r w:rsidRPr="00941445">
        <w:rPr>
          <w:rFonts w:ascii="Times New Roman" w:hAnsi="Times New Roman" w:cs="Times New Roman"/>
          <w:i/>
          <w:iCs/>
          <w:sz w:val="28"/>
          <w:szCs w:val="28"/>
        </w:rPr>
        <w:t xml:space="preserve">f(x) </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g</w:t>
      </w:r>
      <w:r w:rsidRPr="00941445">
        <w:rPr>
          <w:rFonts w:ascii="Times New Roman" w:hAnsi="Times New Roman" w:cs="Times New Roman"/>
          <w:sz w:val="28"/>
          <w:szCs w:val="28"/>
        </w:rPr>
        <w:t>(</w:t>
      </w:r>
      <w:r w:rsidRPr="00941445">
        <w:rPr>
          <w:rFonts w:ascii="Times New Roman" w:hAnsi="Times New Roman" w:cs="Times New Roman"/>
          <w:i/>
          <w:iCs/>
          <w:sz w:val="28"/>
          <w:szCs w:val="28"/>
        </w:rPr>
        <w:t>x</w:t>
      </w:r>
      <w:r w:rsidRPr="00941445">
        <w:rPr>
          <w:rFonts w:ascii="Times New Roman" w:hAnsi="Times New Roman" w:cs="Times New Roman"/>
          <w:sz w:val="28"/>
          <w:szCs w:val="28"/>
        </w:rPr>
        <w:t>)</w:t>
      </w:r>
      <w:r w:rsidRPr="00941445">
        <w:rPr>
          <w:rFonts w:ascii="Times New Roman" w:hAnsi="Times New Roman" w:cs="Times New Roman"/>
          <w:i/>
          <w:iCs/>
          <w:sz w:val="28"/>
          <w:szCs w:val="28"/>
        </w:rPr>
        <w:t>.</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Эта простейшая задача анализа решается следующим образом:</w:t>
      </w:r>
    </w:p>
    <w:p w:rsidR="00941445" w:rsidRPr="00941445" w:rsidRDefault="00941445" w:rsidP="009D55D6">
      <w:pPr>
        <w:autoSpaceDE w:val="0"/>
        <w:autoSpaceDN w:val="0"/>
        <w:adjustRightInd w:val="0"/>
        <w:spacing w:after="0" w:line="240" w:lineRule="auto"/>
        <w:jc w:val="both"/>
        <w:rPr>
          <w:rFonts w:ascii="Times New Roman" w:hAnsi="Times New Roman" w:cs="Times New Roman"/>
          <w:i/>
          <w:iCs/>
          <w:sz w:val="28"/>
          <w:szCs w:val="28"/>
        </w:rPr>
      </w:pPr>
    </w:p>
    <w:p w:rsidR="00941445" w:rsidRPr="00941445" w:rsidRDefault="00941445" w:rsidP="009D55D6">
      <w:pPr>
        <w:autoSpaceDE w:val="0"/>
        <w:autoSpaceDN w:val="0"/>
        <w:adjustRightInd w:val="0"/>
        <w:spacing w:after="0" w:line="240" w:lineRule="auto"/>
        <w:jc w:val="both"/>
        <w:rPr>
          <w:rFonts w:ascii="Times New Roman" w:hAnsi="Times New Roman" w:cs="Times New Roman"/>
          <w:i/>
          <w:iCs/>
          <w:sz w:val="28"/>
          <w:szCs w:val="28"/>
          <w:vertAlign w:val="subscript"/>
        </w:rPr>
      </w:pPr>
      <w:proofErr w:type="spellStart"/>
      <w:proofErr w:type="gramStart"/>
      <w:r w:rsidRPr="00941445">
        <w:rPr>
          <w:rFonts w:ascii="Times New Roman" w:hAnsi="Times New Roman" w:cs="Times New Roman"/>
          <w:i/>
          <w:iCs/>
          <w:sz w:val="28"/>
          <w:szCs w:val="28"/>
        </w:rPr>
        <w:t>X</w:t>
      </w:r>
      <w:proofErr w:type="gramEnd"/>
      <w:r w:rsidRPr="00941445">
        <w:rPr>
          <w:rFonts w:ascii="Times New Roman" w:hAnsi="Times New Roman" w:cs="Times New Roman"/>
          <w:i/>
          <w:iCs/>
          <w:sz w:val="28"/>
          <w:szCs w:val="28"/>
          <w:vertAlign w:val="subscript"/>
        </w:rPr>
        <w:t>опт</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i/>
          <w:iCs/>
          <w:sz w:val="32"/>
          <w:szCs w:val="32"/>
        </w:rPr>
        <w:t>b</w:t>
      </w:r>
      <w:r w:rsidRPr="00941445">
        <w:rPr>
          <w:rFonts w:ascii="Times New Roman" w:hAnsi="Times New Roman" w:cs="Times New Roman"/>
          <w:i/>
          <w:iCs/>
          <w:sz w:val="28"/>
          <w:szCs w:val="28"/>
          <w:vertAlign w:val="subscript"/>
        </w:rPr>
        <w:t>1</w:t>
      </w:r>
      <w:r w:rsidRPr="00941445">
        <w:rPr>
          <w:rFonts w:ascii="Times New Roman" w:hAnsi="Times New Roman" w:cs="Times New Roman"/>
          <w:i/>
          <w:iCs/>
          <w:sz w:val="28"/>
          <w:szCs w:val="28"/>
        </w:rPr>
        <w:t xml:space="preserve">- </w:t>
      </w:r>
      <w:r w:rsidRPr="00941445">
        <w:rPr>
          <w:rFonts w:ascii="Times New Roman" w:hAnsi="Times New Roman" w:cs="Times New Roman"/>
          <w:i/>
          <w:iCs/>
          <w:sz w:val="32"/>
          <w:szCs w:val="32"/>
        </w:rPr>
        <w:t>a</w:t>
      </w:r>
      <w:r w:rsidRPr="00941445">
        <w:rPr>
          <w:rFonts w:ascii="Times New Roman" w:hAnsi="Times New Roman" w:cs="Times New Roman"/>
          <w:i/>
          <w:iCs/>
          <w:sz w:val="28"/>
          <w:szCs w:val="28"/>
          <w:vertAlign w:val="subscript"/>
        </w:rPr>
        <w:t>1/</w:t>
      </w:r>
      <w:r w:rsidRPr="00941445">
        <w:rPr>
          <w:rFonts w:ascii="Times New Roman" w:hAnsi="Times New Roman" w:cs="Times New Roman"/>
          <w:i/>
          <w:iCs/>
          <w:sz w:val="28"/>
          <w:szCs w:val="28"/>
        </w:rPr>
        <w:t>2</w:t>
      </w:r>
      <w:r w:rsidRPr="00941445">
        <w:rPr>
          <w:rFonts w:ascii="Times New Roman" w:hAnsi="Times New Roman" w:cs="Times New Roman"/>
          <w:sz w:val="28"/>
          <w:szCs w:val="28"/>
        </w:rPr>
        <w:t>(</w:t>
      </w:r>
      <w:r w:rsidRPr="00941445">
        <w:rPr>
          <w:rFonts w:ascii="Times New Roman" w:hAnsi="Times New Roman" w:cs="Times New Roman"/>
          <w:i/>
          <w:iCs/>
          <w:sz w:val="32"/>
          <w:szCs w:val="32"/>
        </w:rPr>
        <w:t>a</w:t>
      </w:r>
      <w:r w:rsidRPr="00941445">
        <w:rPr>
          <w:rFonts w:ascii="Times New Roman" w:hAnsi="Times New Roman" w:cs="Times New Roman"/>
          <w:i/>
          <w:iCs/>
          <w:sz w:val="32"/>
          <w:szCs w:val="32"/>
          <w:vertAlign w:val="subscript"/>
        </w:rPr>
        <w:t>2-</w:t>
      </w:r>
      <w:r w:rsidRPr="00941445">
        <w:rPr>
          <w:rFonts w:ascii="Times New Roman" w:hAnsi="Times New Roman" w:cs="Times New Roman"/>
          <w:sz w:val="32"/>
          <w:szCs w:val="32"/>
        </w:rPr>
        <w:t xml:space="preserve"> </w:t>
      </w:r>
      <w:r w:rsidRPr="00941445">
        <w:rPr>
          <w:rFonts w:ascii="Times New Roman" w:hAnsi="Times New Roman" w:cs="Times New Roman"/>
          <w:i/>
          <w:iCs/>
          <w:sz w:val="28"/>
          <w:szCs w:val="28"/>
        </w:rPr>
        <w:t>b</w:t>
      </w:r>
      <w:r w:rsidRPr="00941445">
        <w:rPr>
          <w:rFonts w:ascii="Times New Roman" w:hAnsi="Times New Roman" w:cs="Times New Roman"/>
          <w:i/>
          <w:iCs/>
          <w:sz w:val="28"/>
          <w:szCs w:val="28"/>
          <w:vertAlign w:val="subscript"/>
        </w:rPr>
        <w:t>2</w:t>
      </w:r>
      <w:r w:rsidRPr="00941445">
        <w:rPr>
          <w:rFonts w:ascii="Times New Roman"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Однако она не такая простая, как может показаться сначала. </w:t>
      </w:r>
      <w:proofErr w:type="spellStart"/>
      <w:proofErr w:type="gramStart"/>
      <w:r w:rsidRPr="00941445">
        <w:rPr>
          <w:rFonts w:ascii="Times New Roman" w:hAnsi="Times New Roman" w:cs="Times New Roman"/>
          <w:sz w:val="28"/>
          <w:szCs w:val="28"/>
        </w:rPr>
        <w:t>Во</w:t>
      </w:r>
      <w:proofErr w:type="gramEnd"/>
      <w:r w:rsidRPr="00941445">
        <w:rPr>
          <w:rFonts w:ascii="Times New Roman" w:hAnsi="Times New Roman" w:cs="Times New Roman"/>
          <w:sz w:val="28"/>
          <w:szCs w:val="28"/>
        </w:rPr>
        <w:t>_первых</w:t>
      </w:r>
      <w:proofErr w:type="spellEnd"/>
      <w:r w:rsidRPr="00941445">
        <w:rPr>
          <w:rFonts w:ascii="Times New Roman" w:hAnsi="Times New Roman" w:cs="Times New Roman"/>
          <w:sz w:val="28"/>
          <w:szCs w:val="28"/>
        </w:rPr>
        <w:t>, качество изделия потребитель определяет не только сроком его службы, но и многими другими параметрами.</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r>
      <w:proofErr w:type="spellStart"/>
      <w:r w:rsidRPr="00941445">
        <w:rPr>
          <w:rFonts w:ascii="Times New Roman" w:hAnsi="Times New Roman" w:cs="Times New Roman"/>
          <w:sz w:val="28"/>
          <w:szCs w:val="28"/>
        </w:rPr>
        <w:t>Во_вторых</w:t>
      </w:r>
      <w:proofErr w:type="spellEnd"/>
      <w:r w:rsidRPr="00941445">
        <w:rPr>
          <w:rFonts w:ascii="Times New Roman" w:hAnsi="Times New Roman" w:cs="Times New Roman"/>
          <w:sz w:val="28"/>
          <w:szCs w:val="28"/>
        </w:rPr>
        <w:t xml:space="preserve">, в рассмотренной задаче постоянные коэффициенты </w:t>
      </w:r>
      <w:r w:rsidRPr="00941445">
        <w:rPr>
          <w:rFonts w:ascii="Times New Roman" w:hAnsi="Times New Roman" w:cs="Times New Roman"/>
          <w:i/>
          <w:iCs/>
          <w:sz w:val="28"/>
          <w:szCs w:val="28"/>
        </w:rPr>
        <w:t>а</w:t>
      </w:r>
      <w:proofErr w:type="gramStart"/>
      <w:r w:rsidRPr="00941445">
        <w:rPr>
          <w:rFonts w:ascii="Times New Roman" w:hAnsi="Times New Roman" w:cs="Times New Roman"/>
          <w:sz w:val="28"/>
          <w:szCs w:val="28"/>
        </w:rPr>
        <w:t>0</w:t>
      </w:r>
      <w:proofErr w:type="gramEnd"/>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а</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а</w:t>
      </w:r>
      <w:r w:rsidRPr="00941445">
        <w:rPr>
          <w:rFonts w:ascii="Times New Roman" w:hAnsi="Times New Roman" w:cs="Times New Roman"/>
          <w:sz w:val="28"/>
          <w:szCs w:val="28"/>
        </w:rPr>
        <w:t xml:space="preserve">2,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0, </w:t>
      </w:r>
      <w:r w:rsidRPr="00941445">
        <w:rPr>
          <w:rFonts w:ascii="Times New Roman" w:hAnsi="Times New Roman" w:cs="Times New Roman"/>
          <w:i/>
          <w:iCs/>
          <w:sz w:val="28"/>
          <w:szCs w:val="28"/>
        </w:rPr>
        <w:t>b</w:t>
      </w:r>
      <w:r w:rsidRPr="00941445">
        <w:rPr>
          <w:rFonts w:ascii="Times New Roman" w:hAnsi="Times New Roman" w:cs="Times New Roman"/>
          <w:sz w:val="28"/>
          <w:szCs w:val="28"/>
        </w:rPr>
        <w:t xml:space="preserve">1, </w:t>
      </w:r>
      <w:r w:rsidRPr="00941445">
        <w:rPr>
          <w:rFonts w:ascii="Times New Roman" w:hAnsi="Times New Roman" w:cs="Times New Roman"/>
          <w:i/>
          <w:iCs/>
          <w:sz w:val="28"/>
          <w:szCs w:val="28"/>
        </w:rPr>
        <w:t>b</w:t>
      </w:r>
      <w:r w:rsidRPr="00941445">
        <w:rPr>
          <w:rFonts w:ascii="Times New Roman" w:hAnsi="Times New Roman" w:cs="Times New Roman"/>
          <w:sz w:val="28"/>
          <w:szCs w:val="28"/>
        </w:rPr>
        <w:t>2 сами зависят от многих факторов производства, т.е. являются параметрами, которые, в свою очередь, подлежат оптимизации. Оптимизация требований к качеству продукции предполагает разработку определенных правил выбора параметров оптимизации и входных факторов, оказывающих существенное влияние на оптимизируемый параметр.</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Параметр оптимизации должен соответствовать следующим требованиям:</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измеряться при любом допустимом изменении производственных факторов, т.е. определяться некоторым числом единиц измерения для данной величины (быть контролируемым);</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быть статистически эффективным, т.е. измеряться с наибольшей точностью, что позволяет сократить до минимума повторение опытов;</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быть информационным, т.е. характеризовать свойства детали, сборочной единицы или технологического процесса;</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иметь физический смысл, т.е. возможность достижения полезного эффекта;</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lastRenderedPageBreak/>
        <w:t>• быть однозначным, т.е. отражать точно одно свойство детали, подлежащее оптимизации.</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ab/>
        <w:t xml:space="preserve">Кроме того, параметр должен быть ограничен пределами допусков, в </w:t>
      </w:r>
      <w:proofErr w:type="spellStart"/>
      <w:r w:rsidRPr="00941445">
        <w:rPr>
          <w:rFonts w:ascii="Times New Roman" w:eastAsia="Symbol1" w:hAnsi="Times New Roman" w:cs="Times New Roman"/>
          <w:sz w:val="28"/>
          <w:szCs w:val="28"/>
        </w:rPr>
        <w:t>которыхпроводится</w:t>
      </w:r>
      <w:proofErr w:type="spellEnd"/>
      <w:r w:rsidRPr="00941445">
        <w:rPr>
          <w:rFonts w:ascii="Times New Roman" w:eastAsia="Symbol1" w:hAnsi="Times New Roman" w:cs="Times New Roman"/>
          <w:sz w:val="28"/>
          <w:szCs w:val="28"/>
        </w:rPr>
        <w:t xml:space="preserve"> оптимизация. Факторы, влияющие на оптимизируемый параметр, в свою очередь, должны удовлетворять ряду условий:</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быть управляемыми, т.е. позволять экспериментатору устанавливать</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xml:space="preserve">требуемое значение фактора и поддерживать </w:t>
      </w:r>
      <w:proofErr w:type="gramStart"/>
      <w:r w:rsidRPr="00941445">
        <w:rPr>
          <w:rFonts w:ascii="Times New Roman" w:eastAsia="Symbol1" w:hAnsi="Times New Roman" w:cs="Times New Roman"/>
          <w:sz w:val="28"/>
          <w:szCs w:val="28"/>
        </w:rPr>
        <w:t>постоянным</w:t>
      </w:r>
      <w:proofErr w:type="gramEnd"/>
      <w:r w:rsidRPr="00941445">
        <w:rPr>
          <w:rFonts w:ascii="Times New Roman" w:eastAsia="Symbol1" w:hAnsi="Times New Roman" w:cs="Times New Roman"/>
          <w:sz w:val="28"/>
          <w:szCs w:val="28"/>
        </w:rPr>
        <w:t xml:space="preserve"> это значение в течение опыта;</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xml:space="preserve">• отличаться совместимостью групп факторов, т.е. возможностью практической реализации любого набора их </w:t>
      </w:r>
      <w:proofErr w:type="spellStart"/>
      <w:r w:rsidRPr="00941445">
        <w:rPr>
          <w:rFonts w:ascii="Times New Roman" w:eastAsia="Symbol1" w:hAnsi="Times New Roman" w:cs="Times New Roman"/>
          <w:sz w:val="28"/>
          <w:szCs w:val="28"/>
        </w:rPr>
        <w:t>допустимыхзначений</w:t>
      </w:r>
      <w:proofErr w:type="spellEnd"/>
      <w:r w:rsidRPr="00941445">
        <w:rPr>
          <w:rFonts w:ascii="Times New Roman" w:eastAsia="Symbol1"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быть независимыми, т.е. иметь возможность установления любого фактора на произвольном уровне в допустимом интервале независимо от уровней</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proofErr w:type="spellStart"/>
      <w:r w:rsidRPr="00941445">
        <w:rPr>
          <w:rFonts w:ascii="Times New Roman" w:eastAsia="Symbol1" w:hAnsi="Times New Roman" w:cs="Times New Roman"/>
          <w:sz w:val="28"/>
          <w:szCs w:val="28"/>
        </w:rPr>
        <w:t>другихфакторов</w:t>
      </w:r>
      <w:proofErr w:type="spellEnd"/>
      <w:r w:rsidRPr="00941445">
        <w:rPr>
          <w:rFonts w:ascii="Times New Roman" w:eastAsia="Symbol1"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xml:space="preserve">• быть определяемыми </w:t>
      </w:r>
      <w:proofErr w:type="spellStart"/>
      <w:r w:rsidRPr="00941445">
        <w:rPr>
          <w:rFonts w:ascii="Times New Roman" w:eastAsia="Symbol1" w:hAnsi="Times New Roman" w:cs="Times New Roman"/>
          <w:sz w:val="28"/>
          <w:szCs w:val="28"/>
        </w:rPr>
        <w:t>пооперационно</w:t>
      </w:r>
      <w:proofErr w:type="spellEnd"/>
      <w:r w:rsidRPr="00941445">
        <w:rPr>
          <w:rFonts w:ascii="Times New Roman" w:eastAsia="Symbol1" w:hAnsi="Times New Roman" w:cs="Times New Roman"/>
          <w:sz w:val="28"/>
          <w:szCs w:val="28"/>
        </w:rPr>
        <w:t>, т.е. посредством последовательного выполнения ряда операций (</w:t>
      </w:r>
      <w:proofErr w:type="spellStart"/>
      <w:proofErr w:type="gramStart"/>
      <w:r w:rsidRPr="00941445">
        <w:rPr>
          <w:rFonts w:ascii="Times New Roman" w:eastAsia="Symbol1" w:hAnsi="Times New Roman" w:cs="Times New Roman"/>
          <w:sz w:val="28"/>
          <w:szCs w:val="28"/>
        </w:rPr>
        <w:t>дейст</w:t>
      </w:r>
      <w:proofErr w:type="spellEnd"/>
      <w:r w:rsidRPr="00941445">
        <w:rPr>
          <w:rFonts w:ascii="Times New Roman" w:eastAsia="Symbol1" w:hAnsi="Times New Roman" w:cs="Times New Roman"/>
          <w:sz w:val="28"/>
          <w:szCs w:val="28"/>
        </w:rPr>
        <w:t xml:space="preserve"> </w:t>
      </w:r>
      <w:proofErr w:type="spellStart"/>
      <w:r w:rsidRPr="00941445">
        <w:rPr>
          <w:rFonts w:ascii="Times New Roman" w:eastAsia="Symbol1" w:hAnsi="Times New Roman" w:cs="Times New Roman"/>
          <w:sz w:val="28"/>
          <w:szCs w:val="28"/>
        </w:rPr>
        <w:t>вий</w:t>
      </w:r>
      <w:proofErr w:type="spellEnd"/>
      <w:proofErr w:type="gramEnd"/>
      <w:r w:rsidRPr="00941445">
        <w:rPr>
          <w:rFonts w:ascii="Times New Roman" w:eastAsia="Symbol1" w:hAnsi="Times New Roman" w:cs="Times New Roman"/>
          <w:sz w:val="28"/>
          <w:szCs w:val="28"/>
        </w:rPr>
        <w:t>), при помощи которых устанавливаются  значения факторов;</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 обладать максимальной точностью установления граничных значений факторов, т.е. отклонение действительного значения фактора от заданного номинального значения не должно превышать погрешности прибора.</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ab/>
        <w:t xml:space="preserve">Как пример рассмотрим задачу оптимизации параметров решетчатой части </w:t>
      </w:r>
      <w:proofErr w:type="spellStart"/>
      <w:r w:rsidRPr="00941445">
        <w:rPr>
          <w:rFonts w:ascii="Times New Roman" w:eastAsia="Symbol1" w:hAnsi="Times New Roman" w:cs="Times New Roman"/>
          <w:sz w:val="28"/>
          <w:szCs w:val="28"/>
        </w:rPr>
        <w:t>зерноочистительныхмашин</w:t>
      </w:r>
      <w:proofErr w:type="spellEnd"/>
      <w:r w:rsidRPr="00941445">
        <w:rPr>
          <w:rFonts w:ascii="Times New Roman" w:eastAsia="Symbol1" w:hAnsi="Times New Roman" w:cs="Times New Roman"/>
          <w:sz w:val="28"/>
          <w:szCs w:val="28"/>
        </w:rPr>
        <w:t>.</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sz w:val="28"/>
          <w:szCs w:val="28"/>
        </w:rPr>
        <w:tab/>
        <w:t>За управляемые факторы приняты:</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i/>
          <w:iCs/>
          <w:sz w:val="28"/>
          <w:szCs w:val="28"/>
        </w:rPr>
        <w:t>х</w:t>
      </w:r>
      <w:proofErr w:type="gramStart"/>
      <w:r w:rsidRPr="00D01BAE">
        <w:rPr>
          <w:rFonts w:ascii="Times New Roman" w:eastAsia="Symbol1" w:hAnsi="Times New Roman" w:cs="Times New Roman"/>
          <w:sz w:val="28"/>
          <w:szCs w:val="28"/>
          <w:vertAlign w:val="subscript"/>
        </w:rPr>
        <w:t>1</w:t>
      </w:r>
      <w:proofErr w:type="gramEnd"/>
      <w:r w:rsidRPr="00941445">
        <w:rPr>
          <w:rFonts w:ascii="Times New Roman" w:eastAsia="Symbol1" w:hAnsi="Times New Roman" w:cs="Times New Roman"/>
          <w:sz w:val="28"/>
          <w:szCs w:val="28"/>
        </w:rPr>
        <w:t xml:space="preserve"> — частота вращения вала, об/мин;</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eastAsia="Symbol1" w:hAnsi="Times New Roman" w:cs="Times New Roman"/>
          <w:i/>
          <w:iCs/>
          <w:sz w:val="28"/>
          <w:szCs w:val="28"/>
        </w:rPr>
        <w:t>x</w:t>
      </w:r>
      <w:r w:rsidRPr="00D01BAE">
        <w:rPr>
          <w:rFonts w:ascii="Times New Roman" w:eastAsia="Symbol1" w:hAnsi="Times New Roman" w:cs="Times New Roman"/>
          <w:sz w:val="28"/>
          <w:szCs w:val="28"/>
          <w:vertAlign w:val="subscript"/>
        </w:rPr>
        <w:t>2</w:t>
      </w:r>
      <w:r w:rsidRPr="00941445">
        <w:rPr>
          <w:rFonts w:ascii="Times New Roman" w:eastAsia="Symbol1" w:hAnsi="Times New Roman" w:cs="Times New Roman"/>
          <w:sz w:val="28"/>
          <w:szCs w:val="28"/>
        </w:rPr>
        <w:t xml:space="preserve"> — радиус вала, </w:t>
      </w:r>
      <w:proofErr w:type="gramStart"/>
      <w:r w:rsidRPr="00941445">
        <w:rPr>
          <w:rFonts w:ascii="Times New Roman" w:eastAsia="Symbol1" w:hAnsi="Times New Roman" w:cs="Times New Roman"/>
          <w:sz w:val="28"/>
          <w:szCs w:val="28"/>
        </w:rPr>
        <w:t>мм</w:t>
      </w:r>
      <w:proofErr w:type="gramEnd"/>
      <w:r w:rsidRPr="00941445">
        <w:rPr>
          <w:rFonts w:ascii="Times New Roman" w:eastAsia="Symbol1" w:hAnsi="Times New Roman" w:cs="Times New Roman"/>
          <w:sz w:val="28"/>
          <w:szCs w:val="28"/>
        </w:rPr>
        <w:t xml:space="preserve">; </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proofErr w:type="gramStart"/>
      <w:r w:rsidRPr="00941445">
        <w:rPr>
          <w:rFonts w:ascii="Times New Roman" w:eastAsia="Symbol1" w:hAnsi="Times New Roman" w:cs="Times New Roman"/>
          <w:i/>
          <w:iCs/>
          <w:sz w:val="28"/>
          <w:szCs w:val="28"/>
        </w:rPr>
        <w:t>х</w:t>
      </w:r>
      <w:r w:rsidRPr="00D01BAE">
        <w:rPr>
          <w:rFonts w:ascii="Times New Roman" w:eastAsia="Symbol1" w:hAnsi="Times New Roman" w:cs="Times New Roman"/>
          <w:sz w:val="28"/>
          <w:szCs w:val="28"/>
          <w:vertAlign w:val="subscript"/>
        </w:rPr>
        <w:t>3</w:t>
      </w:r>
      <w:r w:rsidRPr="00941445">
        <w:rPr>
          <w:rFonts w:ascii="Times New Roman" w:eastAsia="Symbol1" w:hAnsi="Times New Roman" w:cs="Times New Roman"/>
          <w:sz w:val="28"/>
          <w:szCs w:val="28"/>
        </w:rPr>
        <w:t xml:space="preserve"> — удельная на грузка на единицу рабочей ширины ре</w:t>
      </w:r>
      <w:r w:rsidRPr="00941445">
        <w:rPr>
          <w:rFonts w:ascii="Times New Roman" w:hAnsi="Times New Roman" w:cs="Times New Roman"/>
          <w:sz w:val="28"/>
          <w:szCs w:val="28"/>
        </w:rPr>
        <w:t xml:space="preserve">шетчатого стана, кг/(Ом </w:t>
      </w:r>
      <w:r w:rsidRPr="00941445">
        <w:rPr>
          <w:rFonts w:ascii="Cambria Math" w:eastAsia="Symbol1" w:hAnsi="Cambria Math" w:cs="Cambria Math"/>
          <w:sz w:val="28"/>
          <w:szCs w:val="28"/>
        </w:rPr>
        <w:t>⋅</w:t>
      </w: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ч);</w:t>
      </w:r>
      <w:proofErr w:type="gramEnd"/>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х</w:t>
      </w:r>
      <w:proofErr w:type="gramStart"/>
      <w:r w:rsidRPr="00D01BAE">
        <w:rPr>
          <w:rFonts w:ascii="Times New Roman" w:hAnsi="Times New Roman" w:cs="Times New Roman"/>
          <w:sz w:val="28"/>
          <w:szCs w:val="28"/>
          <w:vertAlign w:val="subscript"/>
        </w:rPr>
        <w:t>4</w:t>
      </w:r>
      <w:proofErr w:type="gramEnd"/>
      <w:r w:rsidRPr="00941445">
        <w:rPr>
          <w:rFonts w:ascii="Times New Roman" w:hAnsi="Times New Roman" w:cs="Times New Roman"/>
          <w:sz w:val="28"/>
          <w:szCs w:val="28"/>
        </w:rPr>
        <w:t xml:space="preserve"> — количество мелких примесей в исходном материале, %; </w:t>
      </w:r>
    </w:p>
    <w:p w:rsidR="00941445" w:rsidRPr="00941445" w:rsidRDefault="00941445" w:rsidP="009D55D6">
      <w:pPr>
        <w:autoSpaceDE w:val="0"/>
        <w:autoSpaceDN w:val="0"/>
        <w:adjustRightInd w:val="0"/>
        <w:spacing w:after="0" w:line="240" w:lineRule="auto"/>
        <w:jc w:val="both"/>
        <w:rPr>
          <w:rFonts w:ascii="Times New Roman" w:eastAsia="Symbol1" w:hAnsi="Times New Roman" w:cs="Times New Roman"/>
          <w:sz w:val="28"/>
          <w:szCs w:val="28"/>
        </w:rPr>
      </w:pPr>
      <w:r w:rsidRPr="00941445">
        <w:rPr>
          <w:rFonts w:ascii="Times New Roman" w:hAnsi="Times New Roman" w:cs="Times New Roman"/>
          <w:i/>
          <w:iCs/>
          <w:sz w:val="28"/>
          <w:szCs w:val="28"/>
        </w:rPr>
        <w:t>х</w:t>
      </w:r>
      <w:r w:rsidRPr="00D01BAE">
        <w:rPr>
          <w:rFonts w:ascii="Times New Roman" w:hAnsi="Times New Roman" w:cs="Times New Roman"/>
          <w:sz w:val="28"/>
          <w:szCs w:val="28"/>
          <w:vertAlign w:val="subscript"/>
        </w:rPr>
        <w:t>5</w:t>
      </w:r>
      <w:r w:rsidRPr="00941445">
        <w:rPr>
          <w:rFonts w:ascii="Times New Roman" w:hAnsi="Times New Roman" w:cs="Times New Roman"/>
          <w:sz w:val="28"/>
          <w:szCs w:val="28"/>
        </w:rPr>
        <w:t xml:space="preserve"> — угол наклона среднего</w:t>
      </w: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положения подвесок к вертикали, град.</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качестве параметров оптимизации приняты эффект очистки зерна от мелких примесей </w:t>
      </w:r>
      <w:r w:rsidRPr="00941445">
        <w:rPr>
          <w:rFonts w:ascii="Times New Roman" w:hAnsi="Times New Roman" w:cs="Times New Roman"/>
          <w:i/>
          <w:iCs/>
          <w:sz w:val="28"/>
          <w:szCs w:val="28"/>
        </w:rPr>
        <w:t>у</w:t>
      </w:r>
      <w:proofErr w:type="gramStart"/>
      <w:r w:rsidRPr="00941445">
        <w:rPr>
          <w:rFonts w:ascii="Times New Roman" w:hAnsi="Times New Roman" w:cs="Times New Roman"/>
          <w:sz w:val="28"/>
          <w:szCs w:val="28"/>
        </w:rPr>
        <w:t>1</w:t>
      </w:r>
      <w:proofErr w:type="gramEnd"/>
      <w:r w:rsidRPr="00941445">
        <w:rPr>
          <w:rFonts w:ascii="Times New Roman" w:hAnsi="Times New Roman" w:cs="Times New Roman"/>
          <w:sz w:val="28"/>
          <w:szCs w:val="28"/>
        </w:rPr>
        <w:t xml:space="preserve"> и потери полноценного зерна в грубых примесях </w:t>
      </w:r>
      <w:r w:rsidRPr="00941445">
        <w:rPr>
          <w:rFonts w:ascii="Times New Roman" w:hAnsi="Times New Roman" w:cs="Times New Roman"/>
          <w:i/>
          <w:iCs/>
          <w:sz w:val="28"/>
          <w:szCs w:val="28"/>
        </w:rPr>
        <w:t>у</w:t>
      </w:r>
      <w:r w:rsidRPr="00941445">
        <w:rPr>
          <w:rFonts w:ascii="Times New Roman" w:hAnsi="Times New Roman" w:cs="Times New Roman"/>
          <w:sz w:val="28"/>
          <w:szCs w:val="28"/>
        </w:rPr>
        <w:t>2</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Главным параметром считается </w:t>
      </w:r>
      <w:r w:rsidRPr="00941445">
        <w:rPr>
          <w:rFonts w:ascii="Times New Roman" w:hAnsi="Times New Roman" w:cs="Times New Roman"/>
          <w:i/>
          <w:iCs/>
          <w:sz w:val="28"/>
          <w:szCs w:val="28"/>
        </w:rPr>
        <w:t>y</w:t>
      </w:r>
      <w:r w:rsidRPr="00941445">
        <w:rPr>
          <w:rFonts w:ascii="Times New Roman" w:hAnsi="Times New Roman" w:cs="Times New Roman"/>
          <w:sz w:val="28"/>
          <w:szCs w:val="28"/>
        </w:rPr>
        <w:t>1</w:t>
      </w:r>
      <w:r w:rsidRPr="00941445">
        <w:rPr>
          <w:rFonts w:ascii="Times New Roman" w:hAnsi="Times New Roman" w:cs="Times New Roman"/>
          <w:i/>
          <w:iCs/>
          <w:sz w:val="28"/>
          <w:szCs w:val="28"/>
        </w:rPr>
        <w:t>.</w:t>
      </w:r>
      <w:r w:rsidRPr="00941445">
        <w:rPr>
          <w:rFonts w:ascii="Times New Roman" w:hAnsi="Times New Roman" w:cs="Times New Roman"/>
          <w:sz w:val="28"/>
          <w:szCs w:val="28"/>
        </w:rPr>
        <w:t xml:space="preserve"> С помощью регрессионного анализа</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получена математическая модель. Параметр </w:t>
      </w:r>
      <w:r w:rsidRPr="00941445">
        <w:rPr>
          <w:rFonts w:ascii="Times New Roman" w:hAnsi="Times New Roman" w:cs="Times New Roman"/>
          <w:i/>
          <w:iCs/>
          <w:sz w:val="28"/>
          <w:szCs w:val="28"/>
        </w:rPr>
        <w:t>y</w:t>
      </w:r>
      <w:r w:rsidRPr="00D01BAE">
        <w:rPr>
          <w:rFonts w:ascii="Times New Roman" w:hAnsi="Times New Roman" w:cs="Times New Roman"/>
          <w:sz w:val="28"/>
          <w:szCs w:val="28"/>
          <w:vertAlign w:val="subscript"/>
        </w:rPr>
        <w:t>1</w:t>
      </w:r>
      <w:r w:rsidRPr="00941445">
        <w:rPr>
          <w:rFonts w:ascii="Times New Roman" w:hAnsi="Times New Roman" w:cs="Times New Roman"/>
          <w:sz w:val="28"/>
          <w:szCs w:val="28"/>
        </w:rPr>
        <w:t xml:space="preserve"> в этой модели представлен в виде </w:t>
      </w:r>
      <w:proofErr w:type="spellStart"/>
      <w:r w:rsidRPr="00941445">
        <w:rPr>
          <w:rFonts w:ascii="Times New Roman" w:hAnsi="Times New Roman" w:cs="Times New Roman"/>
          <w:sz w:val="28"/>
          <w:szCs w:val="28"/>
        </w:rPr>
        <w:t>квадратической</w:t>
      </w:r>
      <w:proofErr w:type="spellEnd"/>
      <w:r w:rsidRPr="00941445">
        <w:rPr>
          <w:rFonts w:ascii="Times New Roman" w:hAnsi="Times New Roman" w:cs="Times New Roman"/>
          <w:sz w:val="28"/>
          <w:szCs w:val="28"/>
        </w:rPr>
        <w:t xml:space="preserve"> функции факторов </w:t>
      </w:r>
      <w:r w:rsidRPr="00941445">
        <w:rPr>
          <w:rFonts w:ascii="Times New Roman" w:hAnsi="Times New Roman" w:cs="Times New Roman"/>
          <w:i/>
          <w:iCs/>
          <w:sz w:val="28"/>
          <w:szCs w:val="28"/>
        </w:rPr>
        <w:t>x</w:t>
      </w:r>
      <w:r w:rsidRPr="00D01BAE">
        <w:rPr>
          <w:rFonts w:ascii="Times New Roman" w:hAnsi="Times New Roman" w:cs="Times New Roman"/>
          <w:sz w:val="28"/>
          <w:szCs w:val="28"/>
          <w:vertAlign w:val="subscript"/>
        </w:rPr>
        <w:t>1</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x</w:t>
      </w:r>
      <w:r w:rsidRPr="00D01BAE">
        <w:rPr>
          <w:rFonts w:ascii="Times New Roman" w:hAnsi="Times New Roman" w:cs="Times New Roman"/>
          <w:sz w:val="28"/>
          <w:szCs w:val="28"/>
          <w:vertAlign w:val="subscript"/>
        </w:rPr>
        <w:t>2</w:t>
      </w:r>
      <w:r w:rsidR="00D01BAE">
        <w:rPr>
          <w:rFonts w:ascii="Times New Roman" w:hAnsi="Times New Roman" w:cs="Times New Roman"/>
          <w:sz w:val="28"/>
          <w:szCs w:val="28"/>
        </w:rPr>
        <w:t>,</w:t>
      </w:r>
      <w:r w:rsidR="00D01BAE">
        <w:rPr>
          <w:rFonts w:ascii="Times New Roman" w:hAnsi="Times New Roman" w:cs="Times New Roman"/>
          <w:sz w:val="28"/>
          <w:szCs w:val="28"/>
          <w:lang w:val="kk-KZ"/>
        </w:rPr>
        <w:t xml:space="preserve"> </w:t>
      </w:r>
      <w:r w:rsidRPr="00941445">
        <w:rPr>
          <w:rFonts w:ascii="Times New Roman" w:hAnsi="Times New Roman" w:cs="Times New Roman"/>
          <w:i/>
          <w:iCs/>
          <w:sz w:val="28"/>
          <w:szCs w:val="28"/>
        </w:rPr>
        <w:t>х</w:t>
      </w:r>
      <w:r w:rsidRPr="00D01BAE">
        <w:rPr>
          <w:rFonts w:ascii="Times New Roman" w:hAnsi="Times New Roman" w:cs="Times New Roman"/>
          <w:sz w:val="28"/>
          <w:szCs w:val="28"/>
          <w:vertAlign w:val="subscript"/>
        </w:rPr>
        <w:t>3</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x</w:t>
      </w:r>
      <w:r w:rsidRPr="00D01BAE">
        <w:rPr>
          <w:rFonts w:ascii="Times New Roman" w:hAnsi="Times New Roman" w:cs="Times New Roman"/>
          <w:sz w:val="28"/>
          <w:szCs w:val="28"/>
          <w:vertAlign w:val="subscript"/>
        </w:rPr>
        <w:t>4</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x</w:t>
      </w:r>
      <w:r w:rsidRPr="00D01BAE">
        <w:rPr>
          <w:rFonts w:ascii="Times New Roman" w:hAnsi="Times New Roman" w:cs="Times New Roman"/>
          <w:sz w:val="28"/>
          <w:szCs w:val="28"/>
          <w:vertAlign w:val="subscript"/>
        </w:rPr>
        <w:t>5</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Оптимизирующие значения этих факторов вычислены на ЭВМ по специальной программе определения глобального</w:t>
      </w:r>
      <w:r w:rsidR="00D01BAE">
        <w:rPr>
          <w:rFonts w:ascii="Times New Roman" w:hAnsi="Times New Roman" w:cs="Times New Roman"/>
          <w:sz w:val="28"/>
          <w:szCs w:val="28"/>
        </w:rPr>
        <w:t xml:space="preserve"> экстремума </w:t>
      </w:r>
      <w:proofErr w:type="spellStart"/>
      <w:r w:rsidR="00D01BAE">
        <w:rPr>
          <w:rFonts w:ascii="Times New Roman" w:hAnsi="Times New Roman" w:cs="Times New Roman"/>
          <w:sz w:val="28"/>
          <w:szCs w:val="28"/>
        </w:rPr>
        <w:t>квадратических</w:t>
      </w:r>
      <w:proofErr w:type="spellEnd"/>
      <w:r w:rsidR="00D01BAE">
        <w:rPr>
          <w:rFonts w:ascii="Times New Roman" w:hAnsi="Times New Roman" w:cs="Times New Roman"/>
          <w:sz w:val="28"/>
          <w:szCs w:val="28"/>
        </w:rPr>
        <w:t xml:space="preserve"> функ</w:t>
      </w:r>
      <w:r w:rsidRPr="00941445">
        <w:rPr>
          <w:rFonts w:ascii="Times New Roman" w:hAnsi="Times New Roman" w:cs="Times New Roman"/>
          <w:sz w:val="28"/>
          <w:szCs w:val="28"/>
        </w:rPr>
        <w:t xml:space="preserve">ций. В результате вычислений получены такие значения этих факторов, при которых величина </w:t>
      </w:r>
      <w:r w:rsidRPr="00941445">
        <w:rPr>
          <w:rFonts w:ascii="Times New Roman" w:hAnsi="Times New Roman" w:cs="Times New Roman"/>
          <w:i/>
          <w:iCs/>
          <w:sz w:val="28"/>
          <w:szCs w:val="28"/>
        </w:rPr>
        <w:t>y</w:t>
      </w:r>
      <w:r w:rsidRPr="00D01BAE">
        <w:rPr>
          <w:rFonts w:ascii="Times New Roman" w:hAnsi="Times New Roman" w:cs="Times New Roman"/>
          <w:sz w:val="28"/>
          <w:szCs w:val="28"/>
          <w:vertAlign w:val="subscript"/>
        </w:rPr>
        <w:t>1</w:t>
      </w:r>
      <w:r w:rsidRPr="00941445">
        <w:rPr>
          <w:rFonts w:ascii="Times New Roman" w:hAnsi="Times New Roman" w:cs="Times New Roman"/>
          <w:sz w:val="28"/>
          <w:szCs w:val="28"/>
        </w:rPr>
        <w:t xml:space="preserve"> составляет 65 %, что значительно выше значения </w:t>
      </w:r>
      <w:r w:rsidRPr="00941445">
        <w:rPr>
          <w:rFonts w:ascii="Times New Roman" w:hAnsi="Times New Roman" w:cs="Times New Roman"/>
          <w:i/>
          <w:iCs/>
          <w:sz w:val="28"/>
          <w:szCs w:val="28"/>
        </w:rPr>
        <w:t>y</w:t>
      </w:r>
      <w:r w:rsidRPr="00D01BAE">
        <w:rPr>
          <w:rFonts w:ascii="Times New Roman" w:hAnsi="Times New Roman" w:cs="Times New Roman"/>
          <w:sz w:val="28"/>
          <w:szCs w:val="28"/>
          <w:vertAlign w:val="subscript"/>
        </w:rPr>
        <w:t>1</w:t>
      </w:r>
      <w:r w:rsidRPr="00941445">
        <w:rPr>
          <w:rFonts w:ascii="Times New Roman" w:hAnsi="Times New Roman" w:cs="Times New Roman"/>
          <w:sz w:val="28"/>
          <w:szCs w:val="28"/>
        </w:rPr>
        <w:t xml:space="preserve"> = 42 %, полученного на опытной установке.</w:t>
      </w:r>
    </w:p>
    <w:p w:rsidR="00941445" w:rsidRPr="00941445" w:rsidRDefault="00D01BAE" w:rsidP="009D55D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41445" w:rsidRPr="00941445">
        <w:rPr>
          <w:rFonts w:ascii="Times New Roman" w:hAnsi="Times New Roman" w:cs="Times New Roman"/>
          <w:sz w:val="28"/>
          <w:szCs w:val="28"/>
        </w:rPr>
        <w:t>Проделанные расчеты определяют перспективное направление работы</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конструкторов по достижению оптимального качества </w:t>
      </w:r>
      <w:proofErr w:type="gramStart"/>
      <w:r w:rsidRPr="00941445">
        <w:rPr>
          <w:rFonts w:ascii="Times New Roman" w:hAnsi="Times New Roman" w:cs="Times New Roman"/>
          <w:sz w:val="28"/>
          <w:szCs w:val="28"/>
        </w:rPr>
        <w:t>зерноочистительной</w:t>
      </w:r>
      <w:proofErr w:type="gramEnd"/>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машины по избранному главному параметру — степени очистки зерна от мелких примесей.</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настоящее время интенсивно разрабатываются методики оптимизации самых разных параметров продукции.</w:t>
      </w:r>
    </w:p>
    <w:p w:rsidR="00941445" w:rsidRPr="00941445" w:rsidRDefault="00941445" w:rsidP="009D55D6">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ab/>
        <w:t xml:space="preserve">Например, имеются методика </w:t>
      </w:r>
      <w:proofErr w:type="gramStart"/>
      <w:r w:rsidRPr="00941445">
        <w:rPr>
          <w:rFonts w:ascii="Times New Roman" w:hAnsi="Times New Roman" w:cs="Times New Roman"/>
          <w:sz w:val="28"/>
          <w:szCs w:val="28"/>
        </w:rPr>
        <w:t>выбора оптимальных уровней показателя надежности элементов</w:t>
      </w:r>
      <w:proofErr w:type="gramEnd"/>
      <w:r w:rsidRPr="00941445">
        <w:rPr>
          <w:rFonts w:ascii="Times New Roman" w:hAnsi="Times New Roman" w:cs="Times New Roman"/>
          <w:sz w:val="28"/>
          <w:szCs w:val="28"/>
        </w:rPr>
        <w:t xml:space="preserve"> изделия, методика расчета оптимального резерва при наличии ограничения на стоимость (массу, объем резерва) и др.</w:t>
      </w:r>
    </w:p>
    <w:p w:rsidR="00941445" w:rsidRDefault="00941445" w:rsidP="00941445">
      <w:pPr>
        <w:autoSpaceDE w:val="0"/>
        <w:autoSpaceDN w:val="0"/>
        <w:adjustRightInd w:val="0"/>
        <w:spacing w:after="0" w:line="240" w:lineRule="auto"/>
        <w:rPr>
          <w:rFonts w:ascii="Times New Roman" w:hAnsi="Times New Roman" w:cs="Times New Roman"/>
          <w:b/>
          <w:bCs/>
          <w:sz w:val="28"/>
          <w:szCs w:val="28"/>
        </w:rPr>
      </w:pPr>
    </w:p>
    <w:p w:rsidR="009D55D6" w:rsidRDefault="009D55D6" w:rsidP="009D55D6">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9D55D6" w:rsidRP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 xml:space="preserve">1. </w:t>
      </w:r>
      <w:r>
        <w:rPr>
          <w:rFonts w:ascii="Times New Roman" w:hAnsi="Times New Roman" w:cs="Times New Roman"/>
          <w:sz w:val="28"/>
          <w:szCs w:val="28"/>
        </w:rPr>
        <w:t>Общие принципы оптимизации тре</w:t>
      </w:r>
      <w:r w:rsidRPr="009D55D6">
        <w:rPr>
          <w:rFonts w:ascii="Times New Roman" w:hAnsi="Times New Roman" w:cs="Times New Roman"/>
          <w:sz w:val="28"/>
          <w:szCs w:val="28"/>
        </w:rPr>
        <w:t>бований к качеству.</w:t>
      </w:r>
    </w:p>
    <w:p w:rsidR="009D55D6" w:rsidRP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2. По</w:t>
      </w:r>
      <w:r>
        <w:rPr>
          <w:rFonts w:ascii="Times New Roman" w:hAnsi="Times New Roman" w:cs="Times New Roman"/>
          <w:sz w:val="28"/>
          <w:szCs w:val="28"/>
        </w:rPr>
        <w:t>нятие и разновидности математи</w:t>
      </w:r>
      <w:r w:rsidRPr="009D55D6">
        <w:rPr>
          <w:rFonts w:ascii="Times New Roman" w:hAnsi="Times New Roman" w:cs="Times New Roman"/>
          <w:sz w:val="28"/>
          <w:szCs w:val="28"/>
        </w:rPr>
        <w:t>ческих моделей объектов, процессов.</w:t>
      </w:r>
    </w:p>
    <w:p w:rsidR="009D55D6" w:rsidRP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3. Использование математичес</w:t>
      </w:r>
      <w:r>
        <w:rPr>
          <w:rFonts w:ascii="Times New Roman" w:hAnsi="Times New Roman" w:cs="Times New Roman"/>
          <w:sz w:val="28"/>
          <w:szCs w:val="28"/>
        </w:rPr>
        <w:t>ких мо</w:t>
      </w:r>
      <w:r w:rsidRPr="009D55D6">
        <w:rPr>
          <w:rFonts w:ascii="Times New Roman" w:hAnsi="Times New Roman" w:cs="Times New Roman"/>
          <w:sz w:val="28"/>
          <w:szCs w:val="28"/>
        </w:rPr>
        <w:t>дел</w:t>
      </w:r>
      <w:r>
        <w:rPr>
          <w:rFonts w:ascii="Times New Roman" w:hAnsi="Times New Roman" w:cs="Times New Roman"/>
          <w:sz w:val="28"/>
          <w:szCs w:val="28"/>
        </w:rPr>
        <w:t>ей для управления качеством про</w:t>
      </w:r>
      <w:r w:rsidRPr="009D55D6">
        <w:rPr>
          <w:rFonts w:ascii="Times New Roman" w:hAnsi="Times New Roman" w:cs="Times New Roman"/>
          <w:sz w:val="28"/>
          <w:szCs w:val="28"/>
        </w:rPr>
        <w:t>дукции.</w:t>
      </w:r>
    </w:p>
    <w:p w:rsidR="009D55D6" w:rsidRP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4. Задачи и методы оптимизации качества.</w:t>
      </w:r>
    </w:p>
    <w:p w:rsidR="009D55D6" w:rsidRDefault="009D55D6" w:rsidP="009D55D6">
      <w:pPr>
        <w:autoSpaceDE w:val="0"/>
        <w:autoSpaceDN w:val="0"/>
        <w:adjustRightInd w:val="0"/>
        <w:spacing w:after="0" w:line="240" w:lineRule="auto"/>
        <w:rPr>
          <w:rFonts w:ascii="Times New Roman" w:hAnsi="Times New Roman" w:cs="Times New Roman"/>
          <w:sz w:val="28"/>
          <w:szCs w:val="28"/>
        </w:rPr>
      </w:pPr>
      <w:r w:rsidRPr="009D55D6">
        <w:rPr>
          <w:rFonts w:ascii="Times New Roman" w:hAnsi="Times New Roman" w:cs="Times New Roman"/>
          <w:sz w:val="28"/>
          <w:szCs w:val="28"/>
        </w:rPr>
        <w:t xml:space="preserve">5. </w:t>
      </w:r>
      <w:r>
        <w:rPr>
          <w:rFonts w:ascii="Times New Roman" w:hAnsi="Times New Roman" w:cs="Times New Roman"/>
          <w:sz w:val="28"/>
          <w:szCs w:val="28"/>
        </w:rPr>
        <w:t>Основные принципы моделей опти</w:t>
      </w:r>
      <w:r w:rsidRPr="009D55D6">
        <w:rPr>
          <w:rFonts w:ascii="Times New Roman" w:hAnsi="Times New Roman" w:cs="Times New Roman"/>
          <w:sz w:val="28"/>
          <w:szCs w:val="28"/>
        </w:rPr>
        <w:t>мизации качества.</w:t>
      </w:r>
    </w:p>
    <w:p w:rsidR="009D55D6" w:rsidRDefault="009D55D6" w:rsidP="009D55D6">
      <w:pPr>
        <w:autoSpaceDE w:val="0"/>
        <w:autoSpaceDN w:val="0"/>
        <w:adjustRightInd w:val="0"/>
        <w:spacing w:after="0" w:line="240" w:lineRule="auto"/>
        <w:rPr>
          <w:rFonts w:ascii="Times New Roman" w:hAnsi="Times New Roman" w:cs="Times New Roman"/>
          <w:sz w:val="28"/>
          <w:szCs w:val="28"/>
        </w:rPr>
      </w:pPr>
    </w:p>
    <w:p w:rsidR="009D55D6" w:rsidRDefault="009D55D6" w:rsidP="009D55D6">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r w:rsidRPr="00941445">
        <w:rPr>
          <w:rFonts w:ascii="Times New Roman" w:hAnsi="Times New Roman" w:cs="Times New Roman"/>
          <w:b/>
          <w:bCs/>
          <w:sz w:val="28"/>
          <w:szCs w:val="28"/>
        </w:rPr>
        <w:t>Лекция 6 Задачи и методы нормирования точности и параметров качества поверхности деталей машин</w:t>
      </w: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p>
    <w:p w:rsidR="00941445" w:rsidRPr="00941445" w:rsidRDefault="00941445" w:rsidP="00941445">
      <w:pPr>
        <w:autoSpaceDE w:val="0"/>
        <w:autoSpaceDN w:val="0"/>
        <w:adjustRightInd w:val="0"/>
        <w:spacing w:after="0" w:line="240" w:lineRule="auto"/>
        <w:rPr>
          <w:rFonts w:ascii="Times New Roman" w:hAnsi="Times New Roman" w:cs="Times New Roman"/>
          <w:b/>
          <w:bCs/>
          <w:sz w:val="28"/>
          <w:szCs w:val="28"/>
        </w:rPr>
      </w:pPr>
      <w:r w:rsidRPr="00941445">
        <w:rPr>
          <w:rFonts w:ascii="Times New Roman" w:hAnsi="Times New Roman" w:cs="Times New Roman"/>
          <w:b/>
          <w:bCs/>
          <w:sz w:val="28"/>
          <w:szCs w:val="28"/>
        </w:rPr>
        <w:t>1</w:t>
      </w:r>
      <w:r w:rsidR="009D55D6">
        <w:rPr>
          <w:rFonts w:ascii="Times New Roman" w:hAnsi="Times New Roman" w:cs="Times New Roman"/>
          <w:b/>
          <w:bCs/>
          <w:sz w:val="28"/>
          <w:szCs w:val="28"/>
        </w:rPr>
        <w:t xml:space="preserve"> Нормирование точности размеров </w:t>
      </w:r>
      <w:r w:rsidRPr="00941445">
        <w:rPr>
          <w:rFonts w:ascii="Times New Roman" w:hAnsi="Times New Roman" w:cs="Times New Roman"/>
          <w:b/>
          <w:bCs/>
          <w:sz w:val="28"/>
          <w:szCs w:val="28"/>
        </w:rPr>
        <w:t>деталей маш</w:t>
      </w:r>
      <w:r w:rsidR="009D55D6">
        <w:rPr>
          <w:rFonts w:ascii="Times New Roman" w:hAnsi="Times New Roman" w:cs="Times New Roman"/>
          <w:b/>
          <w:bCs/>
          <w:sz w:val="28"/>
          <w:szCs w:val="28"/>
        </w:rPr>
        <w:t xml:space="preserve">ин. Основные понятия о точности </w:t>
      </w:r>
      <w:r w:rsidRPr="00941445">
        <w:rPr>
          <w:rFonts w:ascii="Times New Roman" w:hAnsi="Times New Roman" w:cs="Times New Roman"/>
          <w:b/>
          <w:bCs/>
          <w:sz w:val="28"/>
          <w:szCs w:val="28"/>
        </w:rPr>
        <w:t>в машиностроении</w:t>
      </w:r>
    </w:p>
    <w:p w:rsidR="00941445" w:rsidRPr="00941445" w:rsidRDefault="009D55D6" w:rsidP="00941445">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2. Рекомендации </w:t>
      </w:r>
      <w:r w:rsidR="00941445" w:rsidRPr="00941445">
        <w:rPr>
          <w:rFonts w:ascii="Times New Roman" w:hAnsi="Times New Roman" w:cs="Times New Roman"/>
          <w:b/>
          <w:bCs/>
          <w:sz w:val="28"/>
          <w:szCs w:val="28"/>
        </w:rPr>
        <w:t>по предварит</w:t>
      </w:r>
      <w:r>
        <w:rPr>
          <w:rFonts w:ascii="Times New Roman" w:hAnsi="Times New Roman" w:cs="Times New Roman"/>
          <w:b/>
          <w:bCs/>
          <w:sz w:val="28"/>
          <w:szCs w:val="28"/>
        </w:rPr>
        <w:t xml:space="preserve">ельному выбору требований к точности размеров </w:t>
      </w:r>
      <w:r w:rsidR="00941445" w:rsidRPr="00941445">
        <w:rPr>
          <w:rFonts w:ascii="Times New Roman" w:hAnsi="Times New Roman" w:cs="Times New Roman"/>
          <w:b/>
          <w:bCs/>
          <w:sz w:val="28"/>
          <w:szCs w:val="28"/>
        </w:rPr>
        <w:t>и посадок деталей машин</w:t>
      </w:r>
    </w:p>
    <w:p w:rsidR="00941445" w:rsidRPr="00D01BAE" w:rsidRDefault="00941445" w:rsidP="00941445">
      <w:pPr>
        <w:autoSpaceDE w:val="0"/>
        <w:autoSpaceDN w:val="0"/>
        <w:adjustRightInd w:val="0"/>
        <w:spacing w:after="0" w:line="240" w:lineRule="auto"/>
        <w:rPr>
          <w:rFonts w:ascii="Times New Roman" w:hAnsi="Times New Roman" w:cs="Times New Roman"/>
          <w:b/>
          <w:bCs/>
          <w:sz w:val="28"/>
          <w:szCs w:val="28"/>
          <w:lang w:val="kk-KZ"/>
        </w:rPr>
      </w:pP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t xml:space="preserve">Точность </w:t>
      </w:r>
      <w:r w:rsidRPr="00941445">
        <w:rPr>
          <w:rFonts w:ascii="Times New Roman" w:hAnsi="Times New Roman" w:cs="Times New Roman"/>
          <w:sz w:val="28"/>
          <w:szCs w:val="28"/>
        </w:rPr>
        <w:t>в технике — это степень приближения истинного значения параметра, процесса, предмета к его заданному значению</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 Требования к точности могут относиться к точности механического или другого вида обработки, механизмов и машин, систем автоматизированного управления, измерений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Вместе с термином «точность» более часто для аналогичной оценки используется термин «погрешность», поэтому необходимо дать некоторые пояснения по различию этих терминов и разграничению области их применения. Когда употребляют термин «точность», то обычно имеют в виду качественный показатель, характеризующий отличие этого показателя от заданного значения. Поэтому, говоря о точности, употребляют выражения «высокая точность», «низкая точность» и т.д. Однако эти понятия или термин «точность» невозможно использовать при нормировании требований о приближении значения </w:t>
      </w:r>
      <w:proofErr w:type="gramStart"/>
      <w:r w:rsidRPr="00941445">
        <w:rPr>
          <w:rFonts w:ascii="Times New Roman" w:hAnsi="Times New Roman" w:cs="Times New Roman"/>
          <w:sz w:val="28"/>
          <w:szCs w:val="28"/>
        </w:rPr>
        <w:t>к</w:t>
      </w:r>
      <w:proofErr w:type="gramEnd"/>
      <w:r w:rsidRPr="00941445">
        <w:rPr>
          <w:rFonts w:ascii="Times New Roman" w:hAnsi="Times New Roman" w:cs="Times New Roman"/>
          <w:sz w:val="28"/>
          <w:szCs w:val="28"/>
        </w:rPr>
        <w:t xml:space="preserve"> заданному.</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Термин «погрешность» используется для количественной оценки точности. </w:t>
      </w:r>
      <w:r w:rsidRPr="00941445">
        <w:rPr>
          <w:rFonts w:ascii="Times New Roman" w:hAnsi="Times New Roman" w:cs="Times New Roman"/>
          <w:i/>
          <w:iCs/>
          <w:sz w:val="28"/>
          <w:szCs w:val="28"/>
        </w:rPr>
        <w:t>Погрешность</w:t>
      </w:r>
      <w:r w:rsidRPr="00941445">
        <w:rPr>
          <w:rFonts w:ascii="Times New Roman" w:hAnsi="Times New Roman" w:cs="Times New Roman"/>
          <w:sz w:val="28"/>
          <w:szCs w:val="28"/>
        </w:rPr>
        <w:t>—разность между приближенным значением некоторой величины и ее точным значением</w:t>
      </w:r>
      <w:r w:rsidR="002B1641">
        <w:rPr>
          <w:rFonts w:ascii="Times New Roman" w:hAnsi="Times New Roman" w:cs="Times New Roman"/>
          <w:sz w:val="28"/>
          <w:szCs w:val="28"/>
        </w:rPr>
        <w:t xml:space="preserve">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 Это определение относится к так называемой абсолютной погрешности, которая обычно нормируется для характеристики точности в машиностроении. Таким образом, строго говоря, нормируется погрешность как показатель точности. Во всех случаях, когда считают, что точность высокая или низкая, необходимо в подтверждение этого указывать значение погрешности. Нельзя говорить, например, о «высокой точности изготовления», если не указывается погрешность</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этого изготовления. И еще следует обратить внимание на необходимость говорить не о точности изготовления детали, а о точности изготовления элементов детали. Любая деталь, даже простейшая, включает в себя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несколько элементов. Так, цилиндрический валик состоит из элемента в виде</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цилиндрической поверхности и </w:t>
      </w:r>
      <w:proofErr w:type="spellStart"/>
      <w:r w:rsidRPr="00941445">
        <w:rPr>
          <w:rFonts w:ascii="Times New Roman" w:hAnsi="Times New Roman" w:cs="Times New Roman"/>
          <w:sz w:val="28"/>
          <w:szCs w:val="28"/>
        </w:rPr>
        <w:t>двухэлементов</w:t>
      </w:r>
      <w:proofErr w:type="spellEnd"/>
      <w:r w:rsidRPr="00941445">
        <w:rPr>
          <w:rFonts w:ascii="Times New Roman" w:hAnsi="Times New Roman" w:cs="Times New Roman"/>
          <w:sz w:val="28"/>
          <w:szCs w:val="28"/>
        </w:rPr>
        <w:t xml:space="preserve"> в виде плоскостей, </w:t>
      </w:r>
      <w:proofErr w:type="spellStart"/>
      <w:r w:rsidRPr="00941445">
        <w:rPr>
          <w:rFonts w:ascii="Times New Roman" w:hAnsi="Times New Roman" w:cs="Times New Roman"/>
          <w:sz w:val="28"/>
          <w:szCs w:val="28"/>
        </w:rPr>
        <w:t>требова</w:t>
      </w:r>
      <w:proofErr w:type="spellEnd"/>
      <w:r w:rsidRPr="00941445">
        <w:rPr>
          <w:rFonts w:ascii="Times New Roman" w:hAnsi="Times New Roman" w:cs="Times New Roman"/>
          <w:sz w:val="28"/>
          <w:szCs w:val="28"/>
        </w:rPr>
        <w:t>_</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sz w:val="28"/>
          <w:szCs w:val="28"/>
        </w:rPr>
        <w:t>ния</w:t>
      </w:r>
      <w:proofErr w:type="spellEnd"/>
      <w:r w:rsidRPr="00941445">
        <w:rPr>
          <w:rFonts w:ascii="Times New Roman" w:hAnsi="Times New Roman" w:cs="Times New Roman"/>
          <w:sz w:val="28"/>
          <w:szCs w:val="28"/>
        </w:rPr>
        <w:t xml:space="preserve"> к точности у </w:t>
      </w:r>
      <w:proofErr w:type="spellStart"/>
      <w:r w:rsidRPr="00941445">
        <w:rPr>
          <w:rFonts w:ascii="Times New Roman" w:hAnsi="Times New Roman" w:cs="Times New Roman"/>
          <w:sz w:val="28"/>
          <w:szCs w:val="28"/>
        </w:rPr>
        <w:t>которыхразные</w:t>
      </w:r>
      <w:proofErr w:type="spellEnd"/>
      <w:r w:rsidRPr="00941445">
        <w:rPr>
          <w:rFonts w:ascii="Times New Roman" w:hAnsi="Times New Roman" w:cs="Times New Roman"/>
          <w:sz w:val="28"/>
          <w:szCs w:val="28"/>
        </w:rPr>
        <w:t>. Цилиндрический валик может иметь несколько ступеней, и требования к точности изготовления размеров их диаметров, как правило, неодинаковые, поскольку у них разные эксплуатационные функции. В машиностроении чаще всего нормируются требования к точности элементов детали, но иногда и всего механизма.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Нормировать точность </w:t>
      </w:r>
      <w:r w:rsidRPr="00941445">
        <w:rPr>
          <w:rFonts w:ascii="Times New Roman" w:hAnsi="Times New Roman" w:cs="Times New Roman"/>
          <w:sz w:val="28"/>
          <w:szCs w:val="28"/>
        </w:rPr>
        <w:t xml:space="preserve">означает установить требования к степени приближения параметров детали (изделия, процесса) </w:t>
      </w:r>
      <w:proofErr w:type="gramStart"/>
      <w:r w:rsidRPr="00941445">
        <w:rPr>
          <w:rFonts w:ascii="Times New Roman" w:hAnsi="Times New Roman" w:cs="Times New Roman"/>
          <w:sz w:val="28"/>
          <w:szCs w:val="28"/>
        </w:rPr>
        <w:t>к</w:t>
      </w:r>
      <w:proofErr w:type="gramEnd"/>
      <w:r w:rsidRPr="00941445">
        <w:rPr>
          <w:rFonts w:ascii="Times New Roman" w:hAnsi="Times New Roman" w:cs="Times New Roman"/>
          <w:sz w:val="28"/>
          <w:szCs w:val="28"/>
        </w:rPr>
        <w:t xml:space="preserve"> заданным.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Изготовить абсолютно точные элементы деталей машин нельзя и не </w:t>
      </w:r>
      <w:proofErr w:type="spellStart"/>
      <w:r w:rsidRPr="00941445">
        <w:rPr>
          <w:rFonts w:ascii="Times New Roman" w:hAnsi="Times New Roman" w:cs="Times New Roman"/>
          <w:sz w:val="28"/>
          <w:szCs w:val="28"/>
        </w:rPr>
        <w:t>нуж</w:t>
      </w:r>
      <w:proofErr w:type="spellEnd"/>
      <w:r w:rsidRPr="00941445">
        <w:rPr>
          <w:rFonts w:ascii="Times New Roman" w:hAnsi="Times New Roman" w:cs="Times New Roman"/>
          <w:sz w:val="28"/>
          <w:szCs w:val="28"/>
        </w:rPr>
        <w:t>_</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но. Невозможность получения абсолютно </w:t>
      </w:r>
      <w:proofErr w:type="spellStart"/>
      <w:r w:rsidRPr="00941445">
        <w:rPr>
          <w:rFonts w:ascii="Times New Roman" w:hAnsi="Times New Roman" w:cs="Times New Roman"/>
          <w:sz w:val="28"/>
          <w:szCs w:val="28"/>
        </w:rPr>
        <w:t>точныхэлементов</w:t>
      </w:r>
      <w:proofErr w:type="spellEnd"/>
      <w:r w:rsidRPr="00941445">
        <w:rPr>
          <w:rFonts w:ascii="Times New Roman" w:hAnsi="Times New Roman" w:cs="Times New Roman"/>
          <w:sz w:val="28"/>
          <w:szCs w:val="28"/>
        </w:rPr>
        <w:t xml:space="preserve"> деталей объясняется несовершенством современной технологии изготовления деталей: неточностью и </w:t>
      </w:r>
      <w:proofErr w:type="spellStart"/>
      <w:r w:rsidRPr="00941445">
        <w:rPr>
          <w:rFonts w:ascii="Times New Roman" w:hAnsi="Times New Roman" w:cs="Times New Roman"/>
          <w:sz w:val="28"/>
          <w:szCs w:val="28"/>
        </w:rPr>
        <w:t>нежесткостью</w:t>
      </w:r>
      <w:proofErr w:type="spellEnd"/>
      <w:r w:rsidRPr="00941445">
        <w:rPr>
          <w:rFonts w:ascii="Times New Roman" w:hAnsi="Times New Roman" w:cs="Times New Roman"/>
          <w:sz w:val="28"/>
          <w:szCs w:val="28"/>
        </w:rPr>
        <w:t xml:space="preserve"> оборудования, оснастки и заготовок; износом инструментов; температурными деформациями элементов технологической системы (ТС) и др. Требования к точности элементов деталей должны назначаться исходя из степени влияния этих элементов на эксплуатационные свойства детали, машины. Поскольку это в</w:t>
      </w:r>
      <w:r w:rsidR="002B1641">
        <w:rPr>
          <w:rFonts w:ascii="Times New Roman" w:hAnsi="Times New Roman" w:cs="Times New Roman"/>
          <w:sz w:val="28"/>
          <w:szCs w:val="28"/>
        </w:rPr>
        <w:t xml:space="preserve">лияние для </w:t>
      </w:r>
      <w:proofErr w:type="spellStart"/>
      <w:r w:rsidRPr="00941445">
        <w:rPr>
          <w:rFonts w:ascii="Times New Roman" w:hAnsi="Times New Roman" w:cs="Times New Roman"/>
          <w:sz w:val="28"/>
          <w:szCs w:val="28"/>
        </w:rPr>
        <w:t>различныхэлементов</w:t>
      </w:r>
      <w:proofErr w:type="spellEnd"/>
      <w:r w:rsidRPr="00941445">
        <w:rPr>
          <w:rFonts w:ascii="Times New Roman" w:hAnsi="Times New Roman" w:cs="Times New Roman"/>
          <w:sz w:val="28"/>
          <w:szCs w:val="28"/>
        </w:rPr>
        <w:t xml:space="preserve"> деталей и самих деталей неодинаково, нет необходимости предъявлять к ним требования абсолютной точности.</w:t>
      </w:r>
    </w:p>
    <w:p w:rsidR="00941445" w:rsidRPr="00941445" w:rsidRDefault="002B1641"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41445" w:rsidRPr="00941445">
        <w:rPr>
          <w:rFonts w:ascii="Times New Roman" w:hAnsi="Times New Roman" w:cs="Times New Roman"/>
          <w:sz w:val="28"/>
          <w:szCs w:val="28"/>
        </w:rPr>
        <w:t>Изготовление абсолютно точных элементов деталей нецелесообразно 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по экономическим причинам. С повышением требований к точности стоимость изготовления увеличива</w:t>
      </w:r>
      <w:r w:rsidR="002B1641">
        <w:rPr>
          <w:rFonts w:ascii="Times New Roman" w:hAnsi="Times New Roman" w:cs="Times New Roman"/>
          <w:sz w:val="28"/>
          <w:szCs w:val="28"/>
        </w:rPr>
        <w:t xml:space="preserve">ется по кривой второго порядка. </w:t>
      </w:r>
      <w:r w:rsidRPr="00941445">
        <w:rPr>
          <w:rFonts w:ascii="Times New Roman" w:hAnsi="Times New Roman" w:cs="Times New Roman"/>
          <w:sz w:val="28"/>
          <w:szCs w:val="28"/>
        </w:rPr>
        <w:t>Необходимость нормирования требований к точности</w:t>
      </w:r>
      <w:r w:rsidR="002B1641">
        <w:rPr>
          <w:rFonts w:ascii="Times New Roman" w:hAnsi="Times New Roman" w:cs="Times New Roman"/>
          <w:sz w:val="28"/>
          <w:szCs w:val="28"/>
        </w:rPr>
        <w:t xml:space="preserve"> связана также с необходимостью </w:t>
      </w:r>
      <w:r w:rsidRPr="00941445">
        <w:rPr>
          <w:rFonts w:ascii="Times New Roman" w:hAnsi="Times New Roman" w:cs="Times New Roman"/>
          <w:sz w:val="28"/>
          <w:szCs w:val="28"/>
        </w:rPr>
        <w:t>обеспечения принципа</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взаимозаменяемости.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Взаимозаменяемостью </w:t>
      </w:r>
      <w:r w:rsidRPr="00941445">
        <w:rPr>
          <w:rFonts w:ascii="Times New Roman" w:hAnsi="Times New Roman" w:cs="Times New Roman"/>
          <w:sz w:val="28"/>
          <w:szCs w:val="28"/>
        </w:rPr>
        <w:t>называется принцип нормирования требований к элементам деталей, узлов, механизмов</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используемый при конструировании, благодаря которому появляется возможность изготавливать их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независимо и собирать или заменять без дополнительной обработки при соблюдении технических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требований к изделию. Достоинствами взаимозаменяемой</w:t>
      </w:r>
      <w:r w:rsidR="00D01BAE">
        <w:rPr>
          <w:rFonts w:ascii="Times New Roman" w:hAnsi="Times New Roman" w:cs="Times New Roman"/>
          <w:sz w:val="28"/>
          <w:szCs w:val="28"/>
          <w:lang w:val="kk-KZ"/>
        </w:rPr>
        <w:t xml:space="preserve"> </w:t>
      </w:r>
      <w:r w:rsidRPr="00941445">
        <w:rPr>
          <w:rFonts w:ascii="Times New Roman" w:hAnsi="Times New Roman" w:cs="Times New Roman"/>
          <w:sz w:val="28"/>
          <w:szCs w:val="28"/>
        </w:rPr>
        <w:t>продукции являются: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облегчение процессов конструирования, сборки и ремонта;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возможность специализации производств на выпуск отдельных деталей 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узлов и их кооперация для изготовления машин;</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 xml:space="preserve">• </w:t>
      </w:r>
      <w:r w:rsidRPr="00941445">
        <w:rPr>
          <w:rFonts w:ascii="Times New Roman" w:hAnsi="Times New Roman" w:cs="Times New Roman"/>
          <w:sz w:val="28"/>
          <w:szCs w:val="28"/>
        </w:rPr>
        <w:t>удешевление производства за счет сокращения номенклатуры изделий, оснастки, оборудования, организации поточного производства и сборки.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машиностроении нормируется точность четырех геометрическ</w:t>
      </w:r>
      <w:r w:rsidR="002B1641">
        <w:rPr>
          <w:rFonts w:ascii="Times New Roman" w:hAnsi="Times New Roman" w:cs="Times New Roman"/>
          <w:sz w:val="28"/>
          <w:szCs w:val="28"/>
        </w:rPr>
        <w:t xml:space="preserve">их элементов деталей </w:t>
      </w:r>
      <w:r w:rsidR="002B1641">
        <w:rPr>
          <w:rFonts w:ascii="Times New Roman" w:eastAsia="Times New Roman" w:hAnsi="Times New Roman" w:cs="Times New Roman"/>
          <w:color w:val="000000"/>
          <w:sz w:val="28"/>
          <w:szCs w:val="28"/>
          <w:lang w:eastAsia="ru-RU"/>
        </w:rPr>
        <w:t>[8]</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1. </w:t>
      </w:r>
      <w:r w:rsidRPr="00941445">
        <w:rPr>
          <w:rFonts w:ascii="Times New Roman" w:hAnsi="Times New Roman" w:cs="Times New Roman"/>
          <w:b/>
          <w:bCs/>
          <w:sz w:val="28"/>
          <w:szCs w:val="28"/>
        </w:rPr>
        <w:t>Точность размера</w:t>
      </w:r>
      <w:r w:rsidRPr="00941445">
        <w:rPr>
          <w:rFonts w:ascii="Times New Roman" w:hAnsi="Times New Roman" w:cs="Times New Roman"/>
          <w:sz w:val="28"/>
          <w:szCs w:val="28"/>
        </w:rPr>
        <w:t>. Размер элементов деталей должен находиться в определенных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пределах</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 xml:space="preserve">и отличаться от </w:t>
      </w:r>
      <w:proofErr w:type="gramStart"/>
      <w:r w:rsidRPr="00941445">
        <w:rPr>
          <w:rFonts w:ascii="Times New Roman" w:hAnsi="Times New Roman" w:cs="Times New Roman"/>
          <w:sz w:val="28"/>
          <w:szCs w:val="28"/>
        </w:rPr>
        <w:t>номинального</w:t>
      </w:r>
      <w:proofErr w:type="gramEnd"/>
      <w:r w:rsidRPr="00941445">
        <w:rPr>
          <w:rFonts w:ascii="Times New Roman" w:hAnsi="Times New Roman" w:cs="Times New Roman"/>
          <w:sz w:val="28"/>
          <w:szCs w:val="28"/>
        </w:rPr>
        <w:t xml:space="preserve"> на конкретное значение.</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Нормирование точности в отношении</w:t>
      </w:r>
      <w:r w:rsidR="002B1641">
        <w:rPr>
          <w:rFonts w:ascii="Times New Roman" w:hAnsi="Times New Roman" w:cs="Times New Roman"/>
          <w:sz w:val="28"/>
          <w:szCs w:val="28"/>
        </w:rPr>
        <w:t xml:space="preserve"> размера заключается в указании </w:t>
      </w:r>
      <w:r w:rsidRPr="00941445">
        <w:rPr>
          <w:rFonts w:ascii="Times New Roman" w:hAnsi="Times New Roman" w:cs="Times New Roman"/>
          <w:sz w:val="28"/>
          <w:szCs w:val="28"/>
        </w:rPr>
        <w:t>отклонений от номинального значения.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 xml:space="preserve">2. </w:t>
      </w:r>
      <w:r w:rsidRPr="00941445">
        <w:rPr>
          <w:rFonts w:ascii="Times New Roman" w:hAnsi="Times New Roman" w:cs="Times New Roman"/>
          <w:b/>
          <w:bCs/>
          <w:sz w:val="28"/>
          <w:szCs w:val="28"/>
        </w:rPr>
        <w:t>Точность формы поверхности</w:t>
      </w:r>
      <w:r w:rsidRPr="00941445">
        <w:rPr>
          <w:rFonts w:ascii="Times New Roman" w:hAnsi="Times New Roman" w:cs="Times New Roman"/>
          <w:sz w:val="28"/>
          <w:szCs w:val="28"/>
        </w:rPr>
        <w:t>. В машиностроении элементы детали должны иметь определенную номинальную геометрическую форму (цилиндр, плоскость, сферу и т.д.). В этом случае точность нормируется как допускаемое искажение конфигурации по сравнению с идеально правильной формой. Эти искажения формы должны находиться в определенных заданных пределах</w:t>
      </w:r>
      <w:proofErr w:type="gramStart"/>
      <w:r w:rsidRPr="00941445">
        <w:rPr>
          <w:rFonts w:ascii="Times New Roman" w:hAnsi="Times New Roman" w:cs="Times New Roman"/>
          <w:sz w:val="28"/>
          <w:szCs w:val="28"/>
        </w:rPr>
        <w:t xml:space="preserve"> .</w:t>
      </w:r>
      <w:proofErr w:type="gramEnd"/>
      <w:r w:rsidRPr="00941445">
        <w:rPr>
          <w:rFonts w:ascii="Times New Roman" w:hAnsi="Times New Roman" w:cs="Times New Roman"/>
          <w:sz w:val="28"/>
          <w:szCs w:val="28"/>
        </w:rPr>
        <w:t xml:space="preserve"> Нормирование точности формы состоит в указании значений, насколько форма может отличаться от идеальной, а иногда нормируется и допустимый вид искажений.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sz w:val="28"/>
          <w:szCs w:val="28"/>
        </w:rPr>
        <w:t xml:space="preserve">3. </w:t>
      </w:r>
      <w:r w:rsidRPr="00941445">
        <w:rPr>
          <w:rFonts w:ascii="Times New Roman" w:hAnsi="Times New Roman" w:cs="Times New Roman"/>
          <w:b/>
          <w:bCs/>
          <w:sz w:val="28"/>
          <w:szCs w:val="28"/>
        </w:rPr>
        <w:t>Точность расположения поверхностей</w:t>
      </w:r>
      <w:r w:rsidRPr="00941445">
        <w:rPr>
          <w:rFonts w:ascii="Times New Roman" w:hAnsi="Times New Roman" w:cs="Times New Roman"/>
          <w:sz w:val="28"/>
          <w:szCs w:val="28"/>
        </w:rPr>
        <w:t>. Любая деталь состоит из набора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элементов (поверхностей) определенной формы. Эти элементы должны быть</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gramStart"/>
      <w:r w:rsidRPr="00941445">
        <w:rPr>
          <w:rFonts w:ascii="Times New Roman" w:hAnsi="Times New Roman" w:cs="Times New Roman"/>
          <w:sz w:val="28"/>
          <w:szCs w:val="28"/>
        </w:rPr>
        <w:t>расположены</w:t>
      </w:r>
      <w:proofErr w:type="gramEnd"/>
      <w:r w:rsidRPr="00941445">
        <w:rPr>
          <w:rFonts w:ascii="Times New Roman" w:hAnsi="Times New Roman" w:cs="Times New Roman"/>
          <w:sz w:val="28"/>
          <w:szCs w:val="28"/>
        </w:rPr>
        <w:t xml:space="preserve"> одна относительно другой в заданном положении. Но сделать это абсолютно точно невозможно. Следовательно, возникает необходимость нормировать точность, т.е. степень отклонения расположения одной поверхности относительно другой. Например, в цилиндрическом валике торцевые поверхности должны быть размещены перпендикулярно к оси цилиндра, но практически так сделать невозможно и поэтому необходимо установить требования к точности этого расположения. При нормировании надо указать допускаемые значения, насколько одна поверхность может смещаться относительно другой.</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sz w:val="28"/>
          <w:szCs w:val="28"/>
        </w:rPr>
        <w:t xml:space="preserve">4. </w:t>
      </w:r>
      <w:r w:rsidRPr="00941445">
        <w:rPr>
          <w:rFonts w:ascii="Times New Roman" w:hAnsi="Times New Roman" w:cs="Times New Roman"/>
          <w:b/>
          <w:bCs/>
          <w:sz w:val="28"/>
          <w:szCs w:val="28"/>
        </w:rPr>
        <w:t>Точность по шероховатости поверхности</w:t>
      </w:r>
      <w:r w:rsidRPr="00941445">
        <w:rPr>
          <w:rFonts w:ascii="Times New Roman" w:hAnsi="Times New Roman" w:cs="Times New Roman"/>
          <w:sz w:val="28"/>
          <w:szCs w:val="28"/>
        </w:rPr>
        <w:t>. После любого вида обработки поверхности детали будут иметь микронеровности. Поэтому возникает необходимость нормировать точность в отношении степени приближения реальной</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 xml:space="preserve">поверхности </w:t>
      </w:r>
      <w:proofErr w:type="gramStart"/>
      <w:r w:rsidRPr="00941445">
        <w:rPr>
          <w:rFonts w:ascii="Times New Roman" w:hAnsi="Times New Roman" w:cs="Times New Roman"/>
          <w:sz w:val="28"/>
          <w:szCs w:val="28"/>
        </w:rPr>
        <w:t>к</w:t>
      </w:r>
      <w:proofErr w:type="gramEnd"/>
      <w:r w:rsidRPr="00941445">
        <w:rPr>
          <w:rFonts w:ascii="Times New Roman" w:hAnsi="Times New Roman" w:cs="Times New Roman"/>
          <w:sz w:val="28"/>
          <w:szCs w:val="28"/>
        </w:rPr>
        <w:t xml:space="preserve"> идеальной в отношении</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малых</w:t>
      </w:r>
      <w:r w:rsidR="002B1641">
        <w:rPr>
          <w:rFonts w:ascii="Times New Roman" w:hAnsi="Times New Roman" w:cs="Times New Roman"/>
          <w:sz w:val="28"/>
          <w:szCs w:val="28"/>
        </w:rPr>
        <w:t xml:space="preserve"> неровностей на этих поверх</w:t>
      </w:r>
      <w:r w:rsidRPr="00941445">
        <w:rPr>
          <w:rFonts w:ascii="Times New Roman" w:hAnsi="Times New Roman" w:cs="Times New Roman"/>
          <w:sz w:val="28"/>
          <w:szCs w:val="28"/>
        </w:rPr>
        <w:t xml:space="preserve">ностях. </w:t>
      </w:r>
      <w:r w:rsidR="002B1641">
        <w:rPr>
          <w:rFonts w:ascii="Times New Roman" w:hAnsi="Times New Roman" w:cs="Times New Roman"/>
          <w:sz w:val="28"/>
          <w:szCs w:val="28"/>
        </w:rPr>
        <w:t xml:space="preserve"> </w:t>
      </w:r>
      <w:r w:rsidRPr="00941445">
        <w:rPr>
          <w:rFonts w:ascii="Times New Roman" w:hAnsi="Times New Roman" w:cs="Times New Roman"/>
          <w:sz w:val="28"/>
          <w:szCs w:val="28"/>
        </w:rPr>
        <w:t>Раньше требование к высоте поверхностных неровностей называли</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«требование к чистоте поверхности», а</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теперь — «требование к шероховатости». Нормировать точность в отношении шероховатости — это значит установить допускаемые значения в основном высоты неровностей и других пара метров по ГОСТ 2789–73 на рассматриваемых поверхностях.</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Принцип взаимозаменяемости размеров в машиностроении обеспечивает_</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proofErr w:type="spellStart"/>
      <w:r w:rsidRPr="00941445">
        <w:rPr>
          <w:rFonts w:ascii="Times New Roman" w:hAnsi="Times New Roman" w:cs="Times New Roman"/>
          <w:sz w:val="28"/>
          <w:szCs w:val="28"/>
        </w:rPr>
        <w:t>ся</w:t>
      </w:r>
      <w:proofErr w:type="spellEnd"/>
      <w:r w:rsidRPr="00941445">
        <w:rPr>
          <w:rFonts w:ascii="Times New Roman" w:hAnsi="Times New Roman" w:cs="Times New Roman"/>
          <w:sz w:val="28"/>
          <w:szCs w:val="28"/>
        </w:rPr>
        <w:t xml:space="preserve"> с помощью </w:t>
      </w:r>
      <w:r w:rsidRPr="00941445">
        <w:rPr>
          <w:rFonts w:ascii="Times New Roman" w:hAnsi="Times New Roman" w:cs="Times New Roman"/>
          <w:b/>
          <w:bCs/>
          <w:sz w:val="28"/>
          <w:szCs w:val="28"/>
        </w:rPr>
        <w:t>системы допусков и посадок</w:t>
      </w:r>
      <w:r w:rsidRPr="00941445">
        <w:rPr>
          <w:rFonts w:ascii="Times New Roman" w:hAnsi="Times New Roman" w:cs="Times New Roman"/>
          <w:sz w:val="28"/>
          <w:szCs w:val="28"/>
        </w:rPr>
        <w:t xml:space="preserve">. Эта система в </w:t>
      </w:r>
      <w:proofErr w:type="spellStart"/>
      <w:r w:rsidRPr="00941445">
        <w:rPr>
          <w:rFonts w:ascii="Times New Roman" w:hAnsi="Times New Roman" w:cs="Times New Roman"/>
          <w:sz w:val="28"/>
          <w:szCs w:val="28"/>
        </w:rPr>
        <w:t>странахСНГ</w:t>
      </w:r>
      <w:proofErr w:type="spellEnd"/>
      <w:r w:rsidRPr="00941445">
        <w:rPr>
          <w:rFonts w:ascii="Times New Roman" w:hAnsi="Times New Roman" w:cs="Times New Roman"/>
          <w:sz w:val="28"/>
          <w:szCs w:val="28"/>
        </w:rPr>
        <w:t xml:space="preserve"> регламентируется рядом </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межгосударственных</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стандартов</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 xml:space="preserve"> (ГОСТ) [</w:t>
      </w:r>
      <w:r w:rsidR="008448FC">
        <w:rPr>
          <w:rFonts w:ascii="Times New Roman" w:hAnsi="Times New Roman" w:cs="Times New Roman"/>
          <w:sz w:val="28"/>
          <w:szCs w:val="28"/>
        </w:rPr>
        <w:t>12-14</w:t>
      </w:r>
      <w:r w:rsidRPr="00941445">
        <w:rPr>
          <w:rFonts w:ascii="Times New Roman" w:hAnsi="Times New Roman" w:cs="Times New Roman"/>
          <w:sz w:val="28"/>
          <w:szCs w:val="28"/>
        </w:rPr>
        <w:t>], действующих</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в рамках</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Единой системы допусков и посадок (ЕСДП) и отраслевых</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стандартов (ОСТ), утвержденных министерствами (ведомствами) Российской</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Федерации. Требования государственных стандартов согласованы с рекомендациями Международной организации</w:t>
      </w:r>
      <w:r w:rsidRPr="00941445">
        <w:rPr>
          <w:rFonts w:ascii="Times New Roman" w:hAnsi="Times New Roman" w:cs="Times New Roman"/>
          <w:b/>
          <w:bCs/>
          <w:sz w:val="28"/>
          <w:szCs w:val="28"/>
        </w:rPr>
        <w:t xml:space="preserve"> </w:t>
      </w:r>
      <w:r w:rsidRPr="00941445">
        <w:rPr>
          <w:rFonts w:ascii="Times New Roman" w:hAnsi="Times New Roman" w:cs="Times New Roman"/>
          <w:sz w:val="28"/>
          <w:szCs w:val="28"/>
        </w:rPr>
        <w:t>по стандартизации ИСО [1</w:t>
      </w:r>
      <w:r w:rsidR="008448FC">
        <w:rPr>
          <w:rFonts w:ascii="Times New Roman" w:hAnsi="Times New Roman" w:cs="Times New Roman"/>
          <w:sz w:val="28"/>
          <w:szCs w:val="28"/>
        </w:rPr>
        <w:t>5</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стандартах</w:t>
      </w:r>
      <w:r w:rsidR="00D01BAE">
        <w:rPr>
          <w:rFonts w:ascii="Times New Roman" w:hAnsi="Times New Roman" w:cs="Times New Roman"/>
          <w:sz w:val="28"/>
          <w:szCs w:val="28"/>
          <w:lang w:val="kk-KZ"/>
        </w:rPr>
        <w:t xml:space="preserve"> </w:t>
      </w:r>
      <w:r w:rsidRPr="00941445">
        <w:rPr>
          <w:rFonts w:ascii="Times New Roman" w:hAnsi="Times New Roman" w:cs="Times New Roman"/>
          <w:sz w:val="28"/>
          <w:szCs w:val="28"/>
        </w:rPr>
        <w:t>выделяются так называемые предпочтительные поля допусков.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Предпочтительный набор полей допусков включает в себя 10 полей допусков для отверстий и 16 для валов. В табл. 2.1 и на рис. 2.11. </w:t>
      </w:r>
      <w:proofErr w:type="gramStart"/>
      <w:r w:rsidRPr="00941445">
        <w:rPr>
          <w:rFonts w:ascii="Times New Roman" w:hAnsi="Times New Roman" w:cs="Times New Roman"/>
          <w:sz w:val="28"/>
          <w:szCs w:val="28"/>
        </w:rPr>
        <w:t>приведены</w:t>
      </w:r>
      <w:proofErr w:type="gramEnd"/>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предпочтительные поля допусков. В практической деятельности необходимо всегда стремиться использовать  приведенные предпочтительные поля допусков. Это в значительной мере будет способствовать экономической эффективности производства, поскольку только для </w:t>
      </w:r>
      <w:proofErr w:type="spellStart"/>
      <w:r w:rsidRPr="00941445">
        <w:rPr>
          <w:rFonts w:ascii="Times New Roman" w:hAnsi="Times New Roman" w:cs="Times New Roman"/>
          <w:sz w:val="28"/>
          <w:szCs w:val="28"/>
        </w:rPr>
        <w:t>этихполей</w:t>
      </w:r>
      <w:proofErr w:type="spellEnd"/>
      <w:r w:rsidRPr="00941445">
        <w:rPr>
          <w:rFonts w:ascii="Times New Roman" w:hAnsi="Times New Roman" w:cs="Times New Roman"/>
          <w:sz w:val="28"/>
          <w:szCs w:val="28"/>
        </w:rPr>
        <w:t xml:space="preserve"> допусков в основном выпускаются различные виды инструмента.</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lastRenderedPageBreak/>
        <w:t>2. Рекомендации по предварительному выбору требований к точности размеров и посадок деталей машин</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Предварительный выбор требований к точности размеров и посадок деталей машин проводится обычно по аналогии с указанными требованиями к деталям, имеющим опыт успешной эксплуатации в условиях, близких </w:t>
      </w:r>
      <w:proofErr w:type="gramStart"/>
      <w:r w:rsidRPr="00941445">
        <w:rPr>
          <w:rFonts w:ascii="Times New Roman" w:hAnsi="Times New Roman" w:cs="Times New Roman"/>
          <w:sz w:val="28"/>
          <w:szCs w:val="28"/>
        </w:rPr>
        <w:t>к</w:t>
      </w:r>
      <w:proofErr w:type="gramEnd"/>
      <w:r w:rsidRPr="00941445">
        <w:rPr>
          <w:rFonts w:ascii="Times New Roman" w:hAnsi="Times New Roman" w:cs="Times New Roman"/>
          <w:sz w:val="28"/>
          <w:szCs w:val="28"/>
        </w:rPr>
        <w:t xml:space="preserve"> рассматриваемым. Затем работоспособность, возможность изготовления и сборки и экономическую эффективность с проектированных дета лей и узлов машин следует проверить </w:t>
      </w:r>
      <w:proofErr w:type="gramStart"/>
      <w:r w:rsidRPr="00941445">
        <w:rPr>
          <w:rFonts w:ascii="Times New Roman" w:hAnsi="Times New Roman" w:cs="Times New Roman"/>
          <w:sz w:val="28"/>
          <w:szCs w:val="28"/>
        </w:rPr>
        <w:t>расчетным</w:t>
      </w:r>
      <w:proofErr w:type="gramEnd"/>
      <w:r w:rsidRPr="00941445">
        <w:rPr>
          <w:rFonts w:ascii="Times New Roman" w:hAnsi="Times New Roman" w:cs="Times New Roman"/>
          <w:sz w:val="28"/>
          <w:szCs w:val="28"/>
        </w:rPr>
        <w:t xml:space="preserve"> или экспериментальным методами. Возможно и комплексное использование этих методов.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Выбор допусков (квалитетов). </w:t>
      </w:r>
      <w:r w:rsidRPr="00941445">
        <w:rPr>
          <w:rFonts w:ascii="Times New Roman" w:hAnsi="Times New Roman" w:cs="Times New Roman"/>
          <w:sz w:val="28"/>
          <w:szCs w:val="28"/>
        </w:rPr>
        <w:t xml:space="preserve">Ниже будут приведены материалы, обобщающие производственный опыт, которые позволяют выбрать точность размеров деталей исходя из области их использования. Квалитеты точности 4 и 5 используют при установке точных подшипников для шпинделей и приборов, установке высокоточных зубчатых колес, поршневых колец в поршнях и шатунной головке и т.д. Часто при этом посадки квалитетов 4 и 5 обеспечиваются изготовлением по более грубым квалитетам с последующим измерением и выделением групп деталей, размеры которых не превышают допусков квалитетов 4 и 5. Этот прием называется </w:t>
      </w:r>
      <w:r w:rsidRPr="00941445">
        <w:rPr>
          <w:rFonts w:ascii="Times New Roman" w:hAnsi="Times New Roman" w:cs="Times New Roman"/>
          <w:i/>
          <w:iCs/>
          <w:sz w:val="28"/>
          <w:szCs w:val="28"/>
        </w:rPr>
        <w:t>селективной сборкой</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или </w:t>
      </w:r>
      <w:r w:rsidRPr="00941445">
        <w:rPr>
          <w:rFonts w:ascii="Times New Roman" w:hAnsi="Times New Roman" w:cs="Times New Roman"/>
          <w:i/>
          <w:iCs/>
          <w:sz w:val="28"/>
          <w:szCs w:val="28"/>
        </w:rPr>
        <w:t>сборкой по методу групповой взаимозаменяемости</w:t>
      </w:r>
      <w:r w:rsidRPr="00941445">
        <w:rPr>
          <w:rFonts w:ascii="Times New Roman" w:hAnsi="Times New Roman" w:cs="Times New Roman"/>
          <w:sz w:val="28"/>
          <w:szCs w:val="28"/>
        </w:rPr>
        <w:t>, и при нем не обеспечивается полная взаимозаменяемость.</w:t>
      </w:r>
    </w:p>
    <w:p w:rsidR="00941445" w:rsidRPr="00941445" w:rsidRDefault="00941445" w:rsidP="00D01BAE">
      <w:pPr>
        <w:autoSpaceDE w:val="0"/>
        <w:autoSpaceDN w:val="0"/>
        <w:adjustRightInd w:val="0"/>
        <w:spacing w:after="0" w:line="240" w:lineRule="auto"/>
        <w:jc w:val="both"/>
        <w:rPr>
          <w:rFonts w:ascii="Times New Roman" w:hAnsi="Times New Roman" w:cs="Times New Roman"/>
          <w:i/>
          <w:iCs/>
          <w:sz w:val="28"/>
          <w:szCs w:val="28"/>
        </w:rPr>
      </w:pPr>
      <w:r w:rsidRPr="00941445">
        <w:rPr>
          <w:rFonts w:ascii="Times New Roman" w:hAnsi="Times New Roman" w:cs="Times New Roman"/>
          <w:sz w:val="28"/>
          <w:szCs w:val="28"/>
        </w:rPr>
        <w:tab/>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Валы и отверстия квалитетов 6 и 7применяются наиболее широко во всех</w:t>
      </w:r>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отраслях машиностроения для ответственных сопряжений: при установке подшипников качения нормальной точности (обычно переходные посадки); </w:t>
      </w:r>
      <w:proofErr w:type="spellStart"/>
      <w:r w:rsidRPr="00941445">
        <w:rPr>
          <w:rFonts w:ascii="Times New Roman" w:hAnsi="Times New Roman" w:cs="Times New Roman"/>
          <w:sz w:val="28"/>
          <w:szCs w:val="28"/>
        </w:rPr>
        <w:t>зубчатыхколес</w:t>
      </w:r>
      <w:proofErr w:type="spellEnd"/>
      <w:r w:rsidRPr="00941445">
        <w:rPr>
          <w:rFonts w:ascii="Times New Roman" w:hAnsi="Times New Roman" w:cs="Times New Roman"/>
          <w:sz w:val="28"/>
          <w:szCs w:val="28"/>
        </w:rPr>
        <w:t xml:space="preserve"> средней точности; подшипников жидкостного трения; для </w:t>
      </w:r>
      <w:proofErr w:type="spellStart"/>
      <w:r w:rsidRPr="00941445">
        <w:rPr>
          <w:rFonts w:ascii="Times New Roman" w:hAnsi="Times New Roman" w:cs="Times New Roman"/>
          <w:sz w:val="28"/>
          <w:szCs w:val="28"/>
        </w:rPr>
        <w:t>подвижныхсоединений</w:t>
      </w:r>
      <w:proofErr w:type="spellEnd"/>
      <w:r w:rsidRPr="00941445">
        <w:rPr>
          <w:rFonts w:ascii="Times New Roman" w:hAnsi="Times New Roman" w:cs="Times New Roman"/>
          <w:sz w:val="28"/>
          <w:szCs w:val="28"/>
        </w:rPr>
        <w:t xml:space="preserve"> в кривошипно-шатунных механизмах двигателей внутреннего сгорания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Валы и отверстия квалитетов 8 и 9 применяются для получения относительно больших зазоров и натягов: для быстровращающихся валов при необходимости компенсации больших </w:t>
      </w:r>
      <w:proofErr w:type="spellStart"/>
      <w:proofErr w:type="gramStart"/>
      <w:r w:rsidRPr="00941445">
        <w:rPr>
          <w:rFonts w:ascii="Times New Roman" w:hAnsi="Times New Roman" w:cs="Times New Roman"/>
          <w:sz w:val="28"/>
          <w:szCs w:val="28"/>
        </w:rPr>
        <w:t>откло</w:t>
      </w:r>
      <w:proofErr w:type="spellEnd"/>
      <w:r w:rsidRPr="00941445">
        <w:rPr>
          <w:rFonts w:ascii="Times New Roman" w:hAnsi="Times New Roman" w:cs="Times New Roman"/>
          <w:sz w:val="28"/>
          <w:szCs w:val="28"/>
        </w:rPr>
        <w:t xml:space="preserve"> нений</w:t>
      </w:r>
      <w:proofErr w:type="gramEnd"/>
      <w:r w:rsidRPr="00941445">
        <w:rPr>
          <w:rFonts w:ascii="Times New Roman" w:hAnsi="Times New Roman" w:cs="Times New Roman"/>
          <w:sz w:val="28"/>
          <w:szCs w:val="28"/>
        </w:rPr>
        <w:t xml:space="preserve"> формы; для опор скольжения средней точности в </w:t>
      </w:r>
      <w:proofErr w:type="spellStart"/>
      <w:r w:rsidRPr="00941445">
        <w:rPr>
          <w:rFonts w:ascii="Times New Roman" w:hAnsi="Times New Roman" w:cs="Times New Roman"/>
          <w:sz w:val="28"/>
          <w:szCs w:val="28"/>
        </w:rPr>
        <w:t>условияхполужид</w:t>
      </w:r>
      <w:proofErr w:type="spellEnd"/>
      <w:r w:rsidRPr="00941445">
        <w:rPr>
          <w:rFonts w:ascii="Times New Roman" w:hAnsi="Times New Roman" w:cs="Times New Roman"/>
          <w:sz w:val="28"/>
          <w:szCs w:val="28"/>
        </w:rPr>
        <w:t xml:space="preserve"> _</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костного трения и т.д. Эти квалитеты часто используются в </w:t>
      </w:r>
      <w:proofErr w:type="spellStart"/>
      <w:r w:rsidRPr="00941445">
        <w:rPr>
          <w:rFonts w:ascii="Times New Roman" w:hAnsi="Times New Roman" w:cs="Times New Roman"/>
          <w:sz w:val="28"/>
          <w:szCs w:val="28"/>
        </w:rPr>
        <w:t>тракторо</w:t>
      </w:r>
      <w:proofErr w:type="spellEnd"/>
      <w:r w:rsidRPr="00941445">
        <w:rPr>
          <w:rFonts w:ascii="Times New Roman" w:hAnsi="Times New Roman" w:cs="Times New Roman"/>
          <w:sz w:val="28"/>
          <w:szCs w:val="28"/>
        </w:rPr>
        <w:t>_ и приборостроении, в ответственных узлах сельскохозяйственных машин.</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Валы и отверстия квалитета 10 применяются в тех же случаях, где и предыдущие квалитеты, когда условия эксплуатации допускают большие колебания зазора и натяга в соединении.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Валы и отверстия квалитетов 11…13 служат для </w:t>
      </w:r>
      <w:proofErr w:type="spellStart"/>
      <w:r w:rsidRPr="00941445">
        <w:rPr>
          <w:rFonts w:ascii="Times New Roman" w:hAnsi="Times New Roman" w:cs="Times New Roman"/>
          <w:sz w:val="28"/>
          <w:szCs w:val="28"/>
        </w:rPr>
        <w:t>грубыхсоединений</w:t>
      </w:r>
      <w:proofErr w:type="spellEnd"/>
      <w:r w:rsidRPr="00941445">
        <w:rPr>
          <w:rFonts w:ascii="Times New Roman" w:hAnsi="Times New Roman" w:cs="Times New Roman"/>
          <w:sz w:val="28"/>
          <w:szCs w:val="28"/>
        </w:rPr>
        <w:t>: крышек, фланцев, в соединениях штампованных деталей, в сельскохозяйственных машинах, деталях из пластмасс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Приведенные рекомендации </w:t>
      </w:r>
      <w:proofErr w:type="gramStart"/>
      <w:r w:rsidRPr="00941445">
        <w:rPr>
          <w:rFonts w:ascii="Times New Roman" w:hAnsi="Times New Roman" w:cs="Times New Roman"/>
          <w:sz w:val="28"/>
          <w:szCs w:val="28"/>
        </w:rPr>
        <w:t>весьма ориентировочны</w:t>
      </w:r>
      <w:proofErr w:type="gramEnd"/>
      <w:r w:rsidRPr="00941445">
        <w:rPr>
          <w:rFonts w:ascii="Times New Roman" w:hAnsi="Times New Roman" w:cs="Times New Roman"/>
          <w:sz w:val="28"/>
          <w:szCs w:val="28"/>
        </w:rPr>
        <w:t xml:space="preserve">. Необходимо обратить внимание на то, что для сопряжений используются только восемь квалитетов для отверстий (5…12) и девять квалитетов для валов (4…12), хотя всего квалитетов 20. Остальные квалитеты применяются для </w:t>
      </w:r>
      <w:proofErr w:type="spellStart"/>
      <w:r w:rsidRPr="00941445">
        <w:rPr>
          <w:rFonts w:ascii="Times New Roman" w:hAnsi="Times New Roman" w:cs="Times New Roman"/>
          <w:sz w:val="28"/>
          <w:szCs w:val="28"/>
        </w:rPr>
        <w:t>отдельныхдеталей</w:t>
      </w:r>
      <w:proofErr w:type="spell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Точные квалитеты используются для различных мер, необходимых для измерения, а грубые квалитеты — для габаритных размеров и неответственных деталей.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ab/>
        <w:t>Надо также помнить, что при выборе квалитета рекомендуются в основном предпочтительные поля допусков.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Для оценки затрат на использование деталей различной точности приведем данные о методах обработки, обеспечивающих</w:t>
      </w:r>
      <w:r w:rsidR="008448FC">
        <w:rPr>
          <w:rFonts w:ascii="Times New Roman" w:hAnsi="Times New Roman" w:cs="Times New Roman"/>
          <w:sz w:val="28"/>
          <w:szCs w:val="28"/>
        </w:rPr>
        <w:t xml:space="preserve"> </w:t>
      </w:r>
      <w:r w:rsidRPr="00941445">
        <w:rPr>
          <w:rFonts w:ascii="Times New Roman" w:hAnsi="Times New Roman" w:cs="Times New Roman"/>
          <w:sz w:val="28"/>
          <w:szCs w:val="28"/>
        </w:rPr>
        <w:t>эту точность (табл. 2.5–2.10) [</w:t>
      </w:r>
      <w:r w:rsidR="008448FC">
        <w:rPr>
          <w:rFonts w:ascii="Times New Roman" w:hAnsi="Times New Roman" w:cs="Times New Roman"/>
          <w:sz w:val="28"/>
          <w:szCs w:val="28"/>
        </w:rPr>
        <w:t>16</w:t>
      </w:r>
      <w:r w:rsidRPr="00941445">
        <w:rPr>
          <w:rFonts w:ascii="Times New Roman" w:hAnsi="Times New Roman" w:cs="Times New Roman"/>
          <w:sz w:val="28"/>
          <w:szCs w:val="28"/>
        </w:rPr>
        <w:t xml:space="preserve">]. В этих таблицах приведены  также сведения о возможностях различных методов обработки по обеспечению </w:t>
      </w:r>
      <w:proofErr w:type="gramStart"/>
      <w:r w:rsidRPr="00941445">
        <w:rPr>
          <w:rFonts w:ascii="Times New Roman" w:hAnsi="Times New Roman" w:cs="Times New Roman"/>
          <w:sz w:val="28"/>
          <w:szCs w:val="28"/>
        </w:rPr>
        <w:t>параметров качества поверхностей деталей машин</w:t>
      </w:r>
      <w:proofErr w:type="gramEnd"/>
      <w:r w:rsidRPr="00941445">
        <w:rPr>
          <w:rFonts w:ascii="Times New Roman" w:hAnsi="Times New Roman" w:cs="Times New Roman"/>
          <w:sz w:val="28"/>
          <w:szCs w:val="28"/>
        </w:rPr>
        <w:t xml:space="preserve">. </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Зд</w:t>
      </w:r>
      <w:r w:rsidR="008448FC">
        <w:rPr>
          <w:rFonts w:ascii="Times New Roman" w:hAnsi="Times New Roman" w:cs="Times New Roman"/>
          <w:sz w:val="28"/>
          <w:szCs w:val="28"/>
        </w:rPr>
        <w:t>есь приняты следующие обозначе</w:t>
      </w:r>
      <w:r w:rsidRPr="00941445">
        <w:rPr>
          <w:rFonts w:ascii="Times New Roman" w:hAnsi="Times New Roman" w:cs="Times New Roman"/>
          <w:sz w:val="28"/>
          <w:szCs w:val="28"/>
        </w:rPr>
        <w:t>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H</w:t>
      </w:r>
      <w:r w:rsidRPr="00941445">
        <w:rPr>
          <w:rFonts w:ascii="Times New Roman" w:hAnsi="Times New Roman" w:cs="Times New Roman"/>
          <w:sz w:val="28"/>
          <w:szCs w:val="28"/>
        </w:rPr>
        <w:t>max</w:t>
      </w:r>
      <w:proofErr w:type="spellEnd"/>
      <w:r w:rsidRPr="00941445">
        <w:rPr>
          <w:rFonts w:ascii="Times New Roman" w:hAnsi="Times New Roman" w:cs="Times New Roman"/>
          <w:sz w:val="28"/>
          <w:szCs w:val="28"/>
        </w:rPr>
        <w:t xml:space="preserve">, 1000 мм — </w:t>
      </w:r>
      <w:proofErr w:type="gramStart"/>
      <w:r w:rsidRPr="00941445">
        <w:rPr>
          <w:rFonts w:ascii="Times New Roman" w:hAnsi="Times New Roman" w:cs="Times New Roman"/>
          <w:sz w:val="28"/>
          <w:szCs w:val="28"/>
        </w:rPr>
        <w:t>максимальное</w:t>
      </w:r>
      <w:proofErr w:type="gramEnd"/>
      <w:r w:rsidRPr="00941445">
        <w:rPr>
          <w:rFonts w:ascii="Times New Roman" w:hAnsi="Times New Roman" w:cs="Times New Roman"/>
          <w:sz w:val="28"/>
          <w:szCs w:val="28"/>
        </w:rPr>
        <w:t xml:space="preserve"> </w:t>
      </w:r>
      <w:r w:rsidR="00A5240B">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макроотклонение</w:t>
      </w:r>
      <w:proofErr w:type="spellEnd"/>
      <w:r w:rsidRPr="00941445">
        <w:rPr>
          <w:rFonts w:ascii="Times New Roman" w:hAnsi="Times New Roman" w:cs="Times New Roman"/>
          <w:sz w:val="28"/>
          <w:szCs w:val="28"/>
        </w:rPr>
        <w:t xml:space="preserve"> на длине 1000 мм, мкм;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Wz</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 средняя высота волн, </w:t>
      </w:r>
      <w:proofErr w:type="gramStart"/>
      <w:r w:rsidRPr="00941445">
        <w:rPr>
          <w:rFonts w:ascii="Times New Roman" w:hAnsi="Times New Roman" w:cs="Times New Roman"/>
          <w:sz w:val="28"/>
          <w:szCs w:val="28"/>
        </w:rPr>
        <w:t>мкм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Smw</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 средний шаг волн,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Ra</w:t>
      </w:r>
      <w:proofErr w:type="spellEnd"/>
      <w:r w:rsidRPr="00941445">
        <w:rPr>
          <w:rFonts w:ascii="Times New Roman" w:hAnsi="Times New Roman" w:cs="Times New Roman"/>
          <w:sz w:val="28"/>
          <w:szCs w:val="28"/>
        </w:rPr>
        <w:t xml:space="preserve">—среднее арифметическое отклонение профиля, </w:t>
      </w:r>
      <w:proofErr w:type="gramStart"/>
      <w:r w:rsidRPr="00941445">
        <w:rPr>
          <w:rFonts w:ascii="Times New Roman" w:hAnsi="Times New Roman" w:cs="Times New Roman"/>
          <w:sz w:val="28"/>
          <w:szCs w:val="28"/>
        </w:rPr>
        <w:t>мкм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 xml:space="preserve"> </w:t>
      </w:r>
      <w:proofErr w:type="spellStart"/>
      <w:proofErr w:type="gramStart"/>
      <w:r w:rsidRPr="00941445">
        <w:rPr>
          <w:rFonts w:ascii="Times New Roman" w:hAnsi="Times New Roman" w:cs="Times New Roman"/>
          <w:i/>
          <w:iCs/>
          <w:sz w:val="28"/>
          <w:szCs w:val="28"/>
        </w:rPr>
        <w:t>Rp</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высота сглаживания профиля шероховатости, мкм [расстояние от</w:t>
      </w:r>
      <w:proofErr w:type="gramEnd"/>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средней линии профиля до линии выступов</w:t>
      </w:r>
      <w:proofErr w:type="gramStart"/>
      <w:r w:rsidRPr="00941445">
        <w:rPr>
          <w:rFonts w:ascii="Times New Roman" w:hAnsi="Times New Roman" w:cs="Times New Roman"/>
          <w:sz w:val="28"/>
          <w:szCs w:val="28"/>
        </w:rPr>
        <w:t xml:space="preserve"> ]</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Sm</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 средний шаг неровностей профиля,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 xml:space="preserve">S </w:t>
      </w:r>
      <w:r w:rsidRPr="00941445">
        <w:rPr>
          <w:rFonts w:ascii="Times New Roman" w:hAnsi="Times New Roman" w:cs="Times New Roman"/>
          <w:sz w:val="28"/>
          <w:szCs w:val="28"/>
        </w:rPr>
        <w:t>— средний шаг местных выступов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профиля,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w:t>
      </w:r>
      <w:proofErr w:type="spellStart"/>
      <w:r w:rsidRPr="00941445">
        <w:rPr>
          <w:rFonts w:ascii="Times New Roman" w:eastAsia="Symbol1" w:hAnsi="Times New Roman" w:cs="Times New Roman"/>
          <w:sz w:val="28"/>
          <w:szCs w:val="28"/>
        </w:rPr>
        <w:t>σ</w:t>
      </w:r>
      <w:proofErr w:type="gramStart"/>
      <w:r w:rsidRPr="00941445">
        <w:rPr>
          <w:rFonts w:ascii="Times New Roman" w:hAnsi="Times New Roman" w:cs="Times New Roman"/>
          <w:sz w:val="28"/>
          <w:szCs w:val="28"/>
        </w:rPr>
        <w:t>ост</w:t>
      </w:r>
      <w:proofErr w:type="spellEnd"/>
      <w:r w:rsidRPr="00941445">
        <w:rPr>
          <w:rFonts w:ascii="Times New Roman" w:hAnsi="Times New Roman" w:cs="Times New Roman"/>
          <w:sz w:val="28"/>
          <w:szCs w:val="28"/>
        </w:rPr>
        <w:t>—остаточные</w:t>
      </w:r>
      <w:proofErr w:type="gramEnd"/>
      <w:r w:rsidRPr="00941445">
        <w:rPr>
          <w:rFonts w:ascii="Times New Roman" w:hAnsi="Times New Roman" w:cs="Times New Roman"/>
          <w:sz w:val="28"/>
          <w:szCs w:val="28"/>
        </w:rPr>
        <w:t xml:space="preserve"> напряжения первого рода в поверхности детали, МПа;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h</w:t>
      </w:r>
      <w:r w:rsidRPr="00941445">
        <w:rPr>
          <w:rFonts w:ascii="Times New Roman" w:hAnsi="Times New Roman" w:cs="Times New Roman"/>
          <w:sz w:val="28"/>
          <w:szCs w:val="28"/>
        </w:rPr>
        <w:t xml:space="preserve">0 — глубина действия </w:t>
      </w:r>
      <w:proofErr w:type="spellStart"/>
      <w:r w:rsidRPr="00941445">
        <w:rPr>
          <w:rFonts w:ascii="Times New Roman" w:eastAsia="Symbol1" w:hAnsi="Times New Roman" w:cs="Times New Roman"/>
          <w:sz w:val="28"/>
          <w:szCs w:val="28"/>
        </w:rPr>
        <w:t>σ</w:t>
      </w:r>
      <w:r w:rsidRPr="00941445">
        <w:rPr>
          <w:rFonts w:ascii="Times New Roman" w:hAnsi="Times New Roman" w:cs="Times New Roman"/>
          <w:sz w:val="28"/>
          <w:szCs w:val="28"/>
        </w:rPr>
        <w:t>ост</w:t>
      </w:r>
      <w:proofErr w:type="spellEnd"/>
      <w:r w:rsidRPr="00941445">
        <w:rPr>
          <w:rFonts w:ascii="Times New Roman" w:hAnsi="Times New Roman" w:cs="Times New Roman"/>
          <w:sz w:val="28"/>
          <w:szCs w:val="28"/>
        </w:rPr>
        <w:t xml:space="preserve">,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proofErr w:type="gramStart"/>
      <w:r w:rsidRPr="00941445">
        <w:rPr>
          <w:rFonts w:ascii="Times New Roman" w:hAnsi="Times New Roman" w:cs="Times New Roman"/>
          <w:i/>
          <w:iCs/>
          <w:sz w:val="28"/>
          <w:szCs w:val="28"/>
        </w:rPr>
        <w:t>u</w:t>
      </w:r>
      <w:proofErr w:type="gramEnd"/>
      <w:r w:rsidRPr="00941445">
        <w:rPr>
          <w:rFonts w:ascii="Times New Roman" w:hAnsi="Times New Roman" w:cs="Times New Roman"/>
          <w:sz w:val="28"/>
          <w:szCs w:val="28"/>
        </w:rPr>
        <w:t>н</w:t>
      </w:r>
      <w:proofErr w:type="spellEnd"/>
      <w:r w:rsidRPr="00941445">
        <w:rPr>
          <w:rFonts w:ascii="Times New Roman" w:hAnsi="Times New Roman" w:cs="Times New Roman"/>
          <w:sz w:val="28"/>
          <w:szCs w:val="28"/>
        </w:rPr>
        <w:t xml:space="preserve"> — степень наклепа, %;</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i/>
          <w:iCs/>
          <w:sz w:val="28"/>
          <w:szCs w:val="28"/>
        </w:rPr>
        <w:t>h</w:t>
      </w:r>
      <w:r w:rsidRPr="00941445">
        <w:rPr>
          <w:rFonts w:ascii="Times New Roman" w:hAnsi="Times New Roman" w:cs="Times New Roman"/>
          <w:sz w:val="28"/>
          <w:szCs w:val="28"/>
        </w:rPr>
        <w:t>н</w:t>
      </w:r>
      <w:proofErr w:type="spellEnd"/>
      <w:r w:rsidRPr="00941445">
        <w:rPr>
          <w:rFonts w:ascii="Times New Roman" w:hAnsi="Times New Roman" w:cs="Times New Roman"/>
          <w:sz w:val="28"/>
          <w:szCs w:val="28"/>
        </w:rPr>
        <w:t xml:space="preserve"> — глубина наклепа, </w:t>
      </w:r>
      <w:proofErr w:type="gramStart"/>
      <w:r w:rsidRPr="00941445">
        <w:rPr>
          <w:rFonts w:ascii="Times New Roman" w:hAnsi="Times New Roman" w:cs="Times New Roman"/>
          <w:sz w:val="28"/>
          <w:szCs w:val="28"/>
        </w:rPr>
        <w:t>мм</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Выбор посадок. </w:t>
      </w:r>
      <w:r w:rsidRPr="00941445">
        <w:rPr>
          <w:rFonts w:ascii="Times New Roman" w:hAnsi="Times New Roman" w:cs="Times New Roman"/>
          <w:sz w:val="28"/>
          <w:szCs w:val="28"/>
        </w:rPr>
        <w:t xml:space="preserve">Выбор посадок в основном сводится к выбору </w:t>
      </w:r>
      <w:proofErr w:type="spellStart"/>
      <w:r w:rsidRPr="00941445">
        <w:rPr>
          <w:rFonts w:ascii="Times New Roman" w:hAnsi="Times New Roman" w:cs="Times New Roman"/>
          <w:sz w:val="28"/>
          <w:szCs w:val="28"/>
        </w:rPr>
        <w:t>основныхот</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клонений</w:t>
      </w:r>
      <w:proofErr w:type="spellEnd"/>
      <w:r w:rsidRPr="00941445">
        <w:rPr>
          <w:rFonts w:ascii="Times New Roman" w:hAnsi="Times New Roman" w:cs="Times New Roman"/>
          <w:sz w:val="28"/>
          <w:szCs w:val="28"/>
        </w:rPr>
        <w:t xml:space="preserve"> (т.е. </w:t>
      </w:r>
      <w:proofErr w:type="spellStart"/>
      <w:r w:rsidRPr="00941445">
        <w:rPr>
          <w:rFonts w:ascii="Times New Roman" w:hAnsi="Times New Roman" w:cs="Times New Roman"/>
          <w:sz w:val="28"/>
          <w:szCs w:val="28"/>
        </w:rPr>
        <w:t>буквенныхобозначе</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ний</w:t>
      </w:r>
      <w:proofErr w:type="spellEnd"/>
      <w:r w:rsidRPr="00941445">
        <w:rPr>
          <w:rFonts w:ascii="Times New Roman" w:hAnsi="Times New Roman" w:cs="Times New Roman"/>
          <w:sz w:val="28"/>
          <w:szCs w:val="28"/>
        </w:rPr>
        <w:t xml:space="preserve">). Некоторый опыт по сочетанию </w:t>
      </w:r>
      <w:proofErr w:type="spellStart"/>
      <w:r w:rsidRPr="00941445">
        <w:rPr>
          <w:rFonts w:ascii="Times New Roman" w:hAnsi="Times New Roman" w:cs="Times New Roman"/>
          <w:sz w:val="28"/>
          <w:szCs w:val="28"/>
        </w:rPr>
        <w:t>основныхотклонений</w:t>
      </w:r>
      <w:proofErr w:type="spellEnd"/>
      <w:r w:rsidRPr="00941445">
        <w:rPr>
          <w:rFonts w:ascii="Times New Roman" w:hAnsi="Times New Roman" w:cs="Times New Roman"/>
          <w:sz w:val="28"/>
          <w:szCs w:val="28"/>
        </w:rPr>
        <w:t xml:space="preserve"> валов и отверстий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(без указания квалитетов) приведен в табл. 2.11, где дано их условное название по аналогии с названием в системе ОСТ (условные названия в какой-то мере ориентируют разработчика чертежей). Для </w:t>
      </w:r>
      <w:proofErr w:type="spellStart"/>
      <w:r w:rsidRPr="00941445">
        <w:rPr>
          <w:rFonts w:ascii="Times New Roman" w:hAnsi="Times New Roman" w:cs="Times New Roman"/>
          <w:sz w:val="28"/>
          <w:szCs w:val="28"/>
        </w:rPr>
        <w:t>этихсочетаний</w:t>
      </w:r>
      <w:proofErr w:type="spellEnd"/>
      <w:r w:rsidRPr="00941445">
        <w:rPr>
          <w:rFonts w:ascii="Times New Roman" w:hAnsi="Times New Roman" w:cs="Times New Roman"/>
          <w:sz w:val="28"/>
          <w:szCs w:val="28"/>
        </w:rPr>
        <w:t xml:space="preserve"> основных отклонений должны использоваться ранее рекомендуемые квалитеты.</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Посадки с зазорами </w:t>
      </w:r>
      <w:r w:rsidRPr="00941445">
        <w:rPr>
          <w:rFonts w:ascii="Times New Roman" w:hAnsi="Times New Roman" w:cs="Times New Roman"/>
          <w:sz w:val="28"/>
          <w:szCs w:val="28"/>
        </w:rPr>
        <w:t xml:space="preserve">предназначены для подвижных и неподвижных </w:t>
      </w:r>
      <w:proofErr w:type="spellStart"/>
      <w:proofErr w:type="gramStart"/>
      <w:r w:rsidRPr="00941445">
        <w:rPr>
          <w:rFonts w:ascii="Times New Roman" w:hAnsi="Times New Roman" w:cs="Times New Roman"/>
          <w:sz w:val="28"/>
          <w:szCs w:val="28"/>
        </w:rPr>
        <w:t>соеди</w:t>
      </w:r>
      <w:proofErr w:type="spellEnd"/>
      <w:r w:rsidRPr="00941445">
        <w:rPr>
          <w:rFonts w:ascii="Times New Roman" w:hAnsi="Times New Roman" w:cs="Times New Roman"/>
          <w:sz w:val="28"/>
          <w:szCs w:val="28"/>
        </w:rPr>
        <w:t xml:space="preserve"> нений</w:t>
      </w:r>
      <w:proofErr w:type="gramEnd"/>
      <w:r w:rsidRPr="00941445">
        <w:rPr>
          <w:rFonts w:ascii="Times New Roman" w:hAnsi="Times New Roman" w:cs="Times New Roman"/>
          <w:sz w:val="28"/>
          <w:szCs w:val="28"/>
        </w:rPr>
        <w:t xml:space="preserve"> деталей. Во всех системах посадок с зазором содержится значительно больше, чем посадок с натягом и переходных, поскольку значительно чаще при соединении элементов деталей необходимо, чтобы одна деталь входила в другую без запрессовки. Иногда даже детали под сварку или крепления винтами предварительно соединяют с зазором.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подвижных соединениях зазор должен обеспечить свободное перемещение, размещение смазки, компенсирование температурных деформаций, компенсирование отклонений формы элементов детали и расположения, облегчать сборку и компенсировать ее ошибки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w:t>
      </w:r>
      <w:proofErr w:type="spellStart"/>
      <w:r w:rsidRPr="00941445">
        <w:rPr>
          <w:rFonts w:ascii="Times New Roman" w:hAnsi="Times New Roman" w:cs="Times New Roman"/>
          <w:sz w:val="28"/>
          <w:szCs w:val="28"/>
        </w:rPr>
        <w:t>неподвижныхсоединенияхпосад</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ки</w:t>
      </w:r>
      <w:proofErr w:type="spellEnd"/>
      <w:r w:rsidRPr="00941445">
        <w:rPr>
          <w:rFonts w:ascii="Times New Roman" w:hAnsi="Times New Roman" w:cs="Times New Roman"/>
          <w:sz w:val="28"/>
          <w:szCs w:val="28"/>
        </w:rPr>
        <w:t xml:space="preserve"> с зазором применяются для облегчения сборки, а их неподвижность обеспечивается шпонкой или креплением винтами, штифтами и т.д.</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b/>
          <w:bCs/>
          <w:sz w:val="28"/>
          <w:szCs w:val="28"/>
        </w:rPr>
        <w:tab/>
        <w:t xml:space="preserve">Посадки переходные </w:t>
      </w:r>
      <w:r w:rsidRPr="00941445">
        <w:rPr>
          <w:rFonts w:ascii="Times New Roman" w:hAnsi="Times New Roman" w:cs="Times New Roman"/>
          <w:sz w:val="28"/>
          <w:szCs w:val="28"/>
        </w:rPr>
        <w:t xml:space="preserve">предназначены для </w:t>
      </w:r>
      <w:proofErr w:type="spellStart"/>
      <w:r w:rsidRPr="00941445">
        <w:rPr>
          <w:rFonts w:ascii="Times New Roman" w:hAnsi="Times New Roman" w:cs="Times New Roman"/>
          <w:sz w:val="28"/>
          <w:szCs w:val="28"/>
        </w:rPr>
        <w:t>неподвижныхсоединений</w:t>
      </w:r>
      <w:proofErr w:type="spellEnd"/>
      <w:r w:rsidRPr="00941445">
        <w:rPr>
          <w:rFonts w:ascii="Times New Roman" w:hAnsi="Times New Roman" w:cs="Times New Roman"/>
          <w:sz w:val="28"/>
          <w:szCs w:val="28"/>
        </w:rPr>
        <w:t xml:space="preserve">, обеспечивающих </w:t>
      </w:r>
      <w:proofErr w:type="gramStart"/>
      <w:r w:rsidRPr="00941445">
        <w:rPr>
          <w:rFonts w:ascii="Times New Roman" w:hAnsi="Times New Roman" w:cs="Times New Roman"/>
          <w:sz w:val="28"/>
          <w:szCs w:val="28"/>
        </w:rPr>
        <w:t xml:space="preserve">х </w:t>
      </w:r>
      <w:proofErr w:type="spellStart"/>
      <w:r w:rsidRPr="00941445">
        <w:rPr>
          <w:rFonts w:ascii="Times New Roman" w:hAnsi="Times New Roman" w:cs="Times New Roman"/>
          <w:sz w:val="28"/>
          <w:szCs w:val="28"/>
        </w:rPr>
        <w:t>орошее</w:t>
      </w:r>
      <w:proofErr w:type="spellEnd"/>
      <w:proofErr w:type="gramEnd"/>
      <w:r w:rsidRPr="00941445">
        <w:rPr>
          <w:rFonts w:ascii="Times New Roman" w:hAnsi="Times New Roman" w:cs="Times New Roman"/>
          <w:sz w:val="28"/>
          <w:szCs w:val="28"/>
        </w:rPr>
        <w:t xml:space="preserve"> центрирование, но легко разбираемых. Натяги и зазоры в этих посадках небольшие. Натяги не могут обеспечить передачу значительного вращающего момента, поэтому такие посадки часто применяют </w:t>
      </w:r>
      <w:r w:rsidRPr="00941445">
        <w:rPr>
          <w:rFonts w:ascii="Times New Roman" w:hAnsi="Times New Roman" w:cs="Times New Roman"/>
          <w:sz w:val="28"/>
          <w:szCs w:val="28"/>
        </w:rPr>
        <w:lastRenderedPageBreak/>
        <w:t xml:space="preserve">с дополнительным креплением (шпонки, штифты, винты и т.п.). Наиболее широкое применение переходные посадки нашли при установке подшипников качения. Выбор переходных посадок чаще всего проводится по аналогии с хорошо работающими соединениями. В табл. 2.13 приведены переходные посадки предпочтительного применения и примеры их использования. Посадки с натягом предназначены  для неподвижных неразъемных соединений, как правило, без </w:t>
      </w:r>
      <w:proofErr w:type="spellStart"/>
      <w:proofErr w:type="gramStart"/>
      <w:r w:rsidRPr="00941445">
        <w:rPr>
          <w:rFonts w:ascii="Times New Roman" w:hAnsi="Times New Roman" w:cs="Times New Roman"/>
          <w:sz w:val="28"/>
          <w:szCs w:val="28"/>
        </w:rPr>
        <w:t>дополнитель</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ного</w:t>
      </w:r>
      <w:proofErr w:type="spellEnd"/>
      <w:proofErr w:type="gramEnd"/>
      <w:r w:rsidRPr="00941445">
        <w:rPr>
          <w:rFonts w:ascii="Times New Roman" w:hAnsi="Times New Roman" w:cs="Times New Roman"/>
          <w:sz w:val="28"/>
          <w:szCs w:val="28"/>
        </w:rPr>
        <w:t xml:space="preserve"> крепления. Неподвижность достигается путем напряжений, вследствие деформаций.</w:t>
      </w:r>
    </w:p>
    <w:p w:rsidR="00941445" w:rsidRPr="00941445" w:rsidRDefault="00A5240B"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41445" w:rsidRPr="00941445">
        <w:rPr>
          <w:rFonts w:ascii="Times New Roman" w:hAnsi="Times New Roman" w:cs="Times New Roman"/>
          <w:sz w:val="28"/>
          <w:szCs w:val="28"/>
        </w:rPr>
        <w:t xml:space="preserve">Посадку с натягом получают при сборке под прессом, с разогревом </w:t>
      </w:r>
      <w:proofErr w:type="spellStart"/>
      <w:r w:rsidR="00941445" w:rsidRPr="00941445">
        <w:rPr>
          <w:rFonts w:ascii="Times New Roman" w:hAnsi="Times New Roman" w:cs="Times New Roman"/>
          <w:sz w:val="28"/>
          <w:szCs w:val="28"/>
        </w:rPr>
        <w:t>охва</w:t>
      </w:r>
      <w:proofErr w:type="spellEnd"/>
      <w:r w:rsidR="00941445" w:rsidRPr="00941445">
        <w:rPr>
          <w:rFonts w:ascii="Times New Roman" w:hAnsi="Times New Roman" w:cs="Times New Roman"/>
          <w:sz w:val="28"/>
          <w:szCs w:val="28"/>
        </w:rPr>
        <w:t>_</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roofErr w:type="spellStart"/>
      <w:r w:rsidRPr="00941445">
        <w:rPr>
          <w:rFonts w:ascii="Times New Roman" w:hAnsi="Times New Roman" w:cs="Times New Roman"/>
          <w:sz w:val="28"/>
          <w:szCs w:val="28"/>
        </w:rPr>
        <w:t>тывающей</w:t>
      </w:r>
      <w:proofErr w:type="spellEnd"/>
      <w:r w:rsidRPr="00941445">
        <w:rPr>
          <w:rFonts w:ascii="Times New Roman" w:hAnsi="Times New Roman" w:cs="Times New Roman"/>
          <w:sz w:val="28"/>
          <w:szCs w:val="28"/>
        </w:rPr>
        <w:t xml:space="preserve"> детали (отверстия) или охлаждением охватываемой детали (вала).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Расчет посадок с натягом осуществляется с целью определения прочности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соединения и сопрягаемых деталей. В табл. 2.14 приведены предпочтительные посадки с натягом и даны примеры их применения.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Все приведенные рекомендации в значительной мере условны и даны в основном для ориентации. Правильный выбор допусков и посадок должен осуществляться только в результате </w:t>
      </w:r>
      <w:proofErr w:type="gramStart"/>
      <w:r w:rsidRPr="00941445">
        <w:rPr>
          <w:rFonts w:ascii="Times New Roman" w:hAnsi="Times New Roman" w:cs="Times New Roman"/>
          <w:sz w:val="28"/>
          <w:szCs w:val="28"/>
        </w:rPr>
        <w:t>технико-экономически</w:t>
      </w:r>
      <w:proofErr w:type="gramEnd"/>
      <w:r w:rsidRPr="00941445">
        <w:rPr>
          <w:rFonts w:ascii="Times New Roman" w:hAnsi="Times New Roman" w:cs="Times New Roman"/>
          <w:sz w:val="28"/>
          <w:szCs w:val="28"/>
        </w:rPr>
        <w:t xml:space="preserve"> х</w:t>
      </w:r>
      <w:r w:rsidR="00A5240B">
        <w:rPr>
          <w:rFonts w:ascii="Times New Roman" w:hAnsi="Times New Roman" w:cs="Times New Roman"/>
          <w:sz w:val="28"/>
          <w:szCs w:val="28"/>
        </w:rPr>
        <w:t xml:space="preserve"> </w:t>
      </w:r>
      <w:r w:rsidRPr="00941445">
        <w:rPr>
          <w:rFonts w:ascii="Times New Roman" w:hAnsi="Times New Roman" w:cs="Times New Roman"/>
          <w:sz w:val="28"/>
          <w:szCs w:val="28"/>
        </w:rPr>
        <w:t>расчетов, а иногда и после выполнения  научно-исследовательских и опытно-конструкторских работ.</w:t>
      </w:r>
    </w:p>
    <w:p w:rsidR="00E979AD" w:rsidRDefault="00E979AD" w:rsidP="00D01BAE">
      <w:pPr>
        <w:pStyle w:val="a3"/>
        <w:ind w:left="0" w:firstLine="567"/>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sidRPr="00E979AD">
        <w:rPr>
          <w:rFonts w:ascii="Times New Roman" w:hAnsi="Times New Roman" w:cs="Times New Roman"/>
          <w:sz w:val="28"/>
          <w:szCs w:val="28"/>
        </w:rPr>
        <w:t>1</w:t>
      </w:r>
      <w:r w:rsidR="00B55909" w:rsidRPr="00E979AD">
        <w:rPr>
          <w:rFonts w:ascii="Times New Roman" w:hAnsi="Times New Roman" w:cs="Times New Roman"/>
          <w:sz w:val="28"/>
          <w:szCs w:val="28"/>
        </w:rPr>
        <w:t>. Зад</w:t>
      </w:r>
      <w:r>
        <w:rPr>
          <w:rFonts w:ascii="Times New Roman" w:hAnsi="Times New Roman" w:cs="Times New Roman"/>
          <w:sz w:val="28"/>
          <w:szCs w:val="28"/>
        </w:rPr>
        <w:t>ачи и методы определения точно</w:t>
      </w:r>
      <w:r w:rsidR="00B55909" w:rsidRPr="00E979AD">
        <w:rPr>
          <w:rFonts w:ascii="Times New Roman" w:hAnsi="Times New Roman" w:cs="Times New Roman"/>
          <w:sz w:val="28"/>
          <w:szCs w:val="28"/>
        </w:rPr>
        <w:t>сти размеров в машиностроении.</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B55909" w:rsidRPr="00E979AD">
        <w:rPr>
          <w:rFonts w:ascii="Times New Roman" w:hAnsi="Times New Roman" w:cs="Times New Roman"/>
          <w:sz w:val="28"/>
          <w:szCs w:val="28"/>
        </w:rPr>
        <w:t>. Ка</w:t>
      </w:r>
      <w:r>
        <w:rPr>
          <w:rFonts w:ascii="Times New Roman" w:hAnsi="Times New Roman" w:cs="Times New Roman"/>
          <w:sz w:val="28"/>
          <w:szCs w:val="28"/>
        </w:rPr>
        <w:t>кие факторы влияют на выбор ме</w:t>
      </w:r>
      <w:r w:rsidR="00B55909" w:rsidRPr="00E979AD">
        <w:rPr>
          <w:rFonts w:ascii="Times New Roman" w:hAnsi="Times New Roman" w:cs="Times New Roman"/>
          <w:sz w:val="28"/>
          <w:szCs w:val="28"/>
        </w:rPr>
        <w:t>тода расчета точности?</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00B55909" w:rsidRPr="00E979AD">
        <w:rPr>
          <w:rFonts w:ascii="Times New Roman" w:hAnsi="Times New Roman" w:cs="Times New Roman"/>
          <w:sz w:val="28"/>
          <w:szCs w:val="28"/>
        </w:rPr>
        <w:t xml:space="preserve">. </w:t>
      </w:r>
      <w:r>
        <w:rPr>
          <w:rFonts w:ascii="Times New Roman" w:hAnsi="Times New Roman" w:cs="Times New Roman"/>
          <w:sz w:val="28"/>
          <w:szCs w:val="28"/>
        </w:rPr>
        <w:t xml:space="preserve">Методы оптимизации параметров и </w:t>
      </w:r>
      <w:r w:rsidR="00B55909" w:rsidRPr="00E979AD">
        <w:rPr>
          <w:rFonts w:ascii="Times New Roman" w:hAnsi="Times New Roman" w:cs="Times New Roman"/>
          <w:sz w:val="28"/>
          <w:szCs w:val="28"/>
        </w:rPr>
        <w:t>точности изделий.</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B55909" w:rsidRPr="00E979AD">
        <w:rPr>
          <w:rFonts w:ascii="Times New Roman" w:hAnsi="Times New Roman" w:cs="Times New Roman"/>
          <w:sz w:val="28"/>
          <w:szCs w:val="28"/>
        </w:rPr>
        <w:t xml:space="preserve">. От </w:t>
      </w:r>
      <w:r>
        <w:rPr>
          <w:rFonts w:ascii="Times New Roman" w:hAnsi="Times New Roman" w:cs="Times New Roman"/>
          <w:sz w:val="28"/>
          <w:szCs w:val="28"/>
        </w:rPr>
        <w:t xml:space="preserve">чего зависит выбор требований к </w:t>
      </w:r>
      <w:r w:rsidR="00B55909" w:rsidRPr="00E979AD">
        <w:rPr>
          <w:rFonts w:ascii="Times New Roman" w:hAnsi="Times New Roman" w:cs="Times New Roman"/>
          <w:sz w:val="28"/>
          <w:szCs w:val="28"/>
        </w:rPr>
        <w:t>точности деталей машин?</w:t>
      </w:r>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00B55909" w:rsidRPr="00E979AD">
        <w:rPr>
          <w:rFonts w:ascii="Times New Roman" w:hAnsi="Times New Roman" w:cs="Times New Roman"/>
          <w:sz w:val="28"/>
          <w:szCs w:val="28"/>
        </w:rPr>
        <w:t>. Погрешности формы поверхностей</w:t>
      </w:r>
      <w:proofErr w:type="gramStart"/>
      <w:r w:rsidRPr="00253381">
        <w:rPr>
          <w:rFonts w:ascii="Times New Roman" w:hAnsi="Times New Roman" w:cs="Times New Roman"/>
          <w:iCs/>
          <w:color w:val="000000"/>
          <w:sz w:val="28"/>
          <w:szCs w:val="28"/>
        </w:rPr>
        <w:t xml:space="preserve"> ?</w:t>
      </w:r>
      <w:proofErr w:type="gramEnd"/>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B55909" w:rsidRPr="00E979AD">
        <w:rPr>
          <w:rFonts w:ascii="Times New Roman" w:hAnsi="Times New Roman" w:cs="Times New Roman"/>
          <w:sz w:val="28"/>
          <w:szCs w:val="28"/>
        </w:rPr>
        <w:t>. П</w:t>
      </w:r>
      <w:r>
        <w:rPr>
          <w:rFonts w:ascii="Times New Roman" w:hAnsi="Times New Roman" w:cs="Times New Roman"/>
          <w:sz w:val="28"/>
          <w:szCs w:val="28"/>
        </w:rPr>
        <w:t>огрешности расположения поверх</w:t>
      </w:r>
      <w:r w:rsidR="00B55909" w:rsidRPr="00E979AD">
        <w:rPr>
          <w:rFonts w:ascii="Times New Roman" w:hAnsi="Times New Roman" w:cs="Times New Roman"/>
          <w:sz w:val="28"/>
          <w:szCs w:val="28"/>
        </w:rPr>
        <w:t>ностей</w:t>
      </w:r>
      <w:proofErr w:type="gramStart"/>
      <w:r w:rsidRPr="00253381">
        <w:rPr>
          <w:rFonts w:ascii="Times New Roman" w:hAnsi="Times New Roman" w:cs="Times New Roman"/>
          <w:iCs/>
          <w:color w:val="000000"/>
          <w:sz w:val="28"/>
          <w:szCs w:val="28"/>
        </w:rPr>
        <w:t xml:space="preserve"> ?</w:t>
      </w:r>
      <w:proofErr w:type="gramEnd"/>
    </w:p>
    <w:p w:rsidR="00B55909" w:rsidRPr="00E979AD" w:rsidRDefault="00E979AD" w:rsidP="00D01BA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B55909" w:rsidRPr="00E979AD">
        <w:rPr>
          <w:rFonts w:ascii="Times New Roman" w:hAnsi="Times New Roman" w:cs="Times New Roman"/>
          <w:sz w:val="28"/>
          <w:szCs w:val="28"/>
        </w:rPr>
        <w:t xml:space="preserve">. </w:t>
      </w:r>
      <w:r>
        <w:rPr>
          <w:rFonts w:ascii="Times New Roman" w:hAnsi="Times New Roman" w:cs="Times New Roman"/>
          <w:sz w:val="28"/>
          <w:szCs w:val="28"/>
        </w:rPr>
        <w:t>Сочетания отклонений расположе</w:t>
      </w:r>
      <w:r w:rsidR="00B55909" w:rsidRPr="00E979AD">
        <w:rPr>
          <w:rFonts w:ascii="Times New Roman" w:hAnsi="Times New Roman" w:cs="Times New Roman"/>
          <w:sz w:val="28"/>
          <w:szCs w:val="28"/>
        </w:rPr>
        <w:t>ния и формы поверхностей.</w:t>
      </w:r>
    </w:p>
    <w:p w:rsidR="00941445" w:rsidRPr="00E979AD" w:rsidRDefault="00E979AD" w:rsidP="00D01BAE">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sz w:val="28"/>
          <w:szCs w:val="28"/>
        </w:rPr>
        <w:t>8</w:t>
      </w:r>
      <w:r w:rsidR="00B55909" w:rsidRPr="00E979AD">
        <w:rPr>
          <w:rFonts w:ascii="Times New Roman" w:hAnsi="Times New Roman" w:cs="Times New Roman"/>
          <w:sz w:val="28"/>
          <w:szCs w:val="28"/>
        </w:rPr>
        <w:t>. Как назначить требования к точности</w:t>
      </w:r>
      <w:proofErr w:type="gramStart"/>
      <w:r w:rsidRPr="00E979AD">
        <w:rPr>
          <w:rFonts w:ascii="Times New Roman" w:hAnsi="Times New Roman" w:cs="Times New Roman"/>
          <w:iCs/>
          <w:color w:val="000000"/>
          <w:sz w:val="28"/>
          <w:szCs w:val="28"/>
        </w:rPr>
        <w:t xml:space="preserve"> ?</w:t>
      </w:r>
      <w:proofErr w:type="gramEnd"/>
    </w:p>
    <w:p w:rsidR="00941445" w:rsidRPr="00941445" w:rsidRDefault="00941445" w:rsidP="00941445">
      <w:pPr>
        <w:autoSpaceDE w:val="0"/>
        <w:autoSpaceDN w:val="0"/>
        <w:adjustRightInd w:val="0"/>
        <w:spacing w:after="0" w:line="240" w:lineRule="auto"/>
        <w:rPr>
          <w:rFonts w:ascii="Times New Roman" w:hAnsi="Times New Roman" w:cs="Times New Roman"/>
          <w:b/>
          <w:sz w:val="28"/>
          <w:szCs w:val="28"/>
        </w:rPr>
      </w:pPr>
    </w:p>
    <w:p w:rsidR="00941445" w:rsidRDefault="00941445" w:rsidP="00941445">
      <w:pPr>
        <w:autoSpaceDE w:val="0"/>
        <w:autoSpaceDN w:val="0"/>
        <w:adjustRightInd w:val="0"/>
        <w:spacing w:after="0" w:line="240" w:lineRule="auto"/>
        <w:rPr>
          <w:rFonts w:ascii="Times New Roman" w:hAnsi="Times New Roman" w:cs="Times New Roman"/>
          <w:b/>
          <w:sz w:val="28"/>
          <w:szCs w:val="28"/>
          <w:lang w:val="kk-KZ"/>
        </w:rPr>
      </w:pPr>
    </w:p>
    <w:p w:rsidR="00D01BAE" w:rsidRDefault="00D01BAE" w:rsidP="00941445">
      <w:pPr>
        <w:autoSpaceDE w:val="0"/>
        <w:autoSpaceDN w:val="0"/>
        <w:adjustRightInd w:val="0"/>
        <w:spacing w:after="0" w:line="240" w:lineRule="auto"/>
        <w:rPr>
          <w:rFonts w:ascii="Times New Roman" w:hAnsi="Times New Roman" w:cs="Times New Roman"/>
          <w:b/>
          <w:sz w:val="28"/>
          <w:szCs w:val="28"/>
          <w:lang w:val="kk-KZ"/>
        </w:rPr>
      </w:pPr>
    </w:p>
    <w:p w:rsidR="00D01BAE" w:rsidRPr="00D01BAE" w:rsidRDefault="00D01BAE" w:rsidP="00941445">
      <w:pPr>
        <w:autoSpaceDE w:val="0"/>
        <w:autoSpaceDN w:val="0"/>
        <w:adjustRightInd w:val="0"/>
        <w:spacing w:after="0" w:line="240" w:lineRule="auto"/>
        <w:rPr>
          <w:rFonts w:ascii="Times New Roman" w:hAnsi="Times New Roman" w:cs="Times New Roman"/>
          <w:b/>
          <w:sz w:val="28"/>
          <w:szCs w:val="28"/>
          <w:lang w:val="kk-KZ"/>
        </w:rPr>
      </w:pPr>
    </w:p>
    <w:p w:rsidR="00941445" w:rsidRPr="00941445" w:rsidRDefault="00941445" w:rsidP="00D01BAE">
      <w:pPr>
        <w:autoSpaceDE w:val="0"/>
        <w:autoSpaceDN w:val="0"/>
        <w:adjustRightInd w:val="0"/>
        <w:spacing w:after="0" w:line="240" w:lineRule="auto"/>
        <w:ind w:firstLine="708"/>
        <w:jc w:val="both"/>
        <w:rPr>
          <w:b/>
          <w:sz w:val="28"/>
          <w:szCs w:val="28"/>
        </w:rPr>
      </w:pPr>
      <w:r w:rsidRPr="00941445">
        <w:rPr>
          <w:rFonts w:ascii="Times New Roman" w:hAnsi="Times New Roman" w:cs="Times New Roman"/>
          <w:b/>
          <w:sz w:val="28"/>
          <w:szCs w:val="28"/>
        </w:rPr>
        <w:t>Лекция 7</w:t>
      </w:r>
      <w:r w:rsidRPr="00941445">
        <w:rPr>
          <w:rFonts w:ascii="NewtonC" w:hAnsi="NewtonC" w:cs="NewtonC"/>
          <w:b/>
          <w:sz w:val="28"/>
          <w:szCs w:val="28"/>
        </w:rPr>
        <w:t xml:space="preserve">. </w:t>
      </w:r>
      <w:r w:rsidRPr="00941445">
        <w:rPr>
          <w:b/>
          <w:sz w:val="28"/>
          <w:szCs w:val="28"/>
        </w:rPr>
        <w:t xml:space="preserve"> Статистические методы регулирования и контроля качества в машиностроении</w:t>
      </w:r>
    </w:p>
    <w:p w:rsidR="00DB29FD" w:rsidRPr="00DB29FD" w:rsidRDefault="00941445" w:rsidP="00D01BAE">
      <w:pPr>
        <w:pStyle w:val="a3"/>
        <w:numPr>
          <w:ilvl w:val="0"/>
          <w:numId w:val="20"/>
        </w:numPr>
        <w:autoSpaceDE w:val="0"/>
        <w:autoSpaceDN w:val="0"/>
        <w:adjustRightInd w:val="0"/>
        <w:spacing w:after="0" w:line="240" w:lineRule="auto"/>
        <w:jc w:val="both"/>
        <w:rPr>
          <w:rFonts w:ascii="Times New Roman" w:hAnsi="Times New Roman" w:cs="Times New Roman"/>
          <w:b/>
          <w:sz w:val="28"/>
          <w:szCs w:val="28"/>
        </w:rPr>
      </w:pPr>
      <w:r w:rsidRPr="00DB29FD">
        <w:rPr>
          <w:rFonts w:ascii="Times New Roman" w:hAnsi="Times New Roman" w:cs="Times New Roman"/>
          <w:b/>
          <w:sz w:val="28"/>
          <w:szCs w:val="28"/>
        </w:rPr>
        <w:t>Контрольные карты. Основн</w:t>
      </w:r>
      <w:r w:rsidR="00DB29FD" w:rsidRPr="00DB29FD">
        <w:rPr>
          <w:rFonts w:ascii="Times New Roman" w:hAnsi="Times New Roman" w:cs="Times New Roman"/>
          <w:b/>
          <w:sz w:val="28"/>
          <w:szCs w:val="28"/>
        </w:rPr>
        <w:t>ые понятия и области применения</w:t>
      </w:r>
    </w:p>
    <w:p w:rsidR="00941445" w:rsidRPr="00DB29FD" w:rsidRDefault="00DB29FD" w:rsidP="00D01BAE">
      <w:pPr>
        <w:autoSpaceDE w:val="0"/>
        <w:autoSpaceDN w:val="0"/>
        <w:adjustRightInd w:val="0"/>
        <w:spacing w:after="0" w:line="240" w:lineRule="auto"/>
        <w:ind w:left="360"/>
        <w:jc w:val="both"/>
        <w:rPr>
          <w:rFonts w:ascii="Times New Roman" w:hAnsi="Times New Roman" w:cs="Times New Roman"/>
          <w:b/>
          <w:sz w:val="28"/>
          <w:szCs w:val="28"/>
        </w:rPr>
      </w:pPr>
      <w:r w:rsidRPr="00DB29FD">
        <w:rPr>
          <w:rFonts w:ascii="Times New Roman" w:hAnsi="Times New Roman" w:cs="Times New Roman"/>
          <w:b/>
          <w:sz w:val="28"/>
          <w:szCs w:val="28"/>
        </w:rPr>
        <w:t>2</w:t>
      </w:r>
      <w:r w:rsidR="00941445" w:rsidRPr="00DB29FD">
        <w:rPr>
          <w:rFonts w:ascii="Times New Roman" w:hAnsi="Times New Roman" w:cs="Times New Roman"/>
          <w:b/>
          <w:sz w:val="28"/>
          <w:szCs w:val="28"/>
        </w:rPr>
        <w:t>Основные понятия</w:t>
      </w:r>
    </w:p>
    <w:p w:rsidR="00941445" w:rsidRPr="00941445" w:rsidRDefault="00DB29FD" w:rsidP="00D01BAE">
      <w:pPr>
        <w:autoSpaceDE w:val="0"/>
        <w:autoSpaceDN w:val="0"/>
        <w:adjustRightInd w:val="0"/>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3</w:t>
      </w:r>
      <w:r w:rsidR="00941445" w:rsidRPr="00941445">
        <w:rPr>
          <w:rFonts w:ascii="Times New Roman" w:hAnsi="Times New Roman" w:cs="Times New Roman"/>
          <w:b/>
          <w:sz w:val="28"/>
          <w:szCs w:val="28"/>
        </w:rPr>
        <w:t>Количественные и альтернативные данные для контрольных карт</w:t>
      </w:r>
    </w:p>
    <w:p w:rsidR="00941445" w:rsidRPr="00941445" w:rsidRDefault="00DB29FD" w:rsidP="00D01BAE">
      <w:pPr>
        <w:autoSpaceDE w:val="0"/>
        <w:autoSpaceDN w:val="0"/>
        <w:adjustRightInd w:val="0"/>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4</w:t>
      </w:r>
      <w:r w:rsidR="00941445" w:rsidRPr="00941445">
        <w:rPr>
          <w:rFonts w:ascii="Times New Roman" w:hAnsi="Times New Roman" w:cs="Times New Roman"/>
          <w:b/>
          <w:sz w:val="28"/>
          <w:szCs w:val="28"/>
        </w:rPr>
        <w:t xml:space="preserve">Контрольные  границы. </w:t>
      </w:r>
      <w:r w:rsidR="00941445" w:rsidRPr="00941445">
        <w:rPr>
          <w:rFonts w:ascii="Times New Roman" w:hAnsi="Times New Roman" w:cs="Times New Roman"/>
          <w:b/>
          <w:iCs/>
          <w:sz w:val="28"/>
          <w:szCs w:val="28"/>
        </w:rPr>
        <w:t>Мгновенная выборка.</w:t>
      </w:r>
    </w:p>
    <w:p w:rsidR="00941445" w:rsidRDefault="00DB29FD" w:rsidP="00D01BAE">
      <w:pPr>
        <w:autoSpaceDE w:val="0"/>
        <w:autoSpaceDN w:val="0"/>
        <w:adjustRightInd w:val="0"/>
        <w:spacing w:after="0" w:line="240" w:lineRule="auto"/>
        <w:contextualSpacing/>
        <w:jc w:val="both"/>
        <w:rPr>
          <w:rFonts w:ascii="Times New Roman" w:hAnsi="Times New Roman" w:cs="Times New Roman"/>
          <w:b/>
          <w:sz w:val="28"/>
          <w:szCs w:val="28"/>
          <w:lang w:val="kk-KZ"/>
        </w:rPr>
      </w:pPr>
      <w:r>
        <w:rPr>
          <w:rFonts w:ascii="Times New Roman" w:hAnsi="Times New Roman" w:cs="Times New Roman"/>
          <w:b/>
          <w:sz w:val="28"/>
          <w:szCs w:val="28"/>
        </w:rPr>
        <w:t xml:space="preserve">     5</w:t>
      </w:r>
      <w:r w:rsidR="00941445" w:rsidRPr="00941445">
        <w:rPr>
          <w:rFonts w:ascii="Times New Roman" w:hAnsi="Times New Roman" w:cs="Times New Roman"/>
          <w:b/>
          <w:sz w:val="28"/>
          <w:szCs w:val="28"/>
        </w:rPr>
        <w:t xml:space="preserve">Виды контрольных </w:t>
      </w:r>
      <w:r>
        <w:rPr>
          <w:rFonts w:ascii="Times New Roman" w:hAnsi="Times New Roman" w:cs="Times New Roman"/>
          <w:b/>
          <w:sz w:val="28"/>
          <w:szCs w:val="28"/>
        </w:rPr>
        <w:t xml:space="preserve">карт. Контрольная карта </w:t>
      </w:r>
      <w:proofErr w:type="spellStart"/>
      <w:r>
        <w:rPr>
          <w:rFonts w:ascii="Times New Roman" w:hAnsi="Times New Roman" w:cs="Times New Roman"/>
          <w:b/>
          <w:sz w:val="28"/>
          <w:szCs w:val="28"/>
        </w:rPr>
        <w:t>Шухарта</w:t>
      </w:r>
      <w:proofErr w:type="spellEnd"/>
      <w:r>
        <w:rPr>
          <w:rFonts w:ascii="Times New Roman" w:hAnsi="Times New Roman" w:cs="Times New Roman"/>
          <w:b/>
          <w:sz w:val="28"/>
          <w:szCs w:val="28"/>
        </w:rPr>
        <w:t xml:space="preserve"> </w:t>
      </w:r>
      <w:r w:rsidR="00941445" w:rsidRPr="00941445">
        <w:rPr>
          <w:rFonts w:ascii="Times New Roman" w:hAnsi="Times New Roman" w:cs="Times New Roman"/>
          <w:b/>
          <w:sz w:val="28"/>
          <w:szCs w:val="28"/>
        </w:rPr>
        <w:t>и ее разновидности</w:t>
      </w:r>
    </w:p>
    <w:p w:rsidR="00D01BAE" w:rsidRPr="00D01BAE" w:rsidRDefault="00D01BAE" w:rsidP="00D01BAE">
      <w:pPr>
        <w:autoSpaceDE w:val="0"/>
        <w:autoSpaceDN w:val="0"/>
        <w:adjustRightInd w:val="0"/>
        <w:spacing w:after="0" w:line="240" w:lineRule="auto"/>
        <w:contextualSpacing/>
        <w:jc w:val="both"/>
        <w:rPr>
          <w:rFonts w:ascii="Times New Roman" w:hAnsi="Times New Roman" w:cs="Times New Roman"/>
          <w:b/>
          <w:sz w:val="28"/>
          <w:szCs w:val="28"/>
          <w:lang w:val="kk-KZ"/>
        </w:rPr>
      </w:pP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Контрольные карты (КК) — основной инструмент статистического управления качеством. Их применяют для сравнения получаемой по выборкам информации о текущем состоянии процесса с контрольными границами, в пределах которых должен находиться разброс измеряемых параметров. КК </w:t>
      </w:r>
      <w:r w:rsidRPr="00941445">
        <w:rPr>
          <w:rFonts w:ascii="Times New Roman" w:hAnsi="Times New Roman" w:cs="Times New Roman"/>
          <w:sz w:val="28"/>
          <w:szCs w:val="28"/>
        </w:rPr>
        <w:lastRenderedPageBreak/>
        <w:t>показывают, находится или не находится изучаемый проце</w:t>
      </w:r>
      <w:proofErr w:type="gramStart"/>
      <w:r w:rsidRPr="00941445">
        <w:rPr>
          <w:rFonts w:ascii="Times New Roman" w:hAnsi="Times New Roman" w:cs="Times New Roman"/>
          <w:sz w:val="28"/>
          <w:szCs w:val="28"/>
        </w:rPr>
        <w:t>сс в ст</w:t>
      </w:r>
      <w:proofErr w:type="gramEnd"/>
      <w:r w:rsidRPr="00941445">
        <w:rPr>
          <w:rFonts w:ascii="Times New Roman" w:hAnsi="Times New Roman" w:cs="Times New Roman"/>
          <w:sz w:val="28"/>
          <w:szCs w:val="28"/>
        </w:rPr>
        <w:t>атистически управляемом состоянии [1</w:t>
      </w:r>
      <w:r w:rsidR="00A5240B">
        <w:rPr>
          <w:rFonts w:ascii="Times New Roman" w:hAnsi="Times New Roman" w:cs="Times New Roman"/>
          <w:sz w:val="28"/>
          <w:szCs w:val="28"/>
        </w:rPr>
        <w:t>7</w:t>
      </w:r>
      <w:r w:rsidRPr="00941445">
        <w:rPr>
          <w:rFonts w:ascii="Times New Roman" w:hAnsi="Times New Roman" w:cs="Times New Roman"/>
          <w:sz w:val="28"/>
          <w:szCs w:val="28"/>
        </w:rPr>
        <w:t>]. Любой процесс обработки деталей характеризуется случайными и систематическими погрешностями.</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Считается, что процесс находится в статистически управляемом состоянии при отсутствии в нем существенных систематических сдвигов, которые могут вывести его из этого состояния.</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Статистически неуправляемый процесс нуждается в определенном вмешательстве для того, чтобы он вернулся в управляемое состояние.</w:t>
      </w:r>
    </w:p>
    <w:p w:rsidR="00941445" w:rsidRPr="00D01BAE"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КК—это графический метод оценки степени статистической неуправляемости процесса путем сравнения значений отдельных статистических данных из выбо</w:t>
      </w:r>
      <w:r w:rsidR="00D01BAE">
        <w:rPr>
          <w:rFonts w:ascii="Times New Roman" w:hAnsi="Times New Roman" w:cs="Times New Roman"/>
          <w:sz w:val="28"/>
          <w:szCs w:val="28"/>
        </w:rPr>
        <w:t>рок или подгрупп с контрольными</w:t>
      </w:r>
      <w:r w:rsidR="00D01BAE">
        <w:rPr>
          <w:rFonts w:ascii="Times New Roman" w:hAnsi="Times New Roman" w:cs="Times New Roman"/>
          <w:sz w:val="28"/>
          <w:szCs w:val="28"/>
          <w:lang w:val="kk-KZ"/>
        </w:rPr>
        <w:t xml:space="preserve"> </w:t>
      </w:r>
      <w:r w:rsidRPr="00941445">
        <w:rPr>
          <w:rFonts w:ascii="Times New Roman" w:hAnsi="Times New Roman" w:cs="Times New Roman"/>
          <w:sz w:val="28"/>
          <w:szCs w:val="28"/>
        </w:rPr>
        <w:t xml:space="preserve">границами. Однако КК — только часть полной системы анализа процесса. Она предсказывает момент появления определенной причины, вызывающей отклонение процесса. Но для установления ее природы и корректировки нужны дополнительные статистические </w:t>
      </w:r>
      <w:proofErr w:type="spellStart"/>
      <w:r w:rsidRPr="00941445">
        <w:rPr>
          <w:rFonts w:ascii="Times New Roman" w:hAnsi="Times New Roman" w:cs="Times New Roman"/>
          <w:sz w:val="28"/>
          <w:szCs w:val="28"/>
        </w:rPr>
        <w:t>иссследования</w:t>
      </w:r>
      <w:proofErr w:type="spellEnd"/>
      <w:r w:rsidRPr="00941445">
        <w:rPr>
          <w:rFonts w:ascii="Times New Roman" w:hAnsi="Times New Roman" w:cs="Times New Roman"/>
          <w:sz w:val="28"/>
          <w:szCs w:val="28"/>
        </w:rPr>
        <w:t xml:space="preserve"> точности.</w:t>
      </w:r>
      <w:r w:rsidRPr="00941445">
        <w:t xml:space="preserve"> </w:t>
      </w:r>
      <w:r w:rsidRPr="00941445">
        <w:rPr>
          <w:rFonts w:ascii="Times New Roman" w:hAnsi="Times New Roman" w:cs="Times New Roman"/>
          <w:sz w:val="28"/>
          <w:szCs w:val="28"/>
        </w:rPr>
        <w:t>Данные карты могут применяться для количественных или альтернативных данных.</w:t>
      </w:r>
      <w:r w:rsidRPr="00941445">
        <w:t xml:space="preserve"> </w:t>
      </w:r>
      <w:r w:rsidRPr="00941445">
        <w:tab/>
      </w:r>
    </w:p>
    <w:p w:rsidR="00941445" w:rsidRPr="00941445" w:rsidRDefault="00941445" w:rsidP="00D01BAE">
      <w:pPr>
        <w:autoSpaceDE w:val="0"/>
        <w:autoSpaceDN w:val="0"/>
        <w:adjustRightInd w:val="0"/>
        <w:spacing w:after="0" w:line="240" w:lineRule="auto"/>
        <w:jc w:val="both"/>
      </w:pP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b/>
          <w:sz w:val="28"/>
          <w:szCs w:val="28"/>
        </w:rPr>
      </w:pPr>
      <w:r w:rsidRPr="00941445">
        <w:rPr>
          <w:rFonts w:ascii="Times New Roman" w:hAnsi="Times New Roman" w:cs="Times New Roman"/>
          <w:b/>
          <w:sz w:val="28"/>
          <w:szCs w:val="28"/>
        </w:rPr>
        <w:t>2.Количественные и альтернативные данные для контрольных карт</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Количественные данные — результат наблюдений, проводимых с помощью измерения и записи численных </w:t>
      </w:r>
      <w:proofErr w:type="gramStart"/>
      <w:r w:rsidRPr="00941445">
        <w:rPr>
          <w:rFonts w:ascii="Times New Roman" w:hAnsi="Times New Roman" w:cs="Times New Roman"/>
          <w:sz w:val="28"/>
          <w:szCs w:val="28"/>
        </w:rPr>
        <w:t>значений принятого показателя качества рассматриваемых единиц выборки</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 xml:space="preserve">Альтернативные данные — результат наблюдений наличия (или отсутствия) определенного признака для каждой из единиц выборки и подсчета числа единиц, имеющих (или не имеющих) данный признак, или числа таких признаков в единице, группе, выборке и т.д. При контроле по альтернативному признаку о </w:t>
      </w:r>
      <w:proofErr w:type="spellStart"/>
      <w:r w:rsidRPr="00941445">
        <w:rPr>
          <w:rFonts w:ascii="Times New Roman" w:hAnsi="Times New Roman" w:cs="Times New Roman"/>
          <w:sz w:val="28"/>
          <w:szCs w:val="28"/>
        </w:rPr>
        <w:t>разладке</w:t>
      </w:r>
      <w:proofErr w:type="spellEnd"/>
      <w:r w:rsidRPr="00941445">
        <w:rPr>
          <w:rFonts w:ascii="Times New Roman" w:hAnsi="Times New Roman" w:cs="Times New Roman"/>
          <w:sz w:val="28"/>
          <w:szCs w:val="28"/>
        </w:rPr>
        <w:t xml:space="preserve"> технологического процесса обычно судят либо по числу дефектных единиц продукции </w:t>
      </w:r>
      <w:proofErr w:type="spellStart"/>
      <w:r w:rsidRPr="00941445">
        <w:rPr>
          <w:rFonts w:ascii="Times New Roman" w:hAnsi="Times New Roman" w:cs="Times New Roman"/>
          <w:sz w:val="28"/>
          <w:szCs w:val="28"/>
        </w:rPr>
        <w:t>np</w:t>
      </w:r>
      <w:proofErr w:type="spellEnd"/>
      <w:r w:rsidRPr="00941445">
        <w:rPr>
          <w:rFonts w:ascii="Times New Roman" w:hAnsi="Times New Roman" w:cs="Times New Roman"/>
          <w:sz w:val="28"/>
          <w:szCs w:val="28"/>
        </w:rPr>
        <w:t xml:space="preserve">, либо по числу дефектов </w:t>
      </w:r>
      <w:proofErr w:type="gramStart"/>
      <w:r w:rsidRPr="00941445">
        <w:rPr>
          <w:rFonts w:ascii="Times New Roman" w:hAnsi="Times New Roman" w:cs="Times New Roman"/>
          <w:sz w:val="28"/>
          <w:szCs w:val="28"/>
        </w:rPr>
        <w:t>с</w:t>
      </w:r>
      <w:proofErr w:type="gram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При использовании количественных данных применяются КК двух видов:</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1) КК расположения, когда рассматривается мера расположения (центр) количественных данных: выборочное среднее X или медиана μ контролируемого параметра;</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2)КК разброса, когда речь идет о мере разброса (рассеяния) отдельных выборочных данных, например размахе R или выборочном стандартном отклонении s контролируемого параметра.</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sz w:val="28"/>
          <w:szCs w:val="28"/>
        </w:rPr>
      </w:pPr>
      <w:r w:rsidRPr="00941445">
        <w:rPr>
          <w:rFonts w:ascii="Times New Roman" w:hAnsi="Times New Roman" w:cs="Times New Roman"/>
          <w:sz w:val="28"/>
          <w:szCs w:val="28"/>
        </w:rPr>
        <w:t>КК расположения применяют в том случае, если нужно оценить, произошел ли сдвиг в уровне процесса, в то время как КК разброса используют для определения меры изменения статистических характеристик в выборках или группах.</w:t>
      </w:r>
      <w:r w:rsidR="00A5240B">
        <w:rPr>
          <w:rFonts w:ascii="Times New Roman" w:hAnsi="Times New Roman" w:cs="Times New Roman"/>
          <w:sz w:val="28"/>
          <w:szCs w:val="28"/>
        </w:rPr>
        <w:t xml:space="preserve"> </w:t>
      </w:r>
      <w:r w:rsidRPr="00941445">
        <w:rPr>
          <w:rFonts w:ascii="Times New Roman" w:hAnsi="Times New Roman" w:cs="Times New Roman"/>
          <w:sz w:val="28"/>
          <w:szCs w:val="28"/>
        </w:rPr>
        <w:t>В большинстве КК для количественных данных предполагается нормальное распред</w:t>
      </w:r>
      <w:r w:rsidR="00A5240B">
        <w:rPr>
          <w:rFonts w:ascii="Times New Roman" w:hAnsi="Times New Roman" w:cs="Times New Roman"/>
          <w:sz w:val="28"/>
          <w:szCs w:val="28"/>
        </w:rPr>
        <w:t xml:space="preserve">еление параметра качества. Чаще </w:t>
      </w:r>
      <w:r w:rsidRPr="00941445">
        <w:rPr>
          <w:rFonts w:ascii="Times New Roman" w:hAnsi="Times New Roman" w:cs="Times New Roman"/>
          <w:sz w:val="28"/>
          <w:szCs w:val="28"/>
        </w:rPr>
        <w:t xml:space="preserve">всего распределение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стремится к нормальному закону, даже когда распределение отдельных значений </w:t>
      </w:r>
      <w:proofErr w:type="spellStart"/>
      <w:r w:rsidRPr="00941445">
        <w:rPr>
          <w:rFonts w:ascii="Times New Roman" w:hAnsi="Times New Roman" w:cs="Times New Roman"/>
          <w:i/>
          <w:iCs/>
          <w:sz w:val="28"/>
          <w:szCs w:val="28"/>
        </w:rPr>
        <w:t>xi</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отличается </w:t>
      </w:r>
      <w:proofErr w:type="gramStart"/>
      <w:r w:rsidRPr="00941445">
        <w:rPr>
          <w:rFonts w:ascii="Times New Roman" w:hAnsi="Times New Roman" w:cs="Times New Roman"/>
          <w:sz w:val="28"/>
          <w:szCs w:val="28"/>
        </w:rPr>
        <w:t>от</w:t>
      </w:r>
      <w:proofErr w:type="gramEnd"/>
      <w:r w:rsidRPr="00941445">
        <w:rPr>
          <w:rFonts w:ascii="Times New Roman" w:hAnsi="Times New Roman" w:cs="Times New Roman"/>
          <w:sz w:val="28"/>
          <w:szCs w:val="28"/>
        </w:rPr>
        <w:t xml:space="preserve"> нормального.</w:t>
      </w:r>
    </w:p>
    <w:p w:rsidR="00941445" w:rsidRPr="00941445" w:rsidRDefault="00941445" w:rsidP="00D01BAE">
      <w:pPr>
        <w:autoSpaceDE w:val="0"/>
        <w:autoSpaceDN w:val="0"/>
        <w:adjustRightInd w:val="0"/>
        <w:spacing w:after="0" w:line="240" w:lineRule="auto"/>
        <w:ind w:firstLine="708"/>
        <w:jc w:val="both"/>
        <w:rPr>
          <w:rFonts w:ascii="Times New Roman" w:hAnsi="Times New Roman" w:cs="Times New Roman"/>
          <w:b/>
          <w:sz w:val="28"/>
          <w:szCs w:val="28"/>
        </w:rPr>
      </w:pPr>
      <w:r w:rsidRPr="00941445">
        <w:rPr>
          <w:rFonts w:ascii="Times New Roman" w:hAnsi="Times New Roman" w:cs="Times New Roman"/>
          <w:b/>
          <w:sz w:val="28"/>
          <w:szCs w:val="28"/>
        </w:rPr>
        <w:t xml:space="preserve">3.Контрольные  границы. </w:t>
      </w:r>
      <w:r w:rsidRPr="00941445">
        <w:rPr>
          <w:rFonts w:ascii="Times New Roman" w:hAnsi="Times New Roman" w:cs="Times New Roman"/>
          <w:b/>
          <w:iCs/>
          <w:sz w:val="28"/>
          <w:szCs w:val="28"/>
        </w:rPr>
        <w:t>Мгновенная выборка.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Контрольная граница — это критерий для сигнализации о необходимости принятия соответствующих мер или решения вопроса о нахождении процесса в статистически управляемом или неуправляемом состоянии.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Иногда применяют дополнительные «предупреждающие» границы, тогда первые называют </w:t>
      </w:r>
      <w:r w:rsidRPr="00941445">
        <w:rPr>
          <w:rFonts w:ascii="Times New Roman" w:hAnsi="Times New Roman" w:cs="Times New Roman"/>
          <w:i/>
          <w:iCs/>
          <w:sz w:val="28"/>
          <w:szCs w:val="28"/>
        </w:rPr>
        <w:t>границами регулирования</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Управление процессом имеет следующие формы:</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определения причин статистически неуправляемого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регулирования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остановки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Правила пользования КК и контрольными границами установлены специальными стандартами [</w:t>
      </w:r>
      <w:r w:rsidR="00A5240B">
        <w:rPr>
          <w:rFonts w:ascii="Times New Roman" w:hAnsi="Times New Roman" w:cs="Times New Roman"/>
          <w:sz w:val="28"/>
          <w:szCs w:val="28"/>
        </w:rPr>
        <w:t>18</w:t>
      </w:r>
      <w:r w:rsidRPr="00941445">
        <w:rPr>
          <w:rFonts w:ascii="Times New Roman" w:hAnsi="Times New Roman" w:cs="Times New Roman"/>
          <w:sz w:val="28"/>
          <w:szCs w:val="28"/>
        </w:rPr>
        <w:t>–</w:t>
      </w:r>
      <w:r w:rsidR="00A5240B">
        <w:rPr>
          <w:rFonts w:ascii="Times New Roman" w:hAnsi="Times New Roman" w:cs="Times New Roman"/>
          <w:sz w:val="28"/>
          <w:szCs w:val="28"/>
        </w:rPr>
        <w:t>26</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i/>
          <w:iCs/>
          <w:sz w:val="28"/>
          <w:szCs w:val="28"/>
        </w:rPr>
        <w:tab/>
        <w:t xml:space="preserve">Мгновенная выборка </w:t>
      </w:r>
      <w:r w:rsidRPr="00941445">
        <w:rPr>
          <w:rFonts w:ascii="Times New Roman" w:hAnsi="Times New Roman" w:cs="Times New Roman"/>
          <w:sz w:val="28"/>
          <w:szCs w:val="28"/>
        </w:rPr>
        <w:t>— это выборка, взятая из организационно-технических соображений, изменение размеров или параметров внутри которой определяется только случайными факторами. Подобные изменения внутри выборок используются для выявления контрольных границ или проверки кратковременной стабильности.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Для установления долгосрочной стабильности процесса нужно определить данные изменения по нескольким мгновенным выборкам.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Основные правила формирования мгновенных выборок (периодичность отбора, объем, постоянство рабочего места, технологической оснастки и условий формирования признака качества) должны быть использованы как для сбора данных, так и для определения контрольных</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границ. Основной единицей измерения случайного разброса по ряду выборок является стандартное отклонение параметра качества (среднее </w:t>
      </w:r>
      <w:proofErr w:type="spellStart"/>
      <w:r w:rsidRPr="00941445">
        <w:rPr>
          <w:rFonts w:ascii="Times New Roman" w:hAnsi="Times New Roman" w:cs="Times New Roman"/>
          <w:sz w:val="28"/>
          <w:szCs w:val="28"/>
        </w:rPr>
        <w:t>квадратическое</w:t>
      </w:r>
      <w:proofErr w:type="spellEnd"/>
      <w:r w:rsidRPr="00941445">
        <w:rPr>
          <w:rFonts w:ascii="Times New Roman" w:hAnsi="Times New Roman" w:cs="Times New Roman"/>
          <w:sz w:val="28"/>
          <w:szCs w:val="28"/>
        </w:rPr>
        <w:t xml:space="preserve"> отклонение) внутри мгновенной выборки.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Для анализа стабильности процесса рекомендуется рассматривать, как минимум, 20 выборок. В этот базовый период времени процесс должен находиться в статистически управляемом состоянии. В противном случае нужно осуществить корректирующие воздействия, необходимые для получения таких базовых данных.</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Основой для расчета контрольных границ служит величина, кратная </w:t>
      </w:r>
      <w:proofErr w:type="spellStart"/>
      <w:r w:rsidRPr="00941445">
        <w:rPr>
          <w:rFonts w:ascii="Times New Roman" w:eastAsia="Symbol1" w:hAnsi="Times New Roman" w:cs="Times New Roman"/>
          <w:sz w:val="28"/>
          <w:szCs w:val="28"/>
        </w:rPr>
        <w:t>σ</w:t>
      </w:r>
      <w:r w:rsidRPr="00941445">
        <w:rPr>
          <w:rFonts w:ascii="Times New Roman" w:hAnsi="Times New Roman" w:cs="Times New Roman"/>
          <w:i/>
          <w:iCs/>
          <w:sz w:val="28"/>
          <w:szCs w:val="28"/>
        </w:rPr>
        <w:t>e</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—стандартное отклонение (среднее </w:t>
      </w:r>
      <w:proofErr w:type="spellStart"/>
      <w:r w:rsidRPr="00941445">
        <w:rPr>
          <w:rFonts w:ascii="Times New Roman" w:hAnsi="Times New Roman" w:cs="Times New Roman"/>
          <w:sz w:val="28"/>
          <w:szCs w:val="28"/>
        </w:rPr>
        <w:t>квадратическое</w:t>
      </w:r>
      <w:proofErr w:type="spellEnd"/>
      <w:r w:rsidRPr="00941445">
        <w:rPr>
          <w:rFonts w:ascii="Times New Roman" w:hAnsi="Times New Roman" w:cs="Times New Roman"/>
          <w:sz w:val="28"/>
          <w:szCs w:val="28"/>
        </w:rPr>
        <w:t xml:space="preserve"> отклонение) статистической характеристики. Ее получают из средних </w:t>
      </w:r>
      <w:proofErr w:type="spellStart"/>
      <w:r w:rsidRPr="00941445">
        <w:rPr>
          <w:rFonts w:ascii="Times New Roman" w:hAnsi="Times New Roman" w:cs="Times New Roman"/>
          <w:sz w:val="28"/>
          <w:szCs w:val="28"/>
        </w:rPr>
        <w:t>квадратических</w:t>
      </w:r>
      <w:proofErr w:type="spellEnd"/>
      <w:r w:rsidRPr="00941445">
        <w:rPr>
          <w:rFonts w:ascii="Times New Roman" w:hAnsi="Times New Roman" w:cs="Times New Roman"/>
          <w:sz w:val="28"/>
          <w:szCs w:val="28"/>
        </w:rPr>
        <w:t xml:space="preserve"> значений </w:t>
      </w:r>
      <w:r w:rsidRPr="00941445">
        <w:rPr>
          <w:rFonts w:ascii="Times New Roman" w:eastAsia="Symbol1" w:hAnsi="Times New Roman" w:cs="Times New Roman"/>
          <w:sz w:val="28"/>
          <w:szCs w:val="28"/>
        </w:rPr>
        <w:t xml:space="preserve">σ </w:t>
      </w:r>
      <w:r w:rsidRPr="00941445">
        <w:rPr>
          <w:rFonts w:ascii="Times New Roman" w:hAnsi="Times New Roman" w:cs="Times New Roman"/>
          <w:sz w:val="28"/>
          <w:szCs w:val="28"/>
        </w:rPr>
        <w:t xml:space="preserve">в мгновенных выборках. Методика определения </w:t>
      </w:r>
      <w:proofErr w:type="spellStart"/>
      <w:r w:rsidRPr="00941445">
        <w:rPr>
          <w:rFonts w:ascii="Times New Roman" w:eastAsia="Symbol1" w:hAnsi="Times New Roman" w:cs="Times New Roman"/>
          <w:sz w:val="28"/>
          <w:szCs w:val="28"/>
        </w:rPr>
        <w:t>σ</w:t>
      </w:r>
      <w:r w:rsidRPr="00941445">
        <w:rPr>
          <w:rFonts w:ascii="Times New Roman" w:hAnsi="Times New Roman" w:cs="Times New Roman"/>
          <w:i/>
          <w:iCs/>
          <w:sz w:val="28"/>
          <w:szCs w:val="28"/>
        </w:rPr>
        <w:t>e</w:t>
      </w:r>
      <w:proofErr w:type="spell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rPr>
        <w:t xml:space="preserve">по значениям </w:t>
      </w:r>
      <w:r w:rsidRPr="00941445">
        <w:rPr>
          <w:rFonts w:ascii="Times New Roman" w:eastAsia="Symbol1" w:hAnsi="Times New Roman" w:cs="Times New Roman"/>
          <w:sz w:val="28"/>
          <w:szCs w:val="28"/>
        </w:rPr>
        <w:t xml:space="preserve">σ </w:t>
      </w:r>
      <w:r w:rsidRPr="00941445">
        <w:rPr>
          <w:rFonts w:ascii="Times New Roman" w:hAnsi="Times New Roman" w:cs="Times New Roman"/>
          <w:sz w:val="28"/>
          <w:szCs w:val="28"/>
        </w:rPr>
        <w:t>в мгновенных выборках приведена в работе [</w:t>
      </w:r>
      <w:r w:rsidR="00A5240B">
        <w:rPr>
          <w:rFonts w:ascii="Times New Roman" w:hAnsi="Times New Roman" w:cs="Times New Roman"/>
          <w:sz w:val="28"/>
          <w:szCs w:val="28"/>
        </w:rPr>
        <w:t>18</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Если в качестве единицы разброса используют размах выборки </w:t>
      </w:r>
      <w:r w:rsidRPr="00941445">
        <w:rPr>
          <w:rFonts w:ascii="Times New Roman" w:hAnsi="Times New Roman" w:cs="Times New Roman"/>
          <w:i/>
          <w:iCs/>
          <w:sz w:val="28"/>
          <w:szCs w:val="28"/>
        </w:rPr>
        <w:t>R</w:t>
      </w:r>
      <w:r w:rsidRPr="00941445">
        <w:rPr>
          <w:rFonts w:ascii="Times New Roman" w:hAnsi="Times New Roman" w:cs="Times New Roman"/>
          <w:sz w:val="28"/>
          <w:szCs w:val="28"/>
        </w:rPr>
        <w:t xml:space="preserve">, то основой для определения контрольных границ служит величина, кратная </w:t>
      </w:r>
      <w:r w:rsidRPr="00941445">
        <w:rPr>
          <w:rFonts w:ascii="Times New Roman" w:hAnsi="Times New Roman" w:cs="Times New Roman"/>
          <w:i/>
          <w:iCs/>
          <w:sz w:val="28"/>
          <w:szCs w:val="28"/>
        </w:rPr>
        <w:t>R</w:t>
      </w:r>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Совокупность 10…20 и более мгновенных выборок образует общую выборку. Если анализ мгновенных выборок позволяет оценить изменение процесса во времени, то анализ общей выборки дает возможность оценить статистические характеристики процесса (закон распределения  показателя качества, средний уровень настройки процесса, разброс показателя и др.).</w:t>
      </w: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ab/>
        <w:t xml:space="preserve">4. Виды контрольных карт. Контрольная карта </w:t>
      </w:r>
      <w:proofErr w:type="spellStart"/>
      <w:r w:rsidRPr="00941445">
        <w:rPr>
          <w:rFonts w:ascii="Times New Roman" w:hAnsi="Times New Roman" w:cs="Times New Roman"/>
          <w:b/>
          <w:bCs/>
          <w:sz w:val="28"/>
          <w:szCs w:val="28"/>
        </w:rPr>
        <w:t>Шухарта</w:t>
      </w:r>
      <w:proofErr w:type="spellEnd"/>
    </w:p>
    <w:p w:rsidR="00941445" w:rsidRPr="00941445" w:rsidRDefault="00941445" w:rsidP="00D01BAE">
      <w:pPr>
        <w:autoSpaceDE w:val="0"/>
        <w:autoSpaceDN w:val="0"/>
        <w:adjustRightInd w:val="0"/>
        <w:spacing w:after="0" w:line="240" w:lineRule="auto"/>
        <w:jc w:val="both"/>
        <w:rPr>
          <w:rFonts w:ascii="Times New Roman" w:hAnsi="Times New Roman" w:cs="Times New Roman"/>
          <w:b/>
          <w:bCs/>
          <w:sz w:val="28"/>
          <w:szCs w:val="28"/>
        </w:rPr>
      </w:pPr>
      <w:r w:rsidRPr="00941445">
        <w:rPr>
          <w:rFonts w:ascii="Times New Roman" w:hAnsi="Times New Roman" w:cs="Times New Roman"/>
          <w:b/>
          <w:bCs/>
          <w:sz w:val="28"/>
          <w:szCs w:val="28"/>
        </w:rPr>
        <w:t>и ее разновидности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ab/>
        <w:t>Существуют три основных вида КК (включая КК кумулятивных сумм).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1. КК </w:t>
      </w:r>
      <w:proofErr w:type="spellStart"/>
      <w:r w:rsidRPr="00941445">
        <w:rPr>
          <w:rFonts w:ascii="Times New Roman" w:hAnsi="Times New Roman" w:cs="Times New Roman"/>
          <w:sz w:val="28"/>
          <w:szCs w:val="28"/>
        </w:rPr>
        <w:t>Шухарта</w:t>
      </w:r>
      <w:proofErr w:type="spellEnd"/>
      <w:r w:rsidRPr="00941445">
        <w:rPr>
          <w:rFonts w:ascii="Times New Roman" w:hAnsi="Times New Roman" w:cs="Times New Roman"/>
          <w:sz w:val="28"/>
          <w:szCs w:val="28"/>
        </w:rPr>
        <w:t xml:space="preserve"> и ее разновидности. С помощью этих карт оценивают, находится ли проце</w:t>
      </w:r>
      <w:proofErr w:type="gramStart"/>
      <w:r w:rsidRPr="00941445">
        <w:rPr>
          <w:rFonts w:ascii="Times New Roman" w:hAnsi="Times New Roman" w:cs="Times New Roman"/>
          <w:sz w:val="28"/>
          <w:szCs w:val="28"/>
        </w:rPr>
        <w:t>сс в ст</w:t>
      </w:r>
      <w:proofErr w:type="gramEnd"/>
      <w:r w:rsidRPr="00941445">
        <w:rPr>
          <w:rFonts w:ascii="Times New Roman" w:hAnsi="Times New Roman" w:cs="Times New Roman"/>
          <w:sz w:val="28"/>
          <w:szCs w:val="28"/>
        </w:rPr>
        <w:t>атистически управляемом состоянии. Иногда они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используются для приемки процессов, хотя специально для этого они не разработаны.</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2. Приемочная КК, предназначенная специально для определения критерия приемки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3. </w:t>
      </w:r>
      <w:proofErr w:type="gramStart"/>
      <w:r w:rsidRPr="00941445">
        <w:rPr>
          <w:rFonts w:ascii="Times New Roman" w:hAnsi="Times New Roman" w:cs="Times New Roman"/>
          <w:sz w:val="28"/>
          <w:szCs w:val="28"/>
        </w:rPr>
        <w:t>Адаптивная</w:t>
      </w:r>
      <w:proofErr w:type="gram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ККдля</w:t>
      </w:r>
      <w:proofErr w:type="spellEnd"/>
      <w:r w:rsidRPr="00941445">
        <w:rPr>
          <w:rFonts w:ascii="Times New Roman" w:hAnsi="Times New Roman" w:cs="Times New Roman"/>
          <w:sz w:val="28"/>
          <w:szCs w:val="28"/>
        </w:rPr>
        <w:t xml:space="preserve"> регулирования процесса с помощью планирования его тренда и проведения упреждающей корректировки на основании прогнозов (в данной работе этот вид КК не рассматривается)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Д-р У. </w:t>
      </w:r>
      <w:proofErr w:type="spellStart"/>
      <w:r w:rsidRPr="00941445">
        <w:rPr>
          <w:rFonts w:ascii="Times New Roman" w:hAnsi="Times New Roman" w:cs="Times New Roman"/>
          <w:sz w:val="28"/>
          <w:szCs w:val="28"/>
        </w:rPr>
        <w:t>Шухарт</w:t>
      </w:r>
      <w:proofErr w:type="spellEnd"/>
      <w:r w:rsidRPr="00941445">
        <w:rPr>
          <w:rFonts w:ascii="Times New Roman" w:hAnsi="Times New Roman" w:cs="Times New Roman"/>
          <w:sz w:val="28"/>
          <w:szCs w:val="28"/>
        </w:rPr>
        <w:t xml:space="preserve"> (США) рекомендовал, чтобы контрольные границы были нанесены на уровне </w:t>
      </w:r>
      <w:r w:rsidRPr="00941445">
        <w:rPr>
          <w:rFonts w:ascii="Times New Roman" w:eastAsia="Symbol1" w:hAnsi="Times New Roman" w:cs="Times New Roman"/>
          <w:sz w:val="28"/>
          <w:szCs w:val="28"/>
        </w:rPr>
        <w:t>±</w:t>
      </w:r>
      <w:r w:rsidRPr="00941445">
        <w:rPr>
          <w:rFonts w:ascii="Times New Roman" w:hAnsi="Times New Roman" w:cs="Times New Roman"/>
          <w:sz w:val="28"/>
          <w:szCs w:val="28"/>
        </w:rPr>
        <w:t>3</w:t>
      </w:r>
      <w:r w:rsidRPr="00941445">
        <w:rPr>
          <w:rFonts w:ascii="Times New Roman" w:eastAsia="Symbol1" w:hAnsi="Times New Roman" w:cs="Times New Roman"/>
          <w:sz w:val="28"/>
          <w:szCs w:val="28"/>
        </w:rPr>
        <w:t>σ</w:t>
      </w:r>
      <w:r w:rsidRPr="00941445">
        <w:rPr>
          <w:rFonts w:ascii="Times New Roman" w:hAnsi="Times New Roman" w:cs="Times New Roman"/>
          <w:i/>
          <w:iCs/>
          <w:sz w:val="28"/>
          <w:szCs w:val="28"/>
        </w:rPr>
        <w:t xml:space="preserve">e </w:t>
      </w:r>
      <w:r w:rsidRPr="00941445">
        <w:rPr>
          <w:rFonts w:ascii="Times New Roman" w:hAnsi="Times New Roman" w:cs="Times New Roman"/>
          <w:sz w:val="28"/>
          <w:szCs w:val="28"/>
        </w:rPr>
        <w:t>от центральной линии. При нормальном распределении параметра в этих границах будет находиться до 99,73 % от всех его значений и только 0,27%могут выходить за эти пределы. Эта величина называется «</w:t>
      </w:r>
      <w:r w:rsidRPr="00941445">
        <w:rPr>
          <w:rFonts w:ascii="Times New Roman" w:hAnsi="Times New Roman" w:cs="Times New Roman"/>
          <w:i/>
          <w:iCs/>
          <w:sz w:val="28"/>
          <w:szCs w:val="28"/>
        </w:rPr>
        <w:t>альфа-риск</w:t>
      </w:r>
      <w:r w:rsidRPr="00941445">
        <w:rPr>
          <w:rFonts w:ascii="Times New Roman" w:hAnsi="Times New Roman" w:cs="Times New Roman"/>
          <w:sz w:val="28"/>
          <w:szCs w:val="28"/>
        </w:rPr>
        <w:t>» (</w:t>
      </w:r>
      <w:r w:rsidRPr="00941445">
        <w:rPr>
          <w:rFonts w:ascii="Times New Roman" w:eastAsia="Symbol1" w:hAnsi="Times New Roman" w:cs="Times New Roman"/>
          <w:sz w:val="28"/>
          <w:szCs w:val="28"/>
        </w:rPr>
        <w:t xml:space="preserve">α </w:t>
      </w:r>
      <w:r w:rsidRPr="00941445">
        <w:rPr>
          <w:rFonts w:ascii="Times New Roman" w:hAnsi="Times New Roman" w:cs="Times New Roman"/>
          <w:sz w:val="28"/>
          <w:szCs w:val="28"/>
        </w:rPr>
        <w:t>= 0,003)—ошибка первого рода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при решении о сдвиге процесса с его уровня настройки.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Одновременно нужно определить и </w:t>
      </w:r>
      <w:proofErr w:type="gramStart"/>
      <w:r w:rsidRPr="00941445">
        <w:rPr>
          <w:rFonts w:ascii="Times New Roman" w:eastAsia="Symbol1" w:hAnsi="Times New Roman" w:cs="Times New Roman"/>
          <w:sz w:val="28"/>
          <w:szCs w:val="28"/>
        </w:rPr>
        <w:t>β</w:t>
      </w:r>
      <w:r w:rsidRPr="00941445">
        <w:rPr>
          <w:rFonts w:ascii="Times New Roman" w:hAnsi="Times New Roman" w:cs="Times New Roman"/>
          <w:sz w:val="28"/>
          <w:szCs w:val="28"/>
        </w:rPr>
        <w:t>-</w:t>
      </w:r>
      <w:proofErr w:type="gramEnd"/>
      <w:r w:rsidRPr="00941445">
        <w:rPr>
          <w:rFonts w:ascii="Times New Roman" w:hAnsi="Times New Roman" w:cs="Times New Roman"/>
          <w:i/>
          <w:iCs/>
          <w:sz w:val="28"/>
          <w:szCs w:val="28"/>
        </w:rPr>
        <w:t>риск</w:t>
      </w:r>
      <w:r w:rsidRPr="00941445">
        <w:rPr>
          <w:rFonts w:ascii="Times New Roman" w:hAnsi="Times New Roman" w:cs="Times New Roman"/>
          <w:sz w:val="28"/>
          <w:szCs w:val="28"/>
        </w:rPr>
        <w:t xml:space="preserve">, т.е. риск совершить ошибку второго рода—пропустить действительный сдвиг процесса. Одно из преимуществ карт </w:t>
      </w:r>
      <w:proofErr w:type="spellStart"/>
      <w:r w:rsidRPr="00941445">
        <w:rPr>
          <w:rFonts w:ascii="Times New Roman" w:hAnsi="Times New Roman" w:cs="Times New Roman"/>
          <w:sz w:val="28"/>
          <w:szCs w:val="28"/>
        </w:rPr>
        <w:t>Шухарта</w:t>
      </w:r>
      <w:proofErr w:type="spellEnd"/>
      <w:r w:rsidRPr="00941445">
        <w:rPr>
          <w:rFonts w:ascii="Times New Roman" w:hAnsi="Times New Roman" w:cs="Times New Roman"/>
          <w:sz w:val="28"/>
          <w:szCs w:val="28"/>
        </w:rPr>
        <w:t xml:space="preserve"> — нечувствительность к небольшим сдвигам уровня </w:t>
      </w:r>
      <w:proofErr w:type="spellStart"/>
      <w:r w:rsidRPr="00941445">
        <w:rPr>
          <w:rFonts w:ascii="Times New Roman" w:hAnsi="Times New Roman" w:cs="Times New Roman"/>
          <w:sz w:val="28"/>
          <w:szCs w:val="28"/>
        </w:rPr>
        <w:t>процесса</w:t>
      </w:r>
      <w:proofErr w:type="gramStart"/>
      <w:r w:rsidRPr="00941445">
        <w:rPr>
          <w:rFonts w:ascii="Times New Roman" w:hAnsi="Times New Roman" w:cs="Times New Roman"/>
          <w:sz w:val="28"/>
          <w:szCs w:val="28"/>
        </w:rPr>
        <w:t>.Ч</w:t>
      </w:r>
      <w:proofErr w:type="gramEnd"/>
      <w:r w:rsidRPr="00941445">
        <w:rPr>
          <w:rFonts w:ascii="Times New Roman" w:hAnsi="Times New Roman" w:cs="Times New Roman"/>
          <w:sz w:val="28"/>
          <w:szCs w:val="28"/>
        </w:rPr>
        <w:t>аще</w:t>
      </w:r>
      <w:proofErr w:type="spellEnd"/>
      <w:r w:rsidRPr="00941445">
        <w:rPr>
          <w:rFonts w:ascii="Times New Roman" w:hAnsi="Times New Roman" w:cs="Times New Roman"/>
          <w:sz w:val="28"/>
          <w:szCs w:val="28"/>
        </w:rPr>
        <w:t xml:space="preserve"> всего выход за контрольные границы связан с существенными неслучайными изменениями хода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При необходимости в большей чувствительности к малым изменениям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 xml:space="preserve">уровней процесса вводят дополнительно предупреждающие границы на уровне </w:t>
      </w:r>
      <w:r w:rsidRPr="00941445">
        <w:rPr>
          <w:rFonts w:ascii="Times New Roman" w:eastAsia="Symbol1" w:hAnsi="Times New Roman" w:cs="Times New Roman"/>
          <w:sz w:val="28"/>
          <w:szCs w:val="28"/>
        </w:rPr>
        <w:t>±</w:t>
      </w:r>
      <w:r w:rsidRPr="00941445">
        <w:rPr>
          <w:rFonts w:ascii="Times New Roman" w:hAnsi="Times New Roman" w:cs="Times New Roman"/>
          <w:sz w:val="28"/>
          <w:szCs w:val="28"/>
        </w:rPr>
        <w:t>2</w:t>
      </w:r>
      <w:r w:rsidRPr="00941445">
        <w:rPr>
          <w:rFonts w:ascii="Times New Roman" w:eastAsia="Symbol1" w:hAnsi="Times New Roman" w:cs="Times New Roman"/>
          <w:sz w:val="28"/>
          <w:szCs w:val="28"/>
        </w:rPr>
        <w:t>σ</w:t>
      </w:r>
      <w:r w:rsidRPr="00941445">
        <w:rPr>
          <w:rFonts w:ascii="Times New Roman" w:hAnsi="Times New Roman" w:cs="Times New Roman"/>
          <w:i/>
          <w:iCs/>
          <w:sz w:val="28"/>
          <w:szCs w:val="28"/>
        </w:rPr>
        <w:t xml:space="preserve">e </w:t>
      </w:r>
      <w:r w:rsidRPr="00941445">
        <w:rPr>
          <w:rFonts w:ascii="Times New Roman" w:hAnsi="Times New Roman" w:cs="Times New Roman"/>
          <w:sz w:val="28"/>
          <w:szCs w:val="28"/>
        </w:rPr>
        <w:t>и дополнительные правила принятия решений [</w:t>
      </w:r>
      <w:r w:rsidR="00A5240B">
        <w:rPr>
          <w:rFonts w:ascii="Times New Roman" w:hAnsi="Times New Roman" w:cs="Times New Roman"/>
          <w:sz w:val="28"/>
          <w:szCs w:val="28"/>
        </w:rPr>
        <w:t>18</w:t>
      </w:r>
      <w:r w:rsidRPr="00941445">
        <w:rPr>
          <w:rFonts w:ascii="Times New Roman" w:hAnsi="Times New Roman" w:cs="Times New Roman"/>
          <w:sz w:val="28"/>
          <w:szCs w:val="28"/>
        </w:rPr>
        <w:t xml:space="preserve">]. В этом случае увеличивается </w:t>
      </w:r>
      <w:proofErr w:type="gramStart"/>
      <w:r w:rsidRPr="00941445">
        <w:rPr>
          <w:rFonts w:ascii="Times New Roman" w:eastAsia="Symbol1" w:hAnsi="Times New Roman" w:cs="Times New Roman"/>
          <w:sz w:val="28"/>
          <w:szCs w:val="28"/>
        </w:rPr>
        <w:t>α</w:t>
      </w:r>
      <w:r w:rsidRPr="00941445">
        <w:rPr>
          <w:rFonts w:ascii="Times New Roman" w:hAnsi="Times New Roman" w:cs="Times New Roman"/>
          <w:sz w:val="28"/>
          <w:szCs w:val="28"/>
        </w:rPr>
        <w:t>-</w:t>
      </w:r>
      <w:proofErr w:type="gramEnd"/>
      <w:r w:rsidRPr="00941445">
        <w:rPr>
          <w:rFonts w:ascii="Times New Roman" w:hAnsi="Times New Roman" w:cs="Times New Roman"/>
          <w:sz w:val="28"/>
          <w:szCs w:val="28"/>
        </w:rPr>
        <w:t>риск процесса, т.е. риск ошибочного решения о «неуправляемости»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зависимости от этапа производства применяют два основных типа КК </w:t>
      </w:r>
      <w:proofErr w:type="spellStart"/>
      <w:r w:rsidRPr="00941445">
        <w:rPr>
          <w:rFonts w:ascii="Times New Roman" w:hAnsi="Times New Roman" w:cs="Times New Roman"/>
          <w:sz w:val="28"/>
          <w:szCs w:val="28"/>
        </w:rPr>
        <w:t>Шухарта</w:t>
      </w:r>
      <w:proofErr w:type="spellEnd"/>
      <w:r w:rsidRPr="00941445">
        <w:rPr>
          <w:rFonts w:ascii="Times New Roman" w:hAnsi="Times New Roman" w:cs="Times New Roman"/>
          <w:sz w:val="28"/>
          <w:szCs w:val="28"/>
        </w:rPr>
        <w:t>.</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1. Карты с контрольными границами, рассчитанными на основе выборочных данных без учета стандартных значений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R </w:t>
      </w:r>
      <w:r w:rsidRPr="00941445">
        <w:rPr>
          <w:rFonts w:ascii="Times New Roman" w:hAnsi="Times New Roman" w:cs="Times New Roman"/>
          <w:sz w:val="28"/>
          <w:szCs w:val="28"/>
        </w:rPr>
        <w:t>и т.п. Эти карты используют для обнаружения непостоянства системы причин, влияющих на изменение процесса на стадиях изучения, разработки и постановки продукции на производство или в начальной стадии обработки деталей.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2. КК, контрольные границы которых определяют на основе установленных стандартных значений </w:t>
      </w:r>
      <w:r w:rsidRPr="00941445">
        <w:rPr>
          <w:rFonts w:ascii="Times New Roman" w:eastAsia="Symbol1" w:hAnsi="Times New Roman" w:cs="Times New Roman"/>
          <w:sz w:val="28"/>
          <w:szCs w:val="28"/>
        </w:rPr>
        <w:t>σ</w:t>
      </w:r>
      <w:r w:rsidRPr="00941445">
        <w:rPr>
          <w:rFonts w:ascii="Times New Roman" w:hAnsi="Times New Roman" w:cs="Times New Roman"/>
          <w:sz w:val="28"/>
          <w:szCs w:val="28"/>
        </w:rPr>
        <w:t xml:space="preserve">. Данные карты служат для определения, будут ли выборочные значения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R </w:t>
      </w:r>
      <w:r w:rsidRPr="00941445">
        <w:rPr>
          <w:rFonts w:ascii="Times New Roman" w:hAnsi="Times New Roman" w:cs="Times New Roman"/>
          <w:sz w:val="28"/>
          <w:szCs w:val="28"/>
        </w:rPr>
        <w:t>и т.п. отличаться от установленных стандартных значений. Эти карты применяют в условиях отлаженного производства.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Стандартные значения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 xml:space="preserve">R </w:t>
      </w:r>
      <w:r w:rsidRPr="00941445">
        <w:rPr>
          <w:rFonts w:ascii="Times New Roman" w:hAnsi="Times New Roman" w:cs="Times New Roman"/>
          <w:sz w:val="28"/>
          <w:szCs w:val="28"/>
        </w:rPr>
        <w:t>и т.п. могут быть установлены с учетом следующих факторов: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предварительного статистического анализа;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экономических соображений;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eastAsia="Symbol1" w:hAnsi="Times New Roman" w:cs="Times New Roman"/>
          <w:sz w:val="28"/>
          <w:szCs w:val="28"/>
        </w:rPr>
        <w:tab/>
        <w:t xml:space="preserve">• </w:t>
      </w:r>
      <w:r w:rsidRPr="00941445">
        <w:rPr>
          <w:rFonts w:ascii="Times New Roman" w:hAnsi="Times New Roman" w:cs="Times New Roman"/>
          <w:sz w:val="28"/>
          <w:szCs w:val="28"/>
        </w:rPr>
        <w:t>желательного или требуемого значения, указанного в технической документации.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зависимости от числа используемых выборок различают КК </w:t>
      </w:r>
      <w:proofErr w:type="spellStart"/>
      <w:r w:rsidRPr="00941445">
        <w:rPr>
          <w:rFonts w:ascii="Times New Roman" w:hAnsi="Times New Roman" w:cs="Times New Roman"/>
          <w:sz w:val="28"/>
          <w:szCs w:val="28"/>
        </w:rPr>
        <w:t>Шухарта</w:t>
      </w:r>
      <w:proofErr w:type="spellEnd"/>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двух типов.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1. КК, использующие данные одной выборки для каждого наносимого на карту значения.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К этому типу карт относят:</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а)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_ или </w:t>
      </w:r>
      <w:proofErr w:type="spellStart"/>
      <w:r w:rsidRPr="00941445">
        <w:rPr>
          <w:rFonts w:ascii="Times New Roman" w:hAnsi="Times New Roman" w:cs="Times New Roman"/>
          <w:i/>
          <w:iCs/>
          <w:sz w:val="28"/>
          <w:szCs w:val="28"/>
        </w:rPr>
        <w:t>R</w:t>
      </w:r>
      <w:r w:rsidRPr="00941445">
        <w:rPr>
          <w:rFonts w:ascii="Times New Roman" w:hAnsi="Times New Roman" w:cs="Times New Roman"/>
          <w:sz w:val="28"/>
          <w:szCs w:val="28"/>
        </w:rPr>
        <w:t>_карты</w:t>
      </w:r>
      <w:proofErr w:type="spellEnd"/>
      <w:r w:rsidRPr="00941445">
        <w:rPr>
          <w:rFonts w:ascii="Times New Roman" w:hAnsi="Times New Roman" w:cs="Times New Roman"/>
          <w:sz w:val="28"/>
          <w:szCs w:val="28"/>
        </w:rPr>
        <w:t xml:space="preserve"> (выборочных средних и размахов);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б)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_карту и карту скользящих размахов;</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 </w:t>
      </w:r>
      <w:proofErr w:type="spellStart"/>
      <w:proofErr w:type="gramStart"/>
      <w:r w:rsidRPr="00941445">
        <w:rPr>
          <w:rFonts w:ascii="Times New Roman" w:hAnsi="Times New Roman" w:cs="Times New Roman"/>
          <w:i/>
          <w:iCs/>
          <w:sz w:val="28"/>
          <w:szCs w:val="28"/>
        </w:rPr>
        <w:t>р</w:t>
      </w:r>
      <w:proofErr w:type="gramEnd"/>
      <w:r w:rsidRPr="00941445">
        <w:rPr>
          <w:rFonts w:ascii="Times New Roman" w:hAnsi="Times New Roman" w:cs="Times New Roman"/>
          <w:sz w:val="28"/>
          <w:szCs w:val="28"/>
        </w:rPr>
        <w:t>_карту</w:t>
      </w:r>
      <w:proofErr w:type="spellEnd"/>
      <w:r w:rsidRPr="00941445">
        <w:rPr>
          <w:rFonts w:ascii="Times New Roman" w:hAnsi="Times New Roman" w:cs="Times New Roman"/>
          <w:sz w:val="28"/>
          <w:szCs w:val="28"/>
        </w:rPr>
        <w:t xml:space="preserve"> (КК процентов или долей несоответствия);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г) </w:t>
      </w:r>
      <w:proofErr w:type="spellStart"/>
      <w:r w:rsidRPr="00941445">
        <w:rPr>
          <w:rFonts w:ascii="Times New Roman" w:hAnsi="Times New Roman" w:cs="Times New Roman"/>
          <w:i/>
          <w:iCs/>
          <w:sz w:val="28"/>
          <w:szCs w:val="28"/>
        </w:rPr>
        <w:t>np</w:t>
      </w:r>
      <w:r w:rsidRPr="00941445">
        <w:rPr>
          <w:rFonts w:ascii="Times New Roman" w:hAnsi="Times New Roman" w:cs="Times New Roman"/>
          <w:sz w:val="28"/>
          <w:szCs w:val="28"/>
        </w:rPr>
        <w:t>_карту</w:t>
      </w:r>
      <w:proofErr w:type="spellEnd"/>
      <w:r w:rsidRPr="00941445">
        <w:rPr>
          <w:rFonts w:ascii="Times New Roman" w:hAnsi="Times New Roman" w:cs="Times New Roman"/>
          <w:sz w:val="28"/>
          <w:szCs w:val="28"/>
        </w:rPr>
        <w:t xml:space="preserve"> (КК несоответствующих изделий);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д) </w:t>
      </w:r>
      <w:proofErr w:type="spellStart"/>
      <w:r w:rsidRPr="00941445">
        <w:rPr>
          <w:rFonts w:ascii="Times New Roman" w:hAnsi="Times New Roman" w:cs="Times New Roman"/>
          <w:i/>
          <w:iCs/>
          <w:sz w:val="28"/>
          <w:szCs w:val="28"/>
        </w:rPr>
        <w:t>c</w:t>
      </w:r>
      <w:r w:rsidRPr="00941445">
        <w:rPr>
          <w:rFonts w:ascii="Times New Roman" w:hAnsi="Times New Roman" w:cs="Times New Roman"/>
          <w:sz w:val="28"/>
          <w:szCs w:val="28"/>
        </w:rPr>
        <w:t>_карту</w:t>
      </w:r>
      <w:proofErr w:type="spellEnd"/>
      <w:r w:rsidRPr="00941445">
        <w:rPr>
          <w:rFonts w:ascii="Times New Roman" w:hAnsi="Times New Roman" w:cs="Times New Roman"/>
          <w:sz w:val="28"/>
          <w:szCs w:val="28"/>
        </w:rPr>
        <w:t xml:space="preserve"> (КК числа несоответствий);</w:t>
      </w:r>
    </w:p>
    <w:p w:rsidR="00941445" w:rsidRPr="00941445" w:rsidRDefault="00941445" w:rsidP="00D01BAE">
      <w:pPr>
        <w:autoSpaceDE w:val="0"/>
        <w:autoSpaceDN w:val="0"/>
        <w:adjustRightInd w:val="0"/>
        <w:spacing w:after="0" w:line="240" w:lineRule="auto"/>
        <w:jc w:val="both"/>
        <w:rPr>
          <w:rFonts w:ascii="Times New Roman" w:hAnsi="Times New Roman" w:cs="Times New Roman"/>
          <w:i/>
          <w:iCs/>
          <w:sz w:val="28"/>
          <w:szCs w:val="28"/>
        </w:rPr>
      </w:pPr>
      <w:r w:rsidRPr="00941445">
        <w:rPr>
          <w:rFonts w:ascii="Times New Roman" w:hAnsi="Times New Roman" w:cs="Times New Roman"/>
          <w:sz w:val="28"/>
          <w:szCs w:val="28"/>
        </w:rPr>
        <w:tab/>
        <w:t xml:space="preserve">е) </w:t>
      </w:r>
      <w:r w:rsidRPr="00941445">
        <w:rPr>
          <w:rFonts w:ascii="Times New Roman" w:hAnsi="Times New Roman" w:cs="Times New Roman"/>
          <w:i/>
          <w:iCs/>
          <w:sz w:val="28"/>
          <w:szCs w:val="28"/>
        </w:rPr>
        <w:t xml:space="preserve">u =c/ n </w:t>
      </w:r>
      <w:r w:rsidRPr="00941445">
        <w:rPr>
          <w:rFonts w:ascii="Times New Roman" w:eastAsia="Symbol1" w:hAnsi="Times New Roman" w:cs="Times New Roman"/>
          <w:sz w:val="28"/>
          <w:szCs w:val="28"/>
        </w:rPr>
        <w:t>-</w:t>
      </w:r>
      <w:r w:rsidRPr="00941445">
        <w:rPr>
          <w:rFonts w:ascii="Times New Roman" w:hAnsi="Times New Roman" w:cs="Times New Roman"/>
          <w:sz w:val="28"/>
          <w:szCs w:val="28"/>
        </w:rPr>
        <w:t>карту (КК числа несоответствий на единицу продукции);</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ж) </w:t>
      </w:r>
      <w:r w:rsidRPr="00941445">
        <w:rPr>
          <w:rFonts w:ascii="Times New Roman" w:hAnsi="Times New Roman" w:cs="Times New Roman"/>
          <w:i/>
          <w:iCs/>
          <w:sz w:val="28"/>
          <w:szCs w:val="28"/>
        </w:rPr>
        <w:t>Q</w:t>
      </w:r>
      <w:r w:rsidRPr="00941445">
        <w:rPr>
          <w:rFonts w:ascii="Times New Roman" w:hAnsi="Times New Roman" w:cs="Times New Roman"/>
          <w:sz w:val="28"/>
          <w:szCs w:val="28"/>
        </w:rPr>
        <w:t>-карту (КК числа взвешенного качества);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з)</w:t>
      </w:r>
      <w:r w:rsidRPr="00941445">
        <w:rPr>
          <w:rFonts w:ascii="Times New Roman" w:hAnsi="Times New Roman" w:cs="Times New Roman"/>
          <w:i/>
          <w:iCs/>
          <w:sz w:val="28"/>
          <w:szCs w:val="28"/>
        </w:rPr>
        <w:t>D</w:t>
      </w:r>
      <w:r w:rsidRPr="00941445">
        <w:rPr>
          <w:rFonts w:ascii="Times New Roman" w:hAnsi="Times New Roman" w:cs="Times New Roman"/>
          <w:sz w:val="28"/>
          <w:szCs w:val="28"/>
        </w:rPr>
        <w:t xml:space="preserve">-карту (разновидность </w:t>
      </w:r>
      <w:r w:rsidRPr="00941445">
        <w:rPr>
          <w:rFonts w:ascii="Times New Roman" w:hAnsi="Times New Roman" w:cs="Times New Roman"/>
          <w:i/>
          <w:iCs/>
          <w:sz w:val="28"/>
          <w:szCs w:val="28"/>
        </w:rPr>
        <w:t>Q</w:t>
      </w:r>
      <w:r w:rsidRPr="00941445">
        <w:rPr>
          <w:rFonts w:ascii="Times New Roman" w:hAnsi="Times New Roman" w:cs="Times New Roman"/>
          <w:sz w:val="28"/>
          <w:szCs w:val="28"/>
        </w:rPr>
        <w:t>-карты);</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и) КК для нескольких признаков (КК для двух и более признаков, объединенных в одну статистику для мгновенной выборки). Если данные признаки независимы, то на КК наносят </w:t>
      </w:r>
      <w:r w:rsidRPr="00941445">
        <w:rPr>
          <w:rFonts w:ascii="Times New Roman" w:eastAsia="Symbol1" w:hAnsi="Times New Roman" w:cs="Times New Roman"/>
          <w:sz w:val="28"/>
          <w:szCs w:val="28"/>
        </w:rPr>
        <w:t xml:space="preserve">γ </w:t>
      </w:r>
      <w:r w:rsidRPr="00941445">
        <w:rPr>
          <w:rFonts w:ascii="Times New Roman" w:hAnsi="Times New Roman" w:cs="Times New Roman"/>
          <w:sz w:val="28"/>
          <w:szCs w:val="28"/>
          <w:vertAlign w:val="superscript"/>
        </w:rPr>
        <w:t>2</w:t>
      </w:r>
      <w:r w:rsidRPr="00941445">
        <w:rPr>
          <w:rFonts w:ascii="Times New Roman" w:hAnsi="Times New Roman" w:cs="Times New Roman"/>
          <w:sz w:val="28"/>
          <w:szCs w:val="28"/>
        </w:rPr>
        <w:t>-статистику. Если они зависимы (коррелированы), то используют</w:t>
      </w:r>
      <w:proofErr w:type="gramStart"/>
      <w:r w:rsidRPr="00941445">
        <w:rPr>
          <w:rFonts w:ascii="Times New Roman" w:hAnsi="Times New Roman" w:cs="Times New Roman"/>
          <w:sz w:val="28"/>
          <w:szCs w:val="28"/>
        </w:rPr>
        <w:t xml:space="preserve"> </w:t>
      </w:r>
      <w:r w:rsidRPr="00941445">
        <w:rPr>
          <w:rFonts w:ascii="Times New Roman" w:hAnsi="Times New Roman" w:cs="Times New Roman"/>
          <w:i/>
          <w:iCs/>
          <w:sz w:val="28"/>
          <w:szCs w:val="28"/>
        </w:rPr>
        <w:t>Т</w:t>
      </w:r>
      <w:proofErr w:type="gramEnd"/>
      <w:r w:rsidRPr="00941445">
        <w:rPr>
          <w:rFonts w:ascii="Times New Roman" w:hAnsi="Times New Roman" w:cs="Times New Roman"/>
          <w:i/>
          <w:iCs/>
          <w:sz w:val="28"/>
          <w:szCs w:val="28"/>
        </w:rPr>
        <w:t xml:space="preserve"> </w:t>
      </w:r>
      <w:r w:rsidRPr="00941445">
        <w:rPr>
          <w:rFonts w:ascii="Times New Roman" w:hAnsi="Times New Roman" w:cs="Times New Roman"/>
          <w:sz w:val="28"/>
          <w:szCs w:val="28"/>
          <w:vertAlign w:val="superscript"/>
        </w:rPr>
        <w:t>2</w:t>
      </w:r>
      <w:r w:rsidRPr="00941445">
        <w:rPr>
          <w:rFonts w:ascii="Times New Roman" w:hAnsi="Times New Roman" w:cs="Times New Roman"/>
          <w:sz w:val="28"/>
          <w:szCs w:val="28"/>
        </w:rPr>
        <w:t>-статистику;</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к) КК трендов (для оценки уровня процесса на основе отклонения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мгновенных выборок от ожидаемого тренда уровня процесса, который определяется эмпирически или с помощью методов регрессионного анализа).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2. КК, использующие данные нескольких выборок для каждого наносимого на КК значения.</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К ним относятся три вида карт.</w:t>
      </w:r>
    </w:p>
    <w:p w:rsidR="00941445" w:rsidRPr="00941445" w:rsidRDefault="00941445" w:rsidP="00D01BAE">
      <w:pPr>
        <w:numPr>
          <w:ilvl w:val="0"/>
          <w:numId w:val="19"/>
        </w:numPr>
        <w:autoSpaceDE w:val="0"/>
        <w:autoSpaceDN w:val="0"/>
        <w:adjustRightInd w:val="0"/>
        <w:spacing w:after="0" w:line="240" w:lineRule="auto"/>
        <w:contextualSpacing/>
        <w:jc w:val="both"/>
        <w:rPr>
          <w:rFonts w:ascii="Times New Roman" w:hAnsi="Times New Roman" w:cs="Times New Roman"/>
          <w:sz w:val="28"/>
          <w:szCs w:val="28"/>
        </w:rPr>
      </w:pPr>
      <w:r w:rsidRPr="00941445">
        <w:rPr>
          <w:rFonts w:ascii="Times New Roman" w:hAnsi="Times New Roman" w:cs="Times New Roman"/>
          <w:sz w:val="28"/>
          <w:szCs w:val="28"/>
        </w:rPr>
        <w:t xml:space="preserve">Карты скользящих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 xml:space="preserve">и </w:t>
      </w:r>
      <w:r w:rsidRPr="00941445">
        <w:rPr>
          <w:rFonts w:ascii="Times New Roman" w:hAnsi="Times New Roman" w:cs="Times New Roman"/>
          <w:i/>
          <w:iCs/>
          <w:sz w:val="28"/>
          <w:szCs w:val="28"/>
        </w:rPr>
        <w:t xml:space="preserve">R </w:t>
      </w:r>
      <w:r w:rsidRPr="00941445">
        <w:rPr>
          <w:rFonts w:ascii="Times New Roman" w:hAnsi="Times New Roman" w:cs="Times New Roman"/>
          <w:sz w:val="28"/>
          <w:szCs w:val="28"/>
        </w:rPr>
        <w:t>(выборочных средних и размахов).</w:t>
      </w:r>
    </w:p>
    <w:p w:rsidR="00941445" w:rsidRPr="00941445" w:rsidRDefault="00941445" w:rsidP="00D01BAE">
      <w:pPr>
        <w:autoSpaceDE w:val="0"/>
        <w:autoSpaceDN w:val="0"/>
        <w:adjustRightInd w:val="0"/>
        <w:spacing w:after="0" w:line="240" w:lineRule="auto"/>
        <w:contextualSpacing/>
        <w:jc w:val="both"/>
        <w:rPr>
          <w:rFonts w:ascii="Times New Roman" w:hAnsi="Times New Roman" w:cs="Times New Roman"/>
          <w:sz w:val="28"/>
          <w:szCs w:val="28"/>
        </w:rPr>
      </w:pPr>
      <w:r w:rsidRPr="00941445">
        <w:rPr>
          <w:rFonts w:ascii="Times New Roman" w:hAnsi="Times New Roman" w:cs="Times New Roman"/>
          <w:sz w:val="28"/>
          <w:szCs w:val="28"/>
        </w:rPr>
        <w:tab/>
        <w:t>Эти карты обладают преимуществом усреднения, уменьшающим случайные колебания, особенно для выборок с одним наблюдением. Недостатком таких карт является отсутствие</w:t>
      </w:r>
      <w:r w:rsidRPr="00941445">
        <w:rPr>
          <w:rFonts w:ascii="Times New Roman" w:hAnsi="Times New Roman" w:cs="Times New Roman"/>
          <w:sz w:val="28"/>
          <w:szCs w:val="28"/>
        </w:rPr>
        <w:tab/>
        <w:t xml:space="preserve">взвешивания (определение доли) для ряда из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измерений. Иногда на эту карту наносят отдельные наблюдения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 1), а на карту размахов — скользящие размахи (</w:t>
      </w:r>
      <w:r w:rsidRPr="00941445">
        <w:rPr>
          <w:rFonts w:ascii="Times New Roman" w:hAnsi="Times New Roman" w:cs="Times New Roman"/>
          <w:i/>
          <w:iCs/>
          <w:sz w:val="28"/>
          <w:szCs w:val="28"/>
        </w:rPr>
        <w:t xml:space="preserve">n </w:t>
      </w:r>
      <w:r w:rsidRPr="00941445">
        <w:rPr>
          <w:rFonts w:ascii="Times New Roman" w:hAnsi="Times New Roman" w:cs="Times New Roman"/>
          <w:sz w:val="28"/>
          <w:szCs w:val="28"/>
        </w:rPr>
        <w:t>= 2).</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В таком случае теряется преимущество усреднения, позволяющее использовать предположение о нормальности распределения, но</w:t>
      </w:r>
      <w:r w:rsidRPr="00941445">
        <w:rPr>
          <w:rFonts w:ascii="Times New Roman" w:hAnsi="Times New Roman" w:cs="Times New Roman"/>
          <w:sz w:val="28"/>
          <w:szCs w:val="28"/>
        </w:rPr>
        <w:tab/>
        <w:t xml:space="preserve"> способствующее визуальной оценке данных.</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II. Карты экспоненциального взвешивания скользящего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w:t>
      </w:r>
      <w:proofErr w:type="spellStart"/>
      <w:r w:rsidRPr="00941445">
        <w:rPr>
          <w:rFonts w:ascii="Times New Roman" w:hAnsi="Times New Roman" w:cs="Times New Roman"/>
          <w:sz w:val="28"/>
          <w:szCs w:val="28"/>
        </w:rPr>
        <w:t>EWMA_карта</w:t>
      </w:r>
      <w:proofErr w:type="spellEnd"/>
      <w:r w:rsidRPr="00941445">
        <w:rPr>
          <w:rFonts w:ascii="Times New Roman" w:hAnsi="Times New Roman" w:cs="Times New Roman"/>
          <w:sz w:val="28"/>
          <w:szCs w:val="28"/>
        </w:rPr>
        <w:t>) или карты с экспоненциальным сглаживанием либо геометрическим взвешиванием.</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 xml:space="preserve">Весовой коэффициент (доля) отдельных измерений или </w:t>
      </w:r>
      <w:r w:rsidRPr="00941445">
        <w:rPr>
          <w:rFonts w:ascii="Times New Roman" w:hAnsi="Times New Roman" w:cs="Times New Roman"/>
          <w:i/>
          <w:iCs/>
          <w:sz w:val="28"/>
          <w:szCs w:val="28"/>
        </w:rPr>
        <w:t xml:space="preserve">X </w:t>
      </w:r>
      <w:r w:rsidRPr="00941445">
        <w:rPr>
          <w:rFonts w:ascii="Times New Roman" w:hAnsi="Times New Roman" w:cs="Times New Roman"/>
          <w:sz w:val="28"/>
          <w:szCs w:val="28"/>
        </w:rPr>
        <w:t>мгновенных выборок для более ранних измерений прогрессивно уменьшается. Из-за усиливающегося влияния последних измерений эта КК более чувствительна к небольшим сдвигам в уровне процесса по сравнению с обычной 3</w:t>
      </w:r>
      <w:r w:rsidRPr="00941445">
        <w:rPr>
          <w:rFonts w:ascii="Times New Roman" w:eastAsia="Symbol1" w:hAnsi="Times New Roman" w:cs="Times New Roman"/>
          <w:sz w:val="36"/>
          <w:szCs w:val="36"/>
        </w:rPr>
        <w:t>σ</w:t>
      </w:r>
      <w:r w:rsidRPr="00941445">
        <w:rPr>
          <w:rFonts w:ascii="Times New Roman" w:hAnsi="Times New Roman" w:cs="Times New Roman"/>
          <w:i/>
          <w:iCs/>
          <w:sz w:val="28"/>
          <w:szCs w:val="28"/>
          <w:vertAlign w:val="subscript"/>
        </w:rPr>
        <w:t>е</w:t>
      </w:r>
      <w:r w:rsidRPr="00941445">
        <w:rPr>
          <w:rFonts w:ascii="Times New Roman" w:hAnsi="Times New Roman" w:cs="Times New Roman"/>
          <w:sz w:val="28"/>
          <w:szCs w:val="28"/>
          <w:vertAlign w:val="subscript"/>
        </w:rPr>
        <w:t>_</w:t>
      </w:r>
      <w:r w:rsidRPr="00941445">
        <w:rPr>
          <w:rFonts w:ascii="Times New Roman" w:hAnsi="Times New Roman" w:cs="Times New Roman"/>
          <w:sz w:val="28"/>
          <w:szCs w:val="28"/>
        </w:rPr>
        <w:t xml:space="preserve">картой </w:t>
      </w:r>
      <w:proofErr w:type="spellStart"/>
      <w:r w:rsidRPr="00941445">
        <w:rPr>
          <w:rFonts w:ascii="Times New Roman" w:hAnsi="Times New Roman" w:cs="Times New Roman"/>
          <w:sz w:val="28"/>
          <w:szCs w:val="28"/>
        </w:rPr>
        <w:t>Шухарта</w:t>
      </w:r>
      <w:proofErr w:type="spellEnd"/>
      <w:r w:rsidRPr="00941445">
        <w:rPr>
          <w:rFonts w:ascii="Times New Roman" w:hAnsi="Times New Roman" w:cs="Times New Roman"/>
          <w:sz w:val="28"/>
          <w:szCs w:val="28"/>
        </w:rPr>
        <w:t xml:space="preserve">. </w:t>
      </w:r>
      <w:proofErr w:type="spellStart"/>
      <w:r w:rsidRPr="00941445">
        <w:rPr>
          <w:rFonts w:ascii="Times New Roman" w:hAnsi="Times New Roman" w:cs="Times New Roman"/>
          <w:sz w:val="28"/>
          <w:szCs w:val="28"/>
        </w:rPr>
        <w:t>EWMA_карта</w:t>
      </w:r>
      <w:proofErr w:type="spellEnd"/>
      <w:r w:rsidRPr="00941445">
        <w:rPr>
          <w:rFonts w:ascii="Times New Roman" w:hAnsi="Times New Roman" w:cs="Times New Roman"/>
          <w:sz w:val="28"/>
          <w:szCs w:val="28"/>
        </w:rPr>
        <w:t xml:space="preserve"> легко оценивает </w:t>
      </w:r>
      <w:r w:rsidRPr="00941445">
        <w:rPr>
          <w:rFonts w:ascii="Times New Roman" w:hAnsi="Times New Roman" w:cs="Times New Roman"/>
          <w:i/>
          <w:iCs/>
          <w:sz w:val="28"/>
          <w:szCs w:val="28"/>
        </w:rPr>
        <w:t>X</w:t>
      </w:r>
      <w:r w:rsidRPr="00941445">
        <w:rPr>
          <w:rFonts w:ascii="Times New Roman" w:hAnsi="Times New Roman" w:cs="Times New Roman"/>
          <w:sz w:val="28"/>
          <w:szCs w:val="28"/>
        </w:rPr>
        <w:t xml:space="preserve"> уровня процесса, особенно если поставлена задача </w:t>
      </w:r>
      <w:proofErr w:type="gramStart"/>
      <w:r w:rsidRPr="00941445">
        <w:rPr>
          <w:rFonts w:ascii="Times New Roman" w:hAnsi="Times New Roman" w:cs="Times New Roman"/>
          <w:sz w:val="28"/>
          <w:szCs w:val="28"/>
        </w:rPr>
        <w:t>определить</w:t>
      </w:r>
      <w:proofErr w:type="gramEnd"/>
      <w:r w:rsidRPr="00941445">
        <w:rPr>
          <w:rFonts w:ascii="Times New Roman" w:hAnsi="Times New Roman" w:cs="Times New Roman"/>
          <w:sz w:val="28"/>
          <w:szCs w:val="28"/>
        </w:rPr>
        <w:t xml:space="preserve"> время и степень </w:t>
      </w:r>
      <w:proofErr w:type="spellStart"/>
      <w:r w:rsidRPr="00941445">
        <w:rPr>
          <w:rFonts w:ascii="Times New Roman" w:hAnsi="Times New Roman" w:cs="Times New Roman"/>
          <w:sz w:val="28"/>
          <w:szCs w:val="28"/>
        </w:rPr>
        <w:t>разрегулирования</w:t>
      </w:r>
      <w:proofErr w:type="spellEnd"/>
      <w:r w:rsidRPr="00941445">
        <w:rPr>
          <w:rFonts w:ascii="Times New Roman" w:hAnsi="Times New Roman" w:cs="Times New Roman"/>
          <w:sz w:val="28"/>
          <w:szCs w:val="28"/>
        </w:rPr>
        <w:t xml:space="preserve">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tab/>
        <w:t>III. Карты кумулятивных сумм (</w:t>
      </w:r>
      <w:proofErr w:type="spellStart"/>
      <w:r w:rsidRPr="00941445">
        <w:rPr>
          <w:rFonts w:ascii="Times New Roman" w:hAnsi="Times New Roman" w:cs="Times New Roman"/>
          <w:sz w:val="28"/>
          <w:szCs w:val="28"/>
        </w:rPr>
        <w:t>кусум</w:t>
      </w:r>
      <w:proofErr w:type="spellEnd"/>
      <w:r w:rsidRPr="00941445">
        <w:rPr>
          <w:rFonts w:ascii="Times New Roman" w:hAnsi="Times New Roman" w:cs="Times New Roman"/>
          <w:sz w:val="28"/>
          <w:szCs w:val="28"/>
        </w:rPr>
        <w:t>-карты). На них наносят накопленные суммы отдельных измерений или выборочных</w:t>
      </w:r>
      <w:r w:rsidRPr="00941445">
        <w:rPr>
          <w:rFonts w:ascii="Times New Roman" w:hAnsi="Times New Roman" w:cs="Times New Roman"/>
          <w:sz w:val="28"/>
          <w:szCs w:val="28"/>
        </w:rPr>
        <w:tab/>
      </w:r>
      <w:r w:rsidRPr="00941445">
        <w:rPr>
          <w:rFonts w:ascii="Times New Roman" w:hAnsi="Times New Roman" w:cs="Times New Roman"/>
          <w:i/>
          <w:iCs/>
          <w:sz w:val="28"/>
          <w:szCs w:val="28"/>
        </w:rPr>
        <w:t xml:space="preserve">X e </w:t>
      </w:r>
      <w:r w:rsidRPr="00941445">
        <w:rPr>
          <w:rFonts w:ascii="Times New Roman" w:hAnsi="Times New Roman" w:cs="Times New Roman"/>
          <w:sz w:val="28"/>
          <w:szCs w:val="28"/>
        </w:rPr>
        <w:t>от установленного (заданного) уровня. Границы устанавливают с помощью</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r w:rsidRPr="00941445">
        <w:rPr>
          <w:rFonts w:ascii="Times New Roman" w:hAnsi="Times New Roman" w:cs="Times New Roman"/>
          <w:sz w:val="28"/>
          <w:szCs w:val="28"/>
        </w:rPr>
        <w:lastRenderedPageBreak/>
        <w:t xml:space="preserve">масок (наиболее </w:t>
      </w:r>
      <w:proofErr w:type="gramStart"/>
      <w:r w:rsidRPr="00941445">
        <w:rPr>
          <w:rFonts w:ascii="Times New Roman" w:hAnsi="Times New Roman" w:cs="Times New Roman"/>
          <w:sz w:val="28"/>
          <w:szCs w:val="28"/>
        </w:rPr>
        <w:t>распространена</w:t>
      </w:r>
      <w:proofErr w:type="gramEnd"/>
      <w:r w:rsidRPr="00941445">
        <w:rPr>
          <w:rFonts w:ascii="Times New Roman" w:hAnsi="Times New Roman" w:cs="Times New Roman"/>
          <w:sz w:val="28"/>
          <w:szCs w:val="28"/>
        </w:rPr>
        <w:t xml:space="preserve"> — усеченная </w:t>
      </w:r>
      <w:r w:rsidRPr="00941445">
        <w:rPr>
          <w:rFonts w:ascii="Times New Roman" w:hAnsi="Times New Roman" w:cs="Times New Roman"/>
          <w:i/>
          <w:iCs/>
          <w:sz w:val="28"/>
          <w:szCs w:val="28"/>
        </w:rPr>
        <w:t>U</w:t>
      </w:r>
      <w:r w:rsidRPr="00941445">
        <w:rPr>
          <w:rFonts w:ascii="Times New Roman" w:hAnsi="Times New Roman" w:cs="Times New Roman"/>
          <w:sz w:val="28"/>
          <w:szCs w:val="28"/>
        </w:rPr>
        <w:t xml:space="preserve">-маска). Использование </w:t>
      </w:r>
      <w:r w:rsidRPr="00941445">
        <w:rPr>
          <w:rFonts w:ascii="Times New Roman" w:hAnsi="Times New Roman" w:cs="Times New Roman"/>
          <w:i/>
          <w:iCs/>
          <w:sz w:val="28"/>
          <w:szCs w:val="28"/>
        </w:rPr>
        <w:t>U</w:t>
      </w:r>
      <w:r w:rsidRPr="00941445">
        <w:rPr>
          <w:rFonts w:ascii="Times New Roman" w:hAnsi="Times New Roman" w:cs="Times New Roman"/>
          <w:sz w:val="28"/>
          <w:szCs w:val="28"/>
        </w:rPr>
        <w:t>-маски полезно для определения начала</w:t>
      </w:r>
      <w:r w:rsidRPr="00941445">
        <w:rPr>
          <w:rFonts w:ascii="Times New Roman" w:hAnsi="Times New Roman" w:cs="Times New Roman"/>
          <w:sz w:val="28"/>
          <w:szCs w:val="28"/>
        </w:rPr>
        <w:tab/>
        <w:t>сдвига уровня процесса</w:t>
      </w:r>
    </w:p>
    <w:p w:rsidR="00941445" w:rsidRPr="00941445" w:rsidRDefault="00941445" w:rsidP="00D01BAE">
      <w:pPr>
        <w:autoSpaceDE w:val="0"/>
        <w:autoSpaceDN w:val="0"/>
        <w:adjustRightInd w:val="0"/>
        <w:spacing w:after="0" w:line="240" w:lineRule="auto"/>
        <w:jc w:val="both"/>
        <w:rPr>
          <w:rFonts w:ascii="Times New Roman" w:hAnsi="Times New Roman" w:cs="Times New Roman"/>
          <w:sz w:val="28"/>
          <w:szCs w:val="28"/>
        </w:rPr>
      </w:pPr>
    </w:p>
    <w:p w:rsidR="009D55D6" w:rsidRDefault="009D55D6" w:rsidP="00D01BAE">
      <w:pPr>
        <w:pStyle w:val="a3"/>
        <w:ind w:left="0" w:firstLine="567"/>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1. Назначение контрольных карт (КК).</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2. Области применения КК и их виды.</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3. Понятия «контр</w:t>
      </w:r>
      <w:r>
        <w:rPr>
          <w:rFonts w:ascii="Times New Roman" w:hAnsi="Times New Roman" w:cs="Times New Roman"/>
          <w:sz w:val="28"/>
          <w:szCs w:val="28"/>
        </w:rPr>
        <w:t xml:space="preserve">ольные границы», «мгновенные выборки» и «общие </w:t>
      </w:r>
      <w:r w:rsidRPr="009D55D6">
        <w:rPr>
          <w:rFonts w:ascii="Times New Roman" w:hAnsi="Times New Roman" w:cs="Times New Roman"/>
          <w:sz w:val="28"/>
          <w:szCs w:val="28"/>
        </w:rPr>
        <w:t>выборки».</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4. Особ</w:t>
      </w:r>
      <w:r>
        <w:rPr>
          <w:rFonts w:ascii="Times New Roman" w:hAnsi="Times New Roman" w:cs="Times New Roman"/>
          <w:sz w:val="28"/>
          <w:szCs w:val="28"/>
        </w:rPr>
        <w:t>енности статистического регули</w:t>
      </w:r>
      <w:r w:rsidRPr="009D55D6">
        <w:rPr>
          <w:rFonts w:ascii="Times New Roman" w:hAnsi="Times New Roman" w:cs="Times New Roman"/>
          <w:sz w:val="28"/>
          <w:szCs w:val="28"/>
        </w:rPr>
        <w:t xml:space="preserve">рования технологических процессов </w:t>
      </w:r>
      <w:proofErr w:type="gramStart"/>
      <w:r w:rsidRPr="009D55D6">
        <w:rPr>
          <w:rFonts w:ascii="Times New Roman" w:hAnsi="Times New Roman" w:cs="Times New Roman"/>
          <w:sz w:val="28"/>
          <w:szCs w:val="28"/>
        </w:rPr>
        <w:t>с</w:t>
      </w:r>
      <w:proofErr w:type="gramEnd"/>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по</w:t>
      </w:r>
      <w:r>
        <w:rPr>
          <w:rFonts w:ascii="Times New Roman" w:hAnsi="Times New Roman" w:cs="Times New Roman"/>
          <w:sz w:val="28"/>
          <w:szCs w:val="28"/>
        </w:rPr>
        <w:t>мощью КК для среднего арифмети</w:t>
      </w:r>
      <w:r w:rsidRPr="009D55D6">
        <w:rPr>
          <w:rFonts w:ascii="Times New Roman" w:hAnsi="Times New Roman" w:cs="Times New Roman"/>
          <w:sz w:val="28"/>
          <w:szCs w:val="28"/>
        </w:rPr>
        <w:t>че</w:t>
      </w:r>
      <w:r>
        <w:rPr>
          <w:rFonts w:ascii="Times New Roman" w:hAnsi="Times New Roman" w:cs="Times New Roman"/>
          <w:sz w:val="28"/>
          <w:szCs w:val="28"/>
        </w:rPr>
        <w:t>ского с предупреждающими грани</w:t>
      </w:r>
      <w:r w:rsidRPr="009D55D6">
        <w:rPr>
          <w:rFonts w:ascii="Times New Roman" w:hAnsi="Times New Roman" w:cs="Times New Roman"/>
          <w:sz w:val="28"/>
          <w:szCs w:val="28"/>
        </w:rPr>
        <w:t>цами.</w:t>
      </w:r>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r w:rsidRPr="009D55D6">
        <w:rPr>
          <w:rFonts w:ascii="Times New Roman" w:hAnsi="Times New Roman" w:cs="Times New Roman"/>
          <w:sz w:val="28"/>
          <w:szCs w:val="28"/>
        </w:rPr>
        <w:t>5. Особ</w:t>
      </w:r>
      <w:r>
        <w:rPr>
          <w:rFonts w:ascii="Times New Roman" w:hAnsi="Times New Roman" w:cs="Times New Roman"/>
          <w:sz w:val="28"/>
          <w:szCs w:val="28"/>
        </w:rPr>
        <w:t>енности статистического регули</w:t>
      </w:r>
      <w:r w:rsidRPr="009D55D6">
        <w:rPr>
          <w:rFonts w:ascii="Times New Roman" w:hAnsi="Times New Roman" w:cs="Times New Roman"/>
          <w:sz w:val="28"/>
          <w:szCs w:val="28"/>
        </w:rPr>
        <w:t xml:space="preserve">рования технологических процессов </w:t>
      </w:r>
      <w:proofErr w:type="gramStart"/>
      <w:r w:rsidRPr="009D55D6">
        <w:rPr>
          <w:rFonts w:ascii="Times New Roman" w:hAnsi="Times New Roman" w:cs="Times New Roman"/>
          <w:sz w:val="28"/>
          <w:szCs w:val="28"/>
        </w:rPr>
        <w:t>с</w:t>
      </w:r>
      <w:proofErr w:type="gramEnd"/>
    </w:p>
    <w:p w:rsidR="009D55D6" w:rsidRPr="009D55D6" w:rsidRDefault="009D55D6" w:rsidP="00D01BAE">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п</w:t>
      </w:r>
      <w:r w:rsidRPr="009D55D6">
        <w:rPr>
          <w:rFonts w:ascii="Times New Roman" w:hAnsi="Times New Roman" w:cs="Times New Roman"/>
          <w:sz w:val="28"/>
          <w:szCs w:val="28"/>
        </w:rPr>
        <w:t>омощью</w:t>
      </w:r>
      <w:r>
        <w:rPr>
          <w:rFonts w:ascii="Times New Roman" w:hAnsi="Times New Roman" w:cs="Times New Roman"/>
          <w:sz w:val="28"/>
          <w:szCs w:val="28"/>
        </w:rPr>
        <w:t xml:space="preserve"> </w:t>
      </w:r>
      <w:r w:rsidRPr="009D55D6">
        <w:rPr>
          <w:rFonts w:ascii="Times New Roman" w:hAnsi="Times New Roman" w:cs="Times New Roman"/>
          <w:sz w:val="28"/>
          <w:szCs w:val="28"/>
        </w:rPr>
        <w:t>КК</w:t>
      </w:r>
      <w:r>
        <w:rPr>
          <w:rFonts w:ascii="Times New Roman" w:hAnsi="Times New Roman" w:cs="Times New Roman"/>
          <w:sz w:val="28"/>
          <w:szCs w:val="28"/>
        </w:rPr>
        <w:t xml:space="preserve"> </w:t>
      </w:r>
      <w:proofErr w:type="spellStart"/>
      <w:r>
        <w:rPr>
          <w:rFonts w:ascii="Times New Roman" w:hAnsi="Times New Roman" w:cs="Times New Roman"/>
          <w:sz w:val="28"/>
          <w:szCs w:val="28"/>
        </w:rPr>
        <w:t>Шухарта</w:t>
      </w:r>
      <w:proofErr w:type="spellEnd"/>
      <w:r>
        <w:rPr>
          <w:rFonts w:ascii="Times New Roman" w:hAnsi="Times New Roman" w:cs="Times New Roman"/>
          <w:sz w:val="28"/>
          <w:szCs w:val="28"/>
        </w:rPr>
        <w:t xml:space="preserve"> по количествен</w:t>
      </w:r>
      <w:r w:rsidRPr="009D55D6">
        <w:rPr>
          <w:rFonts w:ascii="Times New Roman" w:hAnsi="Times New Roman" w:cs="Times New Roman"/>
          <w:sz w:val="28"/>
          <w:szCs w:val="28"/>
        </w:rPr>
        <w:t>ному и альтернативному признакам.</w:t>
      </w:r>
      <w:proofErr w:type="gramEnd"/>
    </w:p>
    <w:p w:rsidR="00941445" w:rsidRDefault="00941445" w:rsidP="00D01BAE">
      <w:pPr>
        <w:ind w:firstLine="567"/>
        <w:jc w:val="both"/>
        <w:rPr>
          <w:rFonts w:ascii="Times New Roman" w:hAnsi="Times New Roman" w:cs="Times New Roman"/>
          <w:b/>
          <w:sz w:val="28"/>
          <w:szCs w:val="28"/>
        </w:rPr>
      </w:pPr>
    </w:p>
    <w:p w:rsidR="00DB29FD" w:rsidRPr="00D01BAE" w:rsidRDefault="00DB29FD" w:rsidP="00D01BAE">
      <w:pPr>
        <w:pStyle w:val="aa"/>
        <w:jc w:val="both"/>
        <w:rPr>
          <w:rFonts w:ascii="Times New Roman" w:hAnsi="Times New Roman" w:cs="Times New Roman"/>
          <w:b/>
          <w:sz w:val="28"/>
          <w:szCs w:val="28"/>
        </w:rPr>
      </w:pPr>
      <w:r w:rsidRPr="00D01BAE">
        <w:rPr>
          <w:rFonts w:ascii="Times New Roman" w:hAnsi="Times New Roman" w:cs="Times New Roman"/>
          <w:b/>
          <w:sz w:val="28"/>
          <w:szCs w:val="28"/>
        </w:rPr>
        <w:t>Лекция 8. Оценка соответствия продукции и систем качества</w:t>
      </w:r>
    </w:p>
    <w:p w:rsidR="00DB29FD" w:rsidRPr="00D01BAE" w:rsidRDefault="003E4497" w:rsidP="00D01BAE">
      <w:pPr>
        <w:pStyle w:val="aa"/>
        <w:jc w:val="both"/>
        <w:rPr>
          <w:rFonts w:ascii="Times New Roman" w:hAnsi="Times New Roman" w:cs="Times New Roman"/>
          <w:b/>
          <w:sz w:val="28"/>
          <w:szCs w:val="28"/>
        </w:rPr>
      </w:pPr>
      <w:r w:rsidRPr="00D01BAE">
        <w:rPr>
          <w:rFonts w:ascii="Times New Roman" w:hAnsi="Times New Roman" w:cs="Times New Roman"/>
          <w:b/>
          <w:sz w:val="28"/>
          <w:szCs w:val="28"/>
        </w:rPr>
        <w:t>1Цели, задачи, принципы и органи</w:t>
      </w:r>
      <w:r w:rsidRPr="00D01BAE">
        <w:rPr>
          <w:rFonts w:ascii="Times New Roman" w:hAnsi="Times New Roman" w:cs="Times New Roman"/>
          <w:b/>
          <w:sz w:val="28"/>
          <w:szCs w:val="28"/>
        </w:rPr>
        <w:softHyphen/>
        <w:t xml:space="preserve">зация подтверждения соответствия </w:t>
      </w:r>
    </w:p>
    <w:p w:rsidR="003E4497" w:rsidRPr="00D01BAE" w:rsidRDefault="003E4497" w:rsidP="00D01BAE">
      <w:pPr>
        <w:pStyle w:val="aa"/>
        <w:jc w:val="both"/>
        <w:rPr>
          <w:rFonts w:ascii="Times New Roman" w:hAnsi="Times New Roman" w:cs="Times New Roman"/>
          <w:b/>
          <w:sz w:val="28"/>
          <w:szCs w:val="28"/>
        </w:rPr>
      </w:pPr>
      <w:r w:rsidRPr="00D01BAE">
        <w:rPr>
          <w:rFonts w:ascii="Times New Roman" w:hAnsi="Times New Roman" w:cs="Times New Roman"/>
          <w:b/>
          <w:sz w:val="28"/>
          <w:szCs w:val="28"/>
        </w:rPr>
        <w:t>2 Системы и схемы подтверждения соответствия, сертификаты и знаки</w:t>
      </w:r>
    </w:p>
    <w:p w:rsidR="003E4497" w:rsidRDefault="003E4497" w:rsidP="00D01BAE">
      <w:pPr>
        <w:pStyle w:val="aa"/>
        <w:jc w:val="both"/>
        <w:rPr>
          <w:rFonts w:ascii="Times New Roman" w:hAnsi="Times New Roman" w:cs="Times New Roman"/>
          <w:b/>
          <w:sz w:val="28"/>
          <w:szCs w:val="28"/>
          <w:lang w:val="kk-KZ"/>
        </w:rPr>
      </w:pPr>
      <w:r w:rsidRPr="00D01BAE">
        <w:rPr>
          <w:rFonts w:ascii="Times New Roman" w:hAnsi="Times New Roman" w:cs="Times New Roman"/>
          <w:b/>
          <w:sz w:val="28"/>
          <w:szCs w:val="28"/>
        </w:rPr>
        <w:t>3 Основные этапы сертификации с</w:t>
      </w:r>
      <w:r w:rsidR="00D01BAE" w:rsidRPr="00D01BAE">
        <w:rPr>
          <w:rFonts w:ascii="Times New Roman" w:hAnsi="Times New Roman" w:cs="Times New Roman"/>
          <w:b/>
          <w:sz w:val="28"/>
          <w:szCs w:val="28"/>
        </w:rPr>
        <w:t>истем менеджмента качества, ее</w:t>
      </w:r>
      <w:r w:rsidR="00D01BAE" w:rsidRPr="00D01BAE">
        <w:rPr>
          <w:rFonts w:ascii="Times New Roman" w:hAnsi="Times New Roman" w:cs="Times New Roman"/>
          <w:b/>
          <w:sz w:val="28"/>
          <w:szCs w:val="28"/>
          <w:lang w:val="kk-KZ"/>
        </w:rPr>
        <w:t xml:space="preserve"> </w:t>
      </w:r>
      <w:r w:rsidRPr="00D01BAE">
        <w:rPr>
          <w:rFonts w:ascii="Times New Roman" w:hAnsi="Times New Roman" w:cs="Times New Roman"/>
          <w:b/>
          <w:sz w:val="28"/>
          <w:szCs w:val="28"/>
        </w:rPr>
        <w:t>эффективность</w:t>
      </w:r>
    </w:p>
    <w:p w:rsidR="00D01BAE" w:rsidRPr="00D01BAE" w:rsidRDefault="00D01BAE" w:rsidP="00D01BAE">
      <w:pPr>
        <w:pStyle w:val="aa"/>
        <w:jc w:val="both"/>
        <w:rPr>
          <w:rFonts w:ascii="Times New Roman" w:hAnsi="Times New Roman" w:cs="Times New Roman"/>
          <w:b/>
          <w:sz w:val="28"/>
          <w:szCs w:val="28"/>
          <w:lang w:val="kk-KZ"/>
        </w:rPr>
      </w:pPr>
    </w:p>
    <w:p w:rsidR="003E4497" w:rsidRPr="00D01BAE" w:rsidRDefault="003E4497"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1Цели, задачи, принципы и органи</w:t>
      </w:r>
      <w:r w:rsidRPr="00D01BAE">
        <w:rPr>
          <w:rFonts w:ascii="Times New Roman" w:hAnsi="Times New Roman" w:cs="Times New Roman"/>
          <w:sz w:val="28"/>
          <w:szCs w:val="28"/>
        </w:rPr>
        <w:softHyphen/>
        <w:t xml:space="preserve">зация подтверждения соответствия </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По</w:t>
      </w:r>
      <w:r w:rsidR="003E4497" w:rsidRPr="00D01BAE">
        <w:rPr>
          <w:rFonts w:ascii="Times New Roman" w:hAnsi="Times New Roman" w:cs="Times New Roman"/>
          <w:sz w:val="28"/>
          <w:szCs w:val="28"/>
        </w:rPr>
        <w:t>дтверждение соответствия направ</w:t>
      </w:r>
      <w:r w:rsidRPr="00D01BAE">
        <w:rPr>
          <w:rFonts w:ascii="Times New Roman" w:hAnsi="Times New Roman" w:cs="Times New Roman"/>
          <w:sz w:val="28"/>
          <w:szCs w:val="28"/>
        </w:rPr>
        <w:t>лено на достижение следующих целей:</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eastAsia="Symbol1" w:hAnsi="Times New Roman" w:cs="Times New Roman"/>
          <w:sz w:val="28"/>
          <w:szCs w:val="28"/>
        </w:rPr>
        <w:t xml:space="preserve">• </w:t>
      </w:r>
      <w:r w:rsidR="003E4497" w:rsidRPr="00D01BAE">
        <w:rPr>
          <w:rFonts w:ascii="Times New Roman" w:hAnsi="Times New Roman" w:cs="Times New Roman"/>
          <w:sz w:val="28"/>
          <w:szCs w:val="28"/>
        </w:rPr>
        <w:t>содействия потребителям в ком</w:t>
      </w:r>
      <w:r w:rsidRPr="00D01BAE">
        <w:rPr>
          <w:rFonts w:ascii="Times New Roman" w:hAnsi="Times New Roman" w:cs="Times New Roman"/>
          <w:sz w:val="28"/>
          <w:szCs w:val="28"/>
        </w:rPr>
        <w:t>петентном выборе продукции (услуги);</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eastAsia="Symbol1" w:hAnsi="Times New Roman" w:cs="Times New Roman"/>
          <w:sz w:val="28"/>
          <w:szCs w:val="28"/>
        </w:rPr>
        <w:t xml:space="preserve">• </w:t>
      </w:r>
      <w:r w:rsidR="003E4497" w:rsidRPr="00D01BAE">
        <w:rPr>
          <w:rFonts w:ascii="Times New Roman" w:hAnsi="Times New Roman" w:cs="Times New Roman"/>
          <w:sz w:val="28"/>
          <w:szCs w:val="28"/>
        </w:rPr>
        <w:t>защиты потребителя от недобро</w:t>
      </w:r>
      <w:r w:rsidRPr="00D01BAE">
        <w:rPr>
          <w:rFonts w:ascii="Times New Roman" w:hAnsi="Times New Roman" w:cs="Times New Roman"/>
          <w:sz w:val="28"/>
          <w:szCs w:val="28"/>
        </w:rPr>
        <w:t>сове</w:t>
      </w:r>
      <w:r w:rsidR="00D01BAE">
        <w:rPr>
          <w:rFonts w:ascii="Times New Roman" w:hAnsi="Times New Roman" w:cs="Times New Roman"/>
          <w:sz w:val="28"/>
          <w:szCs w:val="28"/>
        </w:rPr>
        <w:t>стности изготовителя (продавца,</w:t>
      </w:r>
      <w:r w:rsidR="00D01BAE">
        <w:rPr>
          <w:rFonts w:ascii="Times New Roman" w:hAnsi="Times New Roman" w:cs="Times New Roman"/>
          <w:sz w:val="28"/>
          <w:szCs w:val="28"/>
          <w:lang w:val="kk-KZ"/>
        </w:rPr>
        <w:t xml:space="preserve"> </w:t>
      </w:r>
      <w:r w:rsidRPr="00D01BAE">
        <w:rPr>
          <w:rFonts w:ascii="Times New Roman" w:hAnsi="Times New Roman" w:cs="Times New Roman"/>
          <w:sz w:val="28"/>
          <w:szCs w:val="28"/>
        </w:rPr>
        <w:t>исполнителя);</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eastAsia="Symbol1" w:hAnsi="Times New Roman" w:cs="Times New Roman"/>
          <w:sz w:val="28"/>
          <w:szCs w:val="28"/>
        </w:rPr>
        <w:t xml:space="preserve">• </w:t>
      </w:r>
      <w:r w:rsidRPr="00D01BAE">
        <w:rPr>
          <w:rFonts w:ascii="Times New Roman" w:hAnsi="Times New Roman" w:cs="Times New Roman"/>
          <w:sz w:val="28"/>
          <w:szCs w:val="28"/>
        </w:rPr>
        <w:t>контроля безопа</w:t>
      </w:r>
      <w:r w:rsidR="003E4497" w:rsidRPr="00D01BAE">
        <w:rPr>
          <w:rFonts w:ascii="Times New Roman" w:hAnsi="Times New Roman" w:cs="Times New Roman"/>
          <w:sz w:val="28"/>
          <w:szCs w:val="28"/>
        </w:rPr>
        <w:t>сности продук</w:t>
      </w:r>
      <w:r w:rsidRPr="00D01BAE">
        <w:rPr>
          <w:rFonts w:ascii="Times New Roman" w:hAnsi="Times New Roman" w:cs="Times New Roman"/>
          <w:sz w:val="28"/>
          <w:szCs w:val="28"/>
        </w:rPr>
        <w:t xml:space="preserve">ции (услуги, работы) </w:t>
      </w:r>
      <w:proofErr w:type="gramStart"/>
      <w:r w:rsidRPr="00D01BAE">
        <w:rPr>
          <w:rFonts w:ascii="Times New Roman" w:hAnsi="Times New Roman" w:cs="Times New Roman"/>
          <w:sz w:val="28"/>
          <w:szCs w:val="28"/>
        </w:rPr>
        <w:t>для</w:t>
      </w:r>
      <w:proofErr w:type="gramEnd"/>
      <w:r w:rsidRPr="00D01BAE">
        <w:rPr>
          <w:rFonts w:ascii="Times New Roman" w:hAnsi="Times New Roman" w:cs="Times New Roman"/>
          <w:sz w:val="28"/>
          <w:szCs w:val="28"/>
        </w:rPr>
        <w:t xml:space="preserve"> окружающей</w:t>
      </w:r>
    </w:p>
    <w:p w:rsidR="00DB29FD" w:rsidRPr="00D01BAE" w:rsidRDefault="00DB29FD"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среды, жизни, здоровья и имущества;</w:t>
      </w:r>
    </w:p>
    <w:p w:rsidR="00DB29FD" w:rsidRPr="00DB29FD" w:rsidRDefault="00DB29FD" w:rsidP="003E4497">
      <w:pPr>
        <w:autoSpaceDE w:val="0"/>
        <w:autoSpaceDN w:val="0"/>
        <w:adjustRightInd w:val="0"/>
        <w:spacing w:after="0" w:line="240" w:lineRule="auto"/>
        <w:jc w:val="both"/>
        <w:rPr>
          <w:rFonts w:ascii="Times New Roman" w:hAnsi="Times New Roman" w:cs="Times New Roman"/>
          <w:sz w:val="28"/>
          <w:szCs w:val="28"/>
        </w:rPr>
      </w:pPr>
      <w:r w:rsidRPr="00DB29FD">
        <w:rPr>
          <w:rFonts w:ascii="Times New Roman" w:eastAsia="Symbol1" w:hAnsi="Times New Roman" w:cs="Times New Roman"/>
          <w:sz w:val="28"/>
          <w:szCs w:val="28"/>
        </w:rPr>
        <w:t xml:space="preserve">• </w:t>
      </w:r>
      <w:r w:rsidR="003E4497">
        <w:rPr>
          <w:rFonts w:ascii="Times New Roman" w:hAnsi="Times New Roman" w:cs="Times New Roman"/>
          <w:sz w:val="28"/>
          <w:szCs w:val="28"/>
        </w:rPr>
        <w:t>подтверждения показателей каче</w:t>
      </w:r>
      <w:r w:rsidRPr="00DB29FD">
        <w:rPr>
          <w:rFonts w:ascii="Times New Roman" w:hAnsi="Times New Roman" w:cs="Times New Roman"/>
          <w:sz w:val="28"/>
          <w:szCs w:val="28"/>
        </w:rPr>
        <w:t>ства пр</w:t>
      </w:r>
      <w:r w:rsidR="003E4497">
        <w:rPr>
          <w:rFonts w:ascii="Times New Roman" w:hAnsi="Times New Roman" w:cs="Times New Roman"/>
          <w:sz w:val="28"/>
          <w:szCs w:val="28"/>
        </w:rPr>
        <w:t>одукции (услуги, работы), заяв</w:t>
      </w:r>
      <w:r w:rsidRPr="00DB29FD">
        <w:rPr>
          <w:rFonts w:ascii="Times New Roman" w:hAnsi="Times New Roman" w:cs="Times New Roman"/>
          <w:sz w:val="28"/>
          <w:szCs w:val="28"/>
        </w:rPr>
        <w:t>ленных изготовителем (исполнителем);</w:t>
      </w:r>
    </w:p>
    <w:p w:rsidR="00DB29FD" w:rsidRPr="00DB29FD" w:rsidRDefault="00DB29FD" w:rsidP="003E4497">
      <w:pPr>
        <w:autoSpaceDE w:val="0"/>
        <w:autoSpaceDN w:val="0"/>
        <w:adjustRightInd w:val="0"/>
        <w:spacing w:after="0" w:line="240" w:lineRule="auto"/>
        <w:jc w:val="both"/>
        <w:rPr>
          <w:rFonts w:ascii="Times New Roman" w:hAnsi="Times New Roman" w:cs="Times New Roman"/>
          <w:sz w:val="28"/>
          <w:szCs w:val="28"/>
        </w:rPr>
      </w:pPr>
      <w:r w:rsidRPr="00DB29FD">
        <w:rPr>
          <w:rFonts w:ascii="Times New Roman" w:eastAsia="Symbol1" w:hAnsi="Times New Roman" w:cs="Times New Roman"/>
          <w:sz w:val="28"/>
          <w:szCs w:val="28"/>
        </w:rPr>
        <w:t xml:space="preserve">• </w:t>
      </w:r>
      <w:r w:rsidR="003E4497">
        <w:rPr>
          <w:rFonts w:ascii="Times New Roman" w:hAnsi="Times New Roman" w:cs="Times New Roman"/>
          <w:sz w:val="28"/>
          <w:szCs w:val="28"/>
        </w:rPr>
        <w:t>создания условий для деятельно</w:t>
      </w:r>
      <w:r w:rsidRPr="00DB29FD">
        <w:rPr>
          <w:rFonts w:ascii="Times New Roman" w:hAnsi="Times New Roman" w:cs="Times New Roman"/>
          <w:sz w:val="28"/>
          <w:szCs w:val="28"/>
        </w:rPr>
        <w:t>сти организаций и предпри</w:t>
      </w:r>
      <w:r w:rsidR="003E4497">
        <w:rPr>
          <w:rFonts w:ascii="Times New Roman" w:hAnsi="Times New Roman" w:cs="Times New Roman"/>
          <w:sz w:val="28"/>
          <w:szCs w:val="28"/>
        </w:rPr>
        <w:t xml:space="preserve">нимателей </w:t>
      </w:r>
      <w:r w:rsidRPr="00DB29FD">
        <w:rPr>
          <w:rFonts w:ascii="Times New Roman" w:hAnsi="Times New Roman" w:cs="Times New Roman"/>
          <w:sz w:val="28"/>
          <w:szCs w:val="28"/>
        </w:rPr>
        <w:t>на ед</w:t>
      </w:r>
      <w:r w:rsidR="003E4497">
        <w:rPr>
          <w:rFonts w:ascii="Times New Roman" w:hAnsi="Times New Roman" w:cs="Times New Roman"/>
          <w:sz w:val="28"/>
          <w:szCs w:val="28"/>
        </w:rPr>
        <w:t>ином товарном рынке страны, ре</w:t>
      </w:r>
      <w:r w:rsidRPr="00DB29FD">
        <w:rPr>
          <w:rFonts w:ascii="Times New Roman" w:hAnsi="Times New Roman" w:cs="Times New Roman"/>
          <w:sz w:val="28"/>
          <w:szCs w:val="28"/>
        </w:rPr>
        <w:t>гион</w:t>
      </w:r>
      <w:r w:rsidR="003E4497">
        <w:rPr>
          <w:rFonts w:ascii="Times New Roman" w:hAnsi="Times New Roman" w:cs="Times New Roman"/>
          <w:sz w:val="28"/>
          <w:szCs w:val="28"/>
        </w:rPr>
        <w:t>а или мирового сообщества в це</w:t>
      </w:r>
      <w:r w:rsidRPr="00DB29FD">
        <w:rPr>
          <w:rFonts w:ascii="Times New Roman" w:hAnsi="Times New Roman" w:cs="Times New Roman"/>
          <w:sz w:val="28"/>
          <w:szCs w:val="28"/>
        </w:rPr>
        <w:t xml:space="preserve">лом, а </w:t>
      </w:r>
      <w:r w:rsidR="003E4497">
        <w:rPr>
          <w:rFonts w:ascii="Times New Roman" w:hAnsi="Times New Roman" w:cs="Times New Roman"/>
          <w:sz w:val="28"/>
          <w:szCs w:val="28"/>
        </w:rPr>
        <w:t>также для участия в международном экономическом, научно-техничес</w:t>
      </w:r>
      <w:r w:rsidRPr="00DB29FD">
        <w:rPr>
          <w:rFonts w:ascii="Times New Roman" w:hAnsi="Times New Roman" w:cs="Times New Roman"/>
          <w:sz w:val="28"/>
          <w:szCs w:val="28"/>
        </w:rPr>
        <w:t>ком</w:t>
      </w:r>
      <w:r w:rsidR="003E4497">
        <w:rPr>
          <w:rFonts w:ascii="Times New Roman" w:hAnsi="Times New Roman" w:cs="Times New Roman"/>
          <w:sz w:val="28"/>
          <w:szCs w:val="28"/>
        </w:rPr>
        <w:t xml:space="preserve"> сотрудничестве и международной </w:t>
      </w:r>
      <w:r w:rsidRPr="00DB29FD">
        <w:rPr>
          <w:rFonts w:ascii="Times New Roman" w:hAnsi="Times New Roman" w:cs="Times New Roman"/>
          <w:sz w:val="28"/>
          <w:szCs w:val="28"/>
        </w:rPr>
        <w:t>торговле.</w:t>
      </w:r>
    </w:p>
    <w:p w:rsidR="00B147AA" w:rsidRDefault="00DB29FD" w:rsidP="003E4497">
      <w:pPr>
        <w:autoSpaceDE w:val="0"/>
        <w:autoSpaceDN w:val="0"/>
        <w:adjustRightInd w:val="0"/>
        <w:spacing w:after="0" w:line="240" w:lineRule="auto"/>
        <w:ind w:firstLine="708"/>
        <w:jc w:val="both"/>
        <w:rPr>
          <w:rFonts w:ascii="Times New Roman" w:hAnsi="Times New Roman" w:cs="Times New Roman"/>
          <w:sz w:val="28"/>
          <w:szCs w:val="28"/>
        </w:rPr>
      </w:pPr>
      <w:r w:rsidRPr="00DB29FD">
        <w:rPr>
          <w:rFonts w:ascii="Times New Roman" w:hAnsi="Times New Roman" w:cs="Times New Roman"/>
          <w:sz w:val="28"/>
          <w:szCs w:val="28"/>
        </w:rPr>
        <w:t>Дл</w:t>
      </w:r>
      <w:r w:rsidR="003E4497">
        <w:rPr>
          <w:rFonts w:ascii="Times New Roman" w:hAnsi="Times New Roman" w:cs="Times New Roman"/>
          <w:sz w:val="28"/>
          <w:szCs w:val="28"/>
        </w:rPr>
        <w:t>я достижения этих целей создают</w:t>
      </w:r>
      <w:r w:rsidRPr="00DB29FD">
        <w:rPr>
          <w:rFonts w:ascii="Times New Roman" w:hAnsi="Times New Roman" w:cs="Times New Roman"/>
          <w:sz w:val="28"/>
          <w:szCs w:val="28"/>
        </w:rPr>
        <w:t>ся национальные, р</w:t>
      </w:r>
      <w:r w:rsidR="003E4497">
        <w:rPr>
          <w:rFonts w:ascii="Times New Roman" w:hAnsi="Times New Roman" w:cs="Times New Roman"/>
          <w:sz w:val="28"/>
          <w:szCs w:val="28"/>
        </w:rPr>
        <w:t>егиональные и меж</w:t>
      </w:r>
      <w:r w:rsidRPr="00DB29FD">
        <w:rPr>
          <w:rFonts w:ascii="Times New Roman" w:hAnsi="Times New Roman" w:cs="Times New Roman"/>
          <w:sz w:val="28"/>
          <w:szCs w:val="28"/>
        </w:rPr>
        <w:t>дунар</w:t>
      </w:r>
      <w:r w:rsidR="003E4497">
        <w:rPr>
          <w:rFonts w:ascii="Times New Roman" w:hAnsi="Times New Roman" w:cs="Times New Roman"/>
          <w:sz w:val="28"/>
          <w:szCs w:val="28"/>
        </w:rPr>
        <w:t>одные системы подтверждения со</w:t>
      </w:r>
      <w:r w:rsidRPr="00DB29FD">
        <w:rPr>
          <w:rFonts w:ascii="Times New Roman" w:hAnsi="Times New Roman" w:cs="Times New Roman"/>
          <w:sz w:val="28"/>
          <w:szCs w:val="28"/>
        </w:rPr>
        <w:t>отве</w:t>
      </w:r>
      <w:r w:rsidR="003E4497">
        <w:rPr>
          <w:rFonts w:ascii="Times New Roman" w:hAnsi="Times New Roman" w:cs="Times New Roman"/>
          <w:sz w:val="28"/>
          <w:szCs w:val="28"/>
        </w:rPr>
        <w:t>тствия. Эти системы решают сле</w:t>
      </w:r>
      <w:r w:rsidRPr="00DB29FD">
        <w:rPr>
          <w:rFonts w:ascii="Times New Roman" w:hAnsi="Times New Roman" w:cs="Times New Roman"/>
          <w:sz w:val="28"/>
          <w:szCs w:val="28"/>
        </w:rPr>
        <w:t>дующие основные задачи:</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выполняют сертификацию про</w:t>
      </w:r>
      <w:r w:rsidRPr="003E4497">
        <w:rPr>
          <w:rFonts w:ascii="Times New Roman" w:eastAsia="Symbol1" w:hAnsi="Times New Roman" w:cs="Times New Roman"/>
          <w:sz w:val="28"/>
          <w:szCs w:val="28"/>
        </w:rPr>
        <w:t>дукции</w:t>
      </w:r>
      <w:r>
        <w:rPr>
          <w:rFonts w:ascii="Times New Roman" w:eastAsia="Symbol1" w:hAnsi="Times New Roman" w:cs="Times New Roman"/>
          <w:sz w:val="28"/>
          <w:szCs w:val="28"/>
        </w:rPr>
        <w:t xml:space="preserve">, услуг, процессов, в том числе </w:t>
      </w:r>
      <w:r w:rsidRPr="003E4497">
        <w:rPr>
          <w:rFonts w:ascii="Times New Roman" w:eastAsia="Symbol1" w:hAnsi="Times New Roman" w:cs="Times New Roman"/>
          <w:sz w:val="28"/>
          <w:szCs w:val="28"/>
        </w:rPr>
        <w:t>процесс</w:t>
      </w:r>
      <w:r>
        <w:rPr>
          <w:rFonts w:ascii="Times New Roman" w:eastAsia="Symbol1" w:hAnsi="Times New Roman" w:cs="Times New Roman"/>
          <w:sz w:val="28"/>
          <w:szCs w:val="28"/>
        </w:rPr>
        <w:t>ов управления качеством в орга</w:t>
      </w:r>
      <w:r w:rsidRPr="003E4497">
        <w:rPr>
          <w:rFonts w:ascii="Times New Roman" w:eastAsia="Symbol1" w:hAnsi="Times New Roman" w:cs="Times New Roman"/>
          <w:sz w:val="28"/>
          <w:szCs w:val="28"/>
        </w:rPr>
        <w:t>низациях и их персонала на соответ</w:t>
      </w:r>
      <w:r>
        <w:rPr>
          <w:rFonts w:ascii="Times New Roman" w:eastAsia="Symbol1" w:hAnsi="Times New Roman" w:cs="Times New Roman"/>
          <w:sz w:val="28"/>
          <w:szCs w:val="28"/>
        </w:rPr>
        <w:t>ст</w:t>
      </w:r>
      <w:r w:rsidRPr="003E4497">
        <w:rPr>
          <w:rFonts w:ascii="Times New Roman" w:eastAsia="Symbol1" w:hAnsi="Times New Roman" w:cs="Times New Roman"/>
          <w:sz w:val="28"/>
          <w:szCs w:val="28"/>
        </w:rPr>
        <w:t>вие требованиям НТД;</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подтверждают или не подтвер</w:t>
      </w:r>
      <w:r w:rsidRPr="003E4497">
        <w:rPr>
          <w:rFonts w:ascii="Times New Roman" w:eastAsia="Symbol1" w:hAnsi="Times New Roman" w:cs="Times New Roman"/>
          <w:sz w:val="28"/>
          <w:szCs w:val="28"/>
        </w:rPr>
        <w:t>ждают</w:t>
      </w:r>
      <w:r>
        <w:rPr>
          <w:rFonts w:ascii="Times New Roman" w:eastAsia="Symbol1" w:hAnsi="Times New Roman" w:cs="Times New Roman"/>
          <w:sz w:val="28"/>
          <w:szCs w:val="28"/>
        </w:rPr>
        <w:t xml:space="preserve"> указанное соответствие с помо</w:t>
      </w:r>
      <w:r w:rsidRPr="003E4497">
        <w:rPr>
          <w:rFonts w:ascii="Times New Roman" w:eastAsia="Symbol1" w:hAnsi="Times New Roman" w:cs="Times New Roman"/>
          <w:sz w:val="28"/>
          <w:szCs w:val="28"/>
        </w:rPr>
        <w:t xml:space="preserve">щью </w:t>
      </w:r>
      <w:r>
        <w:rPr>
          <w:rFonts w:ascii="Times New Roman" w:eastAsia="Symbol1" w:hAnsi="Times New Roman" w:cs="Times New Roman"/>
          <w:sz w:val="28"/>
          <w:szCs w:val="28"/>
        </w:rPr>
        <w:t xml:space="preserve">документов или знаков, принятых </w:t>
      </w:r>
      <w:r w:rsidRPr="003E4497">
        <w:rPr>
          <w:rFonts w:ascii="Times New Roman" w:eastAsia="Symbol1" w:hAnsi="Times New Roman" w:cs="Times New Roman"/>
          <w:sz w:val="28"/>
          <w:szCs w:val="28"/>
        </w:rPr>
        <w:t>в данно</w:t>
      </w:r>
      <w:r>
        <w:rPr>
          <w:rFonts w:ascii="Times New Roman" w:eastAsia="Symbol1" w:hAnsi="Times New Roman" w:cs="Times New Roman"/>
          <w:sz w:val="28"/>
          <w:szCs w:val="28"/>
        </w:rPr>
        <w:t>й системе, ведут реестр органи</w:t>
      </w:r>
      <w:r w:rsidRPr="003E4497">
        <w:rPr>
          <w:rFonts w:ascii="Times New Roman" w:eastAsia="Symbol1" w:hAnsi="Times New Roman" w:cs="Times New Roman"/>
          <w:sz w:val="28"/>
          <w:szCs w:val="28"/>
        </w:rPr>
        <w:t xml:space="preserve">заций </w:t>
      </w:r>
      <w:r>
        <w:rPr>
          <w:rFonts w:ascii="Times New Roman" w:eastAsia="Symbol1" w:hAnsi="Times New Roman" w:cs="Times New Roman"/>
          <w:sz w:val="28"/>
          <w:szCs w:val="28"/>
        </w:rPr>
        <w:t>и лиц, подтвердивших соответст</w:t>
      </w:r>
      <w:r w:rsidRPr="003E4497">
        <w:rPr>
          <w:rFonts w:ascii="Times New Roman" w:eastAsia="Symbol1" w:hAnsi="Times New Roman" w:cs="Times New Roman"/>
          <w:sz w:val="28"/>
          <w:szCs w:val="28"/>
        </w:rPr>
        <w:t>вие свои</w:t>
      </w:r>
      <w:r>
        <w:rPr>
          <w:rFonts w:ascii="Times New Roman" w:eastAsia="Symbol1" w:hAnsi="Times New Roman" w:cs="Times New Roman"/>
          <w:sz w:val="28"/>
          <w:szCs w:val="28"/>
        </w:rPr>
        <w:t>х продукции, услуг и систем ка</w:t>
      </w:r>
      <w:r w:rsidRPr="003E4497">
        <w:rPr>
          <w:rFonts w:ascii="Times New Roman" w:eastAsia="Symbol1" w:hAnsi="Times New Roman" w:cs="Times New Roman"/>
          <w:sz w:val="28"/>
          <w:szCs w:val="28"/>
        </w:rPr>
        <w:t>чества требованиям НТД;</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lastRenderedPageBreak/>
        <w:t xml:space="preserve">• </w:t>
      </w:r>
      <w:r>
        <w:rPr>
          <w:rFonts w:ascii="Times New Roman" w:eastAsia="Symbol1" w:hAnsi="Times New Roman" w:cs="Times New Roman"/>
          <w:sz w:val="28"/>
          <w:szCs w:val="28"/>
        </w:rPr>
        <w:t>проводят инспекционный кон</w:t>
      </w:r>
      <w:r w:rsidRPr="003E4497">
        <w:rPr>
          <w:rFonts w:ascii="Times New Roman" w:eastAsia="Symbol1" w:hAnsi="Times New Roman" w:cs="Times New Roman"/>
          <w:sz w:val="28"/>
          <w:szCs w:val="28"/>
        </w:rPr>
        <w:t>трол</w:t>
      </w:r>
      <w:r>
        <w:rPr>
          <w:rFonts w:ascii="Times New Roman" w:eastAsia="Symbol1" w:hAnsi="Times New Roman" w:cs="Times New Roman"/>
          <w:sz w:val="28"/>
          <w:szCs w:val="28"/>
        </w:rPr>
        <w:t>ь за сертифицированными продук</w:t>
      </w:r>
      <w:r w:rsidRPr="003E4497">
        <w:rPr>
          <w:rFonts w:ascii="Times New Roman" w:eastAsia="Symbol1" w:hAnsi="Times New Roman" w:cs="Times New Roman"/>
          <w:sz w:val="28"/>
          <w:szCs w:val="28"/>
        </w:rPr>
        <w:t>цией,</w:t>
      </w:r>
      <w:r>
        <w:rPr>
          <w:rFonts w:ascii="Times New Roman" w:eastAsia="Symbol1" w:hAnsi="Times New Roman" w:cs="Times New Roman"/>
          <w:sz w:val="28"/>
          <w:szCs w:val="28"/>
        </w:rPr>
        <w:t xml:space="preserve"> услугами, системами управления </w:t>
      </w:r>
      <w:r w:rsidRPr="003E4497">
        <w:rPr>
          <w:rFonts w:ascii="Times New Roman" w:eastAsia="Symbol1" w:hAnsi="Times New Roman" w:cs="Times New Roman"/>
          <w:sz w:val="28"/>
          <w:szCs w:val="28"/>
        </w:rPr>
        <w:t>и персоналом;</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оценивают компетентность и воз</w:t>
      </w:r>
      <w:r w:rsidRPr="003E4497">
        <w:rPr>
          <w:rFonts w:ascii="Times New Roman" w:eastAsia="Symbol1" w:hAnsi="Times New Roman" w:cs="Times New Roman"/>
          <w:sz w:val="28"/>
          <w:szCs w:val="28"/>
        </w:rPr>
        <w:t>мож</w:t>
      </w:r>
      <w:r>
        <w:rPr>
          <w:rFonts w:ascii="Times New Roman" w:eastAsia="Symbol1" w:hAnsi="Times New Roman" w:cs="Times New Roman"/>
          <w:sz w:val="28"/>
          <w:szCs w:val="28"/>
        </w:rPr>
        <w:t xml:space="preserve">ности органов по сертификации и </w:t>
      </w:r>
      <w:r w:rsidRPr="003E4497">
        <w:rPr>
          <w:rFonts w:ascii="Times New Roman" w:eastAsia="Symbol1" w:hAnsi="Times New Roman" w:cs="Times New Roman"/>
          <w:sz w:val="28"/>
          <w:szCs w:val="28"/>
        </w:rPr>
        <w:t>испы</w:t>
      </w:r>
      <w:r>
        <w:rPr>
          <w:rFonts w:ascii="Times New Roman" w:eastAsia="Symbol1" w:hAnsi="Times New Roman" w:cs="Times New Roman"/>
          <w:sz w:val="28"/>
          <w:szCs w:val="28"/>
        </w:rPr>
        <w:t xml:space="preserve">тательных лабораторий (центров) </w:t>
      </w:r>
      <w:r w:rsidRPr="003E4497">
        <w:rPr>
          <w:rFonts w:ascii="Times New Roman" w:eastAsia="Symbol1" w:hAnsi="Times New Roman" w:cs="Times New Roman"/>
          <w:sz w:val="28"/>
          <w:szCs w:val="28"/>
        </w:rPr>
        <w:t>для выполнения работ</w:t>
      </w:r>
      <w:r>
        <w:rPr>
          <w:rFonts w:ascii="Times New Roman" w:eastAsia="Symbol1" w:hAnsi="Times New Roman" w:cs="Times New Roman"/>
          <w:sz w:val="28"/>
          <w:szCs w:val="28"/>
        </w:rPr>
        <w:t xml:space="preserve"> по оценке соот</w:t>
      </w:r>
      <w:r w:rsidRPr="003E4497">
        <w:rPr>
          <w:rFonts w:ascii="Times New Roman" w:eastAsia="Symbol1" w:hAnsi="Times New Roman" w:cs="Times New Roman"/>
          <w:sz w:val="28"/>
          <w:szCs w:val="28"/>
        </w:rPr>
        <w:t>ветствия</w:t>
      </w:r>
      <w:proofErr w:type="gramStart"/>
      <w:r w:rsidRPr="003E4497">
        <w:rPr>
          <w:rFonts w:ascii="Times New Roman" w:eastAsia="Symbol1" w:hAnsi="Times New Roman" w:cs="Times New Roman"/>
          <w:sz w:val="28"/>
          <w:szCs w:val="28"/>
        </w:rPr>
        <w:t>1</w:t>
      </w:r>
      <w:proofErr w:type="gramEnd"/>
      <w:r w:rsidRPr="003E4497">
        <w:rPr>
          <w:rFonts w:ascii="Times New Roman" w:eastAsia="Symbol1" w:hAnsi="Times New Roman" w:cs="Times New Roman"/>
          <w:sz w:val="28"/>
          <w:szCs w:val="28"/>
        </w:rPr>
        <w:t>;</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осуществляют официальное при</w:t>
      </w:r>
      <w:r w:rsidRPr="003E4497">
        <w:rPr>
          <w:rFonts w:ascii="Times New Roman" w:eastAsia="Symbol1" w:hAnsi="Times New Roman" w:cs="Times New Roman"/>
          <w:sz w:val="28"/>
          <w:szCs w:val="28"/>
        </w:rPr>
        <w:t>знание</w:t>
      </w:r>
      <w:r>
        <w:rPr>
          <w:rFonts w:ascii="Times New Roman" w:eastAsia="Symbol1" w:hAnsi="Times New Roman" w:cs="Times New Roman"/>
          <w:sz w:val="28"/>
          <w:szCs w:val="28"/>
        </w:rPr>
        <w:t xml:space="preserve"> (аккредитацию) указанных орга</w:t>
      </w:r>
      <w:r w:rsidRPr="003E4497">
        <w:rPr>
          <w:rFonts w:ascii="Times New Roman" w:eastAsia="Symbol1" w:hAnsi="Times New Roman" w:cs="Times New Roman"/>
          <w:sz w:val="28"/>
          <w:szCs w:val="28"/>
        </w:rPr>
        <w:t>низаций, ведение их реестра</w:t>
      </w:r>
      <w:proofErr w:type="gramStart"/>
      <w:r w:rsidRPr="003E4497">
        <w:rPr>
          <w:rFonts w:ascii="Times New Roman" w:eastAsia="Symbol1" w:hAnsi="Times New Roman" w:cs="Times New Roman"/>
          <w:sz w:val="28"/>
          <w:szCs w:val="28"/>
        </w:rPr>
        <w:t>1</w:t>
      </w:r>
      <w:proofErr w:type="gramEnd"/>
      <w:r w:rsidRPr="003E4497">
        <w:rPr>
          <w:rFonts w:ascii="Times New Roman" w:eastAsia="Symbol1" w:hAnsi="Times New Roman" w:cs="Times New Roman"/>
          <w:sz w:val="28"/>
          <w:szCs w:val="28"/>
        </w:rPr>
        <w:t>;</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 xml:space="preserve">выполняют подготовку и аттестацию экспертов-аудиторов по качеству, </w:t>
      </w:r>
      <w:r w:rsidRPr="003E4497">
        <w:rPr>
          <w:rFonts w:ascii="Times New Roman" w:eastAsia="Symbol1" w:hAnsi="Times New Roman" w:cs="Times New Roman"/>
          <w:sz w:val="28"/>
          <w:szCs w:val="28"/>
        </w:rPr>
        <w:t>ведение их реестра;</w:t>
      </w:r>
    </w:p>
    <w:p w:rsidR="003E4497" w:rsidRPr="003E4497" w:rsidRDefault="003E4497" w:rsidP="003E4497">
      <w:pPr>
        <w:autoSpaceDE w:val="0"/>
        <w:autoSpaceDN w:val="0"/>
        <w:adjustRightInd w:val="0"/>
        <w:spacing w:after="0" w:line="240" w:lineRule="auto"/>
        <w:jc w:val="both"/>
        <w:rPr>
          <w:rFonts w:ascii="Times New Roman" w:eastAsia="Symbol1" w:hAnsi="Times New Roman" w:cs="Times New Roman"/>
          <w:sz w:val="28"/>
          <w:szCs w:val="28"/>
        </w:rPr>
      </w:pPr>
      <w:r w:rsidRPr="003E4497">
        <w:rPr>
          <w:rFonts w:ascii="Times New Roman" w:eastAsia="Symbol1" w:hAnsi="Times New Roman" w:cs="Times New Roman"/>
          <w:sz w:val="28"/>
          <w:szCs w:val="28"/>
        </w:rPr>
        <w:t xml:space="preserve">• </w:t>
      </w:r>
      <w:r>
        <w:rPr>
          <w:rFonts w:ascii="Times New Roman" w:eastAsia="Symbol1" w:hAnsi="Times New Roman" w:cs="Times New Roman"/>
          <w:sz w:val="28"/>
          <w:szCs w:val="28"/>
        </w:rPr>
        <w:t>осуществляют организационно-</w:t>
      </w:r>
      <w:r w:rsidRPr="003E4497">
        <w:rPr>
          <w:rFonts w:ascii="Times New Roman" w:eastAsia="Symbol1" w:hAnsi="Times New Roman" w:cs="Times New Roman"/>
          <w:sz w:val="28"/>
          <w:szCs w:val="28"/>
        </w:rPr>
        <w:t>методи</w:t>
      </w:r>
      <w:r>
        <w:rPr>
          <w:rFonts w:ascii="Times New Roman" w:eastAsia="Symbol1" w:hAnsi="Times New Roman" w:cs="Times New Roman"/>
          <w:sz w:val="28"/>
          <w:szCs w:val="28"/>
        </w:rPr>
        <w:t>ческую деятельность, облегчаю</w:t>
      </w:r>
      <w:r w:rsidRPr="003E4497">
        <w:rPr>
          <w:rFonts w:ascii="Times New Roman" w:eastAsia="Symbol1" w:hAnsi="Times New Roman" w:cs="Times New Roman"/>
          <w:sz w:val="28"/>
          <w:szCs w:val="28"/>
        </w:rPr>
        <w:t>щую с</w:t>
      </w:r>
      <w:r>
        <w:rPr>
          <w:rFonts w:ascii="Times New Roman" w:eastAsia="Symbol1" w:hAnsi="Times New Roman" w:cs="Times New Roman"/>
          <w:sz w:val="28"/>
          <w:szCs w:val="28"/>
        </w:rPr>
        <w:t>убъектам подтверждения соответ</w:t>
      </w:r>
      <w:r w:rsidRPr="003E4497">
        <w:rPr>
          <w:rFonts w:ascii="Times New Roman" w:eastAsia="Symbol1" w:hAnsi="Times New Roman" w:cs="Times New Roman"/>
          <w:sz w:val="28"/>
          <w:szCs w:val="28"/>
        </w:rPr>
        <w:t>ствия прохождение этой процедуры.</w:t>
      </w:r>
    </w:p>
    <w:p w:rsidR="003E4497" w:rsidRPr="003E4497" w:rsidRDefault="003E4497" w:rsidP="00A32CA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Важнейшими современными прин</w:t>
      </w:r>
      <w:r w:rsidRPr="003E4497">
        <w:rPr>
          <w:rFonts w:ascii="Times New Roman" w:hAnsi="Times New Roman" w:cs="Times New Roman"/>
          <w:sz w:val="28"/>
          <w:szCs w:val="28"/>
        </w:rPr>
        <w:t>ципами функционирования системы</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подт</w:t>
      </w:r>
      <w:r>
        <w:rPr>
          <w:rFonts w:ascii="Times New Roman" w:hAnsi="Times New Roman" w:cs="Times New Roman"/>
          <w:sz w:val="28"/>
          <w:szCs w:val="28"/>
        </w:rPr>
        <w:t xml:space="preserve">верждения соответствия являются </w:t>
      </w:r>
      <w:r w:rsidRPr="003E4497">
        <w:rPr>
          <w:rFonts w:ascii="Times New Roman" w:hAnsi="Times New Roman" w:cs="Times New Roman"/>
          <w:sz w:val="28"/>
          <w:szCs w:val="28"/>
        </w:rPr>
        <w:t>следующи</w:t>
      </w:r>
      <w:r>
        <w:rPr>
          <w:rFonts w:ascii="Times New Roman" w:hAnsi="Times New Roman" w:cs="Times New Roman"/>
          <w:sz w:val="28"/>
          <w:szCs w:val="28"/>
        </w:rPr>
        <w:t>е:</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1. Законодательная основа системы.</w:t>
      </w:r>
    </w:p>
    <w:p w:rsidR="003E4497" w:rsidRPr="003E4497" w:rsidRDefault="003E4497" w:rsidP="00A32CAB">
      <w:pPr>
        <w:autoSpaceDE w:val="0"/>
        <w:autoSpaceDN w:val="0"/>
        <w:adjustRightInd w:val="0"/>
        <w:spacing w:after="0" w:line="240" w:lineRule="auto"/>
        <w:ind w:firstLine="708"/>
        <w:jc w:val="both"/>
        <w:rPr>
          <w:rFonts w:ascii="Times New Roman" w:hAnsi="Times New Roman" w:cs="Times New Roman"/>
          <w:sz w:val="28"/>
          <w:szCs w:val="28"/>
        </w:rPr>
      </w:pPr>
      <w:r w:rsidRPr="003E4497">
        <w:rPr>
          <w:rFonts w:ascii="Times New Roman" w:hAnsi="Times New Roman" w:cs="Times New Roman"/>
          <w:sz w:val="28"/>
          <w:szCs w:val="28"/>
        </w:rPr>
        <w:t>В осн</w:t>
      </w:r>
      <w:r>
        <w:rPr>
          <w:rFonts w:ascii="Times New Roman" w:hAnsi="Times New Roman" w:cs="Times New Roman"/>
          <w:sz w:val="28"/>
          <w:szCs w:val="28"/>
        </w:rPr>
        <w:t>ове работы системы должны нахо</w:t>
      </w:r>
      <w:r w:rsidRPr="003E4497">
        <w:rPr>
          <w:rFonts w:ascii="Times New Roman" w:hAnsi="Times New Roman" w:cs="Times New Roman"/>
          <w:sz w:val="28"/>
          <w:szCs w:val="28"/>
        </w:rPr>
        <w:t>дить</w:t>
      </w:r>
      <w:r>
        <w:rPr>
          <w:rFonts w:ascii="Times New Roman" w:hAnsi="Times New Roman" w:cs="Times New Roman"/>
          <w:sz w:val="28"/>
          <w:szCs w:val="28"/>
        </w:rPr>
        <w:t>ся национальные законы и между</w:t>
      </w:r>
      <w:r w:rsidRPr="003E4497">
        <w:rPr>
          <w:rFonts w:ascii="Times New Roman" w:hAnsi="Times New Roman" w:cs="Times New Roman"/>
          <w:sz w:val="28"/>
          <w:szCs w:val="28"/>
        </w:rPr>
        <w:t>народные соглашения.</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2.</w:t>
      </w:r>
      <w:r>
        <w:rPr>
          <w:rFonts w:ascii="Times New Roman" w:hAnsi="Times New Roman" w:cs="Times New Roman"/>
          <w:sz w:val="28"/>
          <w:szCs w:val="28"/>
        </w:rPr>
        <w:t xml:space="preserve"> Открытость системы подтвержде</w:t>
      </w:r>
      <w:r w:rsidRPr="003E4497">
        <w:rPr>
          <w:rFonts w:ascii="Times New Roman" w:hAnsi="Times New Roman" w:cs="Times New Roman"/>
          <w:sz w:val="28"/>
          <w:szCs w:val="28"/>
        </w:rPr>
        <w:t>ния соответствия, заключающаяся в</w:t>
      </w:r>
      <w:r>
        <w:rPr>
          <w:rFonts w:ascii="Times New Roman" w:hAnsi="Times New Roman" w:cs="Times New Roman"/>
          <w:sz w:val="28"/>
          <w:szCs w:val="28"/>
        </w:rPr>
        <w:t xml:space="preserve"> </w:t>
      </w:r>
      <w:r w:rsidRPr="003E4497">
        <w:rPr>
          <w:rFonts w:ascii="Times New Roman" w:hAnsi="Times New Roman" w:cs="Times New Roman"/>
          <w:sz w:val="28"/>
          <w:szCs w:val="28"/>
        </w:rPr>
        <w:t xml:space="preserve">том, </w:t>
      </w:r>
      <w:r>
        <w:rPr>
          <w:rFonts w:ascii="Times New Roman" w:hAnsi="Times New Roman" w:cs="Times New Roman"/>
          <w:sz w:val="28"/>
          <w:szCs w:val="28"/>
        </w:rPr>
        <w:t xml:space="preserve">что для решения ее задач могут </w:t>
      </w:r>
      <w:r w:rsidRPr="003E4497">
        <w:rPr>
          <w:rFonts w:ascii="Times New Roman" w:hAnsi="Times New Roman" w:cs="Times New Roman"/>
          <w:sz w:val="28"/>
          <w:szCs w:val="28"/>
        </w:rPr>
        <w:t>привле</w:t>
      </w:r>
      <w:r>
        <w:rPr>
          <w:rFonts w:ascii="Times New Roman" w:hAnsi="Times New Roman" w:cs="Times New Roman"/>
          <w:sz w:val="28"/>
          <w:szCs w:val="28"/>
        </w:rPr>
        <w:t xml:space="preserve">каться как отечественные, так и </w:t>
      </w:r>
      <w:r w:rsidRPr="003E4497">
        <w:rPr>
          <w:rFonts w:ascii="Times New Roman" w:hAnsi="Times New Roman" w:cs="Times New Roman"/>
          <w:sz w:val="28"/>
          <w:szCs w:val="28"/>
        </w:rPr>
        <w:t>иностр</w:t>
      </w:r>
      <w:r>
        <w:rPr>
          <w:rFonts w:ascii="Times New Roman" w:hAnsi="Times New Roman" w:cs="Times New Roman"/>
          <w:sz w:val="28"/>
          <w:szCs w:val="28"/>
        </w:rPr>
        <w:t xml:space="preserve">анные, как государственные, так </w:t>
      </w:r>
      <w:r w:rsidRPr="003E4497">
        <w:rPr>
          <w:rFonts w:ascii="Times New Roman" w:hAnsi="Times New Roman" w:cs="Times New Roman"/>
          <w:sz w:val="28"/>
          <w:szCs w:val="28"/>
        </w:rPr>
        <w:t>и частные компетентные, официально</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признанные организации и эксперты.</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3.</w:t>
      </w:r>
      <w:r>
        <w:rPr>
          <w:rFonts w:ascii="Times New Roman" w:hAnsi="Times New Roman" w:cs="Times New Roman"/>
          <w:sz w:val="28"/>
          <w:szCs w:val="28"/>
        </w:rPr>
        <w:t xml:space="preserve"> Гармонизация национальных пра</w:t>
      </w:r>
      <w:r w:rsidRPr="003E4497">
        <w:rPr>
          <w:rFonts w:ascii="Times New Roman" w:hAnsi="Times New Roman" w:cs="Times New Roman"/>
          <w:sz w:val="28"/>
          <w:szCs w:val="28"/>
        </w:rPr>
        <w:t>вил и рекомендаций по подтверждению</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соответст</w:t>
      </w:r>
      <w:r>
        <w:rPr>
          <w:rFonts w:ascii="Times New Roman" w:hAnsi="Times New Roman" w:cs="Times New Roman"/>
          <w:sz w:val="28"/>
          <w:szCs w:val="28"/>
        </w:rPr>
        <w:t>вия с международными нор</w:t>
      </w:r>
      <w:r w:rsidRPr="003E4497">
        <w:rPr>
          <w:rFonts w:ascii="Times New Roman" w:hAnsi="Times New Roman" w:cs="Times New Roman"/>
          <w:sz w:val="28"/>
          <w:szCs w:val="28"/>
        </w:rPr>
        <w:t xml:space="preserve">мами </w:t>
      </w:r>
      <w:r>
        <w:rPr>
          <w:rFonts w:ascii="Times New Roman" w:hAnsi="Times New Roman" w:cs="Times New Roman"/>
          <w:sz w:val="28"/>
          <w:szCs w:val="28"/>
        </w:rPr>
        <w:t>и правилами. Это является усло</w:t>
      </w:r>
      <w:r w:rsidRPr="003E4497">
        <w:rPr>
          <w:rFonts w:ascii="Times New Roman" w:hAnsi="Times New Roman" w:cs="Times New Roman"/>
          <w:sz w:val="28"/>
          <w:szCs w:val="28"/>
        </w:rPr>
        <w:t>вие</w:t>
      </w:r>
      <w:r>
        <w:rPr>
          <w:rFonts w:ascii="Times New Roman" w:hAnsi="Times New Roman" w:cs="Times New Roman"/>
          <w:sz w:val="28"/>
          <w:szCs w:val="28"/>
        </w:rPr>
        <w:t>м признания национальных серти</w:t>
      </w:r>
      <w:r w:rsidRPr="003E4497">
        <w:rPr>
          <w:rFonts w:ascii="Times New Roman" w:hAnsi="Times New Roman" w:cs="Times New Roman"/>
          <w:sz w:val="28"/>
          <w:szCs w:val="28"/>
        </w:rPr>
        <w:t>фикатов</w:t>
      </w:r>
      <w:r>
        <w:rPr>
          <w:rFonts w:ascii="Times New Roman" w:hAnsi="Times New Roman" w:cs="Times New Roman"/>
          <w:sz w:val="28"/>
          <w:szCs w:val="28"/>
        </w:rPr>
        <w:t xml:space="preserve"> и знаков соответствия за рубежом, тесного взаимодействия с между</w:t>
      </w:r>
      <w:r w:rsidRPr="003E4497">
        <w:rPr>
          <w:rFonts w:ascii="Times New Roman" w:hAnsi="Times New Roman" w:cs="Times New Roman"/>
          <w:sz w:val="28"/>
          <w:szCs w:val="28"/>
        </w:rPr>
        <w:t>на</w:t>
      </w:r>
      <w:r>
        <w:rPr>
          <w:rFonts w:ascii="Times New Roman" w:hAnsi="Times New Roman" w:cs="Times New Roman"/>
          <w:sz w:val="28"/>
          <w:szCs w:val="28"/>
        </w:rPr>
        <w:t>родными, региональными и нацио</w:t>
      </w:r>
      <w:r w:rsidRPr="003E4497">
        <w:rPr>
          <w:rFonts w:ascii="Times New Roman" w:hAnsi="Times New Roman" w:cs="Times New Roman"/>
          <w:sz w:val="28"/>
          <w:szCs w:val="28"/>
        </w:rPr>
        <w:t>н</w:t>
      </w:r>
      <w:r>
        <w:rPr>
          <w:rFonts w:ascii="Times New Roman" w:hAnsi="Times New Roman" w:cs="Times New Roman"/>
          <w:sz w:val="28"/>
          <w:szCs w:val="28"/>
        </w:rPr>
        <w:t xml:space="preserve">альными системами подтверждения </w:t>
      </w:r>
      <w:r w:rsidRPr="003E4497">
        <w:rPr>
          <w:rFonts w:ascii="Times New Roman" w:hAnsi="Times New Roman" w:cs="Times New Roman"/>
          <w:sz w:val="28"/>
          <w:szCs w:val="28"/>
        </w:rPr>
        <w:t>соответствия других стран.</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 xml:space="preserve">4. </w:t>
      </w:r>
      <w:r>
        <w:rPr>
          <w:rFonts w:ascii="Times New Roman" w:hAnsi="Times New Roman" w:cs="Times New Roman"/>
          <w:sz w:val="28"/>
          <w:szCs w:val="28"/>
        </w:rPr>
        <w:t>Открытость информации о резуль</w:t>
      </w:r>
      <w:r w:rsidRPr="003E4497">
        <w:rPr>
          <w:rFonts w:ascii="Times New Roman" w:hAnsi="Times New Roman" w:cs="Times New Roman"/>
          <w:sz w:val="28"/>
          <w:szCs w:val="28"/>
        </w:rPr>
        <w:t>татах сертификации и аккредитации и о</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proofErr w:type="gramStart"/>
      <w:r w:rsidRPr="003E4497">
        <w:rPr>
          <w:rFonts w:ascii="Times New Roman" w:hAnsi="Times New Roman" w:cs="Times New Roman"/>
          <w:sz w:val="28"/>
          <w:szCs w:val="28"/>
        </w:rPr>
        <w:t>пре</w:t>
      </w:r>
      <w:r w:rsidR="00987130">
        <w:rPr>
          <w:rFonts w:ascii="Times New Roman" w:hAnsi="Times New Roman" w:cs="Times New Roman"/>
          <w:sz w:val="28"/>
          <w:szCs w:val="28"/>
        </w:rPr>
        <w:t>кращении</w:t>
      </w:r>
      <w:proofErr w:type="gramEnd"/>
      <w:r w:rsidR="00987130">
        <w:rPr>
          <w:rFonts w:ascii="Times New Roman" w:hAnsi="Times New Roman" w:cs="Times New Roman"/>
          <w:sz w:val="28"/>
          <w:szCs w:val="28"/>
        </w:rPr>
        <w:t xml:space="preserve"> действия соответствую</w:t>
      </w:r>
      <w:r w:rsidRPr="003E4497">
        <w:rPr>
          <w:rFonts w:ascii="Times New Roman" w:hAnsi="Times New Roman" w:cs="Times New Roman"/>
          <w:sz w:val="28"/>
          <w:szCs w:val="28"/>
        </w:rPr>
        <w:t>щих документов.</w:t>
      </w:r>
    </w:p>
    <w:p w:rsidR="003E4497" w:rsidRPr="003E4497" w:rsidRDefault="00987130" w:rsidP="00A32CA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5. Соблюдение конфиденциально</w:t>
      </w:r>
      <w:r w:rsidR="003E4497" w:rsidRPr="003E4497">
        <w:rPr>
          <w:rFonts w:ascii="Times New Roman" w:hAnsi="Times New Roman" w:cs="Times New Roman"/>
          <w:sz w:val="28"/>
          <w:szCs w:val="28"/>
        </w:rPr>
        <w:t xml:space="preserve">сти </w:t>
      </w:r>
      <w:r>
        <w:rPr>
          <w:rFonts w:ascii="Times New Roman" w:hAnsi="Times New Roman" w:cs="Times New Roman"/>
          <w:sz w:val="28"/>
          <w:szCs w:val="28"/>
        </w:rPr>
        <w:t>информации о субъектах подтвер</w:t>
      </w:r>
      <w:r w:rsidR="003E4497" w:rsidRPr="003E4497">
        <w:rPr>
          <w:rFonts w:ascii="Times New Roman" w:hAnsi="Times New Roman" w:cs="Times New Roman"/>
          <w:sz w:val="28"/>
          <w:szCs w:val="28"/>
        </w:rPr>
        <w:t>жд</w:t>
      </w:r>
      <w:r>
        <w:rPr>
          <w:rFonts w:ascii="Times New Roman" w:hAnsi="Times New Roman" w:cs="Times New Roman"/>
          <w:sz w:val="28"/>
          <w:szCs w:val="28"/>
        </w:rPr>
        <w:t xml:space="preserve">ения соответствия, составляющей </w:t>
      </w:r>
      <w:r w:rsidR="003E4497" w:rsidRPr="003E4497">
        <w:rPr>
          <w:rFonts w:ascii="Times New Roman" w:hAnsi="Times New Roman" w:cs="Times New Roman"/>
          <w:sz w:val="28"/>
          <w:szCs w:val="28"/>
        </w:rPr>
        <w:t>коммерческую тайну.</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6. О</w:t>
      </w:r>
      <w:r w:rsidR="00987130">
        <w:rPr>
          <w:rFonts w:ascii="Times New Roman" w:hAnsi="Times New Roman" w:cs="Times New Roman"/>
          <w:sz w:val="28"/>
          <w:szCs w:val="28"/>
        </w:rPr>
        <w:t>беспечение прав заявителя выби</w:t>
      </w:r>
      <w:r w:rsidRPr="003E4497">
        <w:rPr>
          <w:rFonts w:ascii="Times New Roman" w:hAnsi="Times New Roman" w:cs="Times New Roman"/>
          <w:sz w:val="28"/>
          <w:szCs w:val="28"/>
        </w:rPr>
        <w:t xml:space="preserve">рать </w:t>
      </w:r>
      <w:r w:rsidR="00987130">
        <w:rPr>
          <w:rFonts w:ascii="Times New Roman" w:hAnsi="Times New Roman" w:cs="Times New Roman"/>
          <w:sz w:val="28"/>
          <w:szCs w:val="28"/>
        </w:rPr>
        <w:t>орган по сертификации и испыта</w:t>
      </w:r>
      <w:r w:rsidRPr="003E4497">
        <w:rPr>
          <w:rFonts w:ascii="Times New Roman" w:hAnsi="Times New Roman" w:cs="Times New Roman"/>
          <w:sz w:val="28"/>
          <w:szCs w:val="28"/>
        </w:rPr>
        <w:t>тель</w:t>
      </w:r>
      <w:r w:rsidR="00987130">
        <w:rPr>
          <w:rFonts w:ascii="Times New Roman" w:hAnsi="Times New Roman" w:cs="Times New Roman"/>
          <w:sz w:val="28"/>
          <w:szCs w:val="28"/>
        </w:rPr>
        <w:t>ную лабораторию (центр), учиты</w:t>
      </w:r>
      <w:r w:rsidRPr="003E4497">
        <w:rPr>
          <w:rFonts w:ascii="Times New Roman" w:hAnsi="Times New Roman" w:cs="Times New Roman"/>
          <w:sz w:val="28"/>
          <w:szCs w:val="28"/>
        </w:rPr>
        <w:t>вать</w:t>
      </w:r>
      <w:r w:rsidR="00987130">
        <w:rPr>
          <w:rFonts w:ascii="Times New Roman" w:hAnsi="Times New Roman" w:cs="Times New Roman"/>
          <w:sz w:val="28"/>
          <w:szCs w:val="28"/>
        </w:rPr>
        <w:t xml:space="preserve"> особенности объекта сертифика</w:t>
      </w:r>
      <w:r w:rsidRPr="003E4497">
        <w:rPr>
          <w:rFonts w:ascii="Times New Roman" w:hAnsi="Times New Roman" w:cs="Times New Roman"/>
          <w:sz w:val="28"/>
          <w:szCs w:val="28"/>
        </w:rPr>
        <w:t>ции,</w:t>
      </w:r>
      <w:r w:rsidR="00987130">
        <w:rPr>
          <w:rFonts w:ascii="Times New Roman" w:hAnsi="Times New Roman" w:cs="Times New Roman"/>
          <w:sz w:val="28"/>
          <w:szCs w:val="28"/>
        </w:rPr>
        <w:t xml:space="preserve"> его производства и потребления </w:t>
      </w:r>
      <w:r w:rsidRPr="003E4497">
        <w:rPr>
          <w:rFonts w:ascii="Times New Roman" w:hAnsi="Times New Roman" w:cs="Times New Roman"/>
          <w:sz w:val="28"/>
          <w:szCs w:val="28"/>
        </w:rPr>
        <w:t>при назначении методов испытаний.</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7</w:t>
      </w:r>
      <w:r w:rsidR="00987130">
        <w:rPr>
          <w:rFonts w:ascii="Times New Roman" w:hAnsi="Times New Roman" w:cs="Times New Roman"/>
          <w:sz w:val="28"/>
          <w:szCs w:val="28"/>
        </w:rPr>
        <w:t xml:space="preserve">. Объективность и независимость </w:t>
      </w:r>
      <w:r w:rsidRPr="003E4497">
        <w:rPr>
          <w:rFonts w:ascii="Times New Roman" w:hAnsi="Times New Roman" w:cs="Times New Roman"/>
          <w:sz w:val="28"/>
          <w:szCs w:val="28"/>
        </w:rPr>
        <w:t>системы подтверждения соответствия</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от пр</w:t>
      </w:r>
      <w:r w:rsidR="00987130">
        <w:rPr>
          <w:rFonts w:ascii="Times New Roman" w:hAnsi="Times New Roman" w:cs="Times New Roman"/>
          <w:sz w:val="28"/>
          <w:szCs w:val="28"/>
        </w:rPr>
        <w:t xml:space="preserve">оизводителей и потребителей, ее </w:t>
      </w:r>
      <w:r w:rsidRPr="003E4497">
        <w:rPr>
          <w:rFonts w:ascii="Times New Roman" w:hAnsi="Times New Roman" w:cs="Times New Roman"/>
          <w:sz w:val="28"/>
          <w:szCs w:val="28"/>
        </w:rPr>
        <w:t>компет</w:t>
      </w:r>
      <w:r w:rsidR="00987130">
        <w:rPr>
          <w:rFonts w:ascii="Times New Roman" w:hAnsi="Times New Roman" w:cs="Times New Roman"/>
          <w:sz w:val="28"/>
          <w:szCs w:val="28"/>
        </w:rPr>
        <w:t>ентность и обеспеченность необ</w:t>
      </w:r>
      <w:r w:rsidRPr="003E4497">
        <w:rPr>
          <w:rFonts w:ascii="Times New Roman" w:hAnsi="Times New Roman" w:cs="Times New Roman"/>
          <w:sz w:val="28"/>
          <w:szCs w:val="28"/>
        </w:rPr>
        <w:t>хо</w:t>
      </w:r>
      <w:r w:rsidR="00987130">
        <w:rPr>
          <w:rFonts w:ascii="Times New Roman" w:hAnsi="Times New Roman" w:cs="Times New Roman"/>
          <w:sz w:val="28"/>
          <w:szCs w:val="28"/>
        </w:rPr>
        <w:t xml:space="preserve">димыми аппаратными средствами и </w:t>
      </w:r>
      <w:r w:rsidRPr="003E4497">
        <w:rPr>
          <w:rFonts w:ascii="Times New Roman" w:hAnsi="Times New Roman" w:cs="Times New Roman"/>
          <w:sz w:val="28"/>
          <w:szCs w:val="28"/>
        </w:rPr>
        <w:t>ме</w:t>
      </w:r>
      <w:r w:rsidR="00987130">
        <w:rPr>
          <w:rFonts w:ascii="Times New Roman" w:hAnsi="Times New Roman" w:cs="Times New Roman"/>
          <w:sz w:val="28"/>
          <w:szCs w:val="28"/>
        </w:rPr>
        <w:t>тодическими материалами для вы</w:t>
      </w:r>
      <w:r w:rsidRPr="003E4497">
        <w:rPr>
          <w:rFonts w:ascii="Times New Roman" w:hAnsi="Times New Roman" w:cs="Times New Roman"/>
          <w:sz w:val="28"/>
          <w:szCs w:val="28"/>
        </w:rPr>
        <w:t>полн</w:t>
      </w:r>
      <w:r w:rsidR="00987130">
        <w:rPr>
          <w:rFonts w:ascii="Times New Roman" w:hAnsi="Times New Roman" w:cs="Times New Roman"/>
          <w:sz w:val="28"/>
          <w:szCs w:val="28"/>
        </w:rPr>
        <w:t>ения испытаний с требуемой точ</w:t>
      </w:r>
      <w:r w:rsidRPr="003E4497">
        <w:rPr>
          <w:rFonts w:ascii="Times New Roman" w:hAnsi="Times New Roman" w:cs="Times New Roman"/>
          <w:sz w:val="28"/>
          <w:szCs w:val="28"/>
        </w:rPr>
        <w:t>ностью.</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8</w:t>
      </w:r>
      <w:r w:rsidR="00987130">
        <w:rPr>
          <w:rFonts w:ascii="Times New Roman" w:hAnsi="Times New Roman" w:cs="Times New Roman"/>
          <w:sz w:val="28"/>
          <w:szCs w:val="28"/>
        </w:rPr>
        <w:t>. Обеспечение идентичности пра</w:t>
      </w:r>
      <w:r w:rsidRPr="003E4497">
        <w:rPr>
          <w:rFonts w:ascii="Times New Roman" w:hAnsi="Times New Roman" w:cs="Times New Roman"/>
          <w:sz w:val="28"/>
          <w:szCs w:val="28"/>
        </w:rPr>
        <w:t>вил и пр</w:t>
      </w:r>
      <w:r w:rsidR="00987130">
        <w:rPr>
          <w:rFonts w:ascii="Times New Roman" w:hAnsi="Times New Roman" w:cs="Times New Roman"/>
          <w:sz w:val="28"/>
          <w:szCs w:val="28"/>
        </w:rPr>
        <w:t>оцедур подтверждения соответ</w:t>
      </w:r>
      <w:r w:rsidRPr="003E4497">
        <w:rPr>
          <w:rFonts w:ascii="Times New Roman" w:hAnsi="Times New Roman" w:cs="Times New Roman"/>
          <w:sz w:val="28"/>
          <w:szCs w:val="28"/>
        </w:rPr>
        <w:t xml:space="preserve">ствия </w:t>
      </w:r>
      <w:r w:rsidR="00987130">
        <w:rPr>
          <w:rFonts w:ascii="Times New Roman" w:hAnsi="Times New Roman" w:cs="Times New Roman"/>
          <w:sz w:val="28"/>
          <w:szCs w:val="28"/>
        </w:rPr>
        <w:t>продукции, услуг, систем управ</w:t>
      </w:r>
      <w:r w:rsidRPr="003E4497">
        <w:rPr>
          <w:rFonts w:ascii="Times New Roman" w:hAnsi="Times New Roman" w:cs="Times New Roman"/>
          <w:sz w:val="28"/>
          <w:szCs w:val="28"/>
        </w:rPr>
        <w:t>лени</w:t>
      </w:r>
      <w:r w:rsidR="00987130">
        <w:rPr>
          <w:rFonts w:ascii="Times New Roman" w:hAnsi="Times New Roman" w:cs="Times New Roman"/>
          <w:sz w:val="28"/>
          <w:szCs w:val="28"/>
        </w:rPr>
        <w:t xml:space="preserve">я и персонала в отечественных и </w:t>
      </w:r>
      <w:r w:rsidRPr="003E4497">
        <w:rPr>
          <w:rFonts w:ascii="Times New Roman" w:hAnsi="Times New Roman" w:cs="Times New Roman"/>
          <w:sz w:val="28"/>
          <w:szCs w:val="28"/>
        </w:rPr>
        <w:t>иностранных организациях.</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9</w:t>
      </w:r>
      <w:r w:rsidR="00987130">
        <w:rPr>
          <w:rFonts w:ascii="Times New Roman" w:hAnsi="Times New Roman" w:cs="Times New Roman"/>
          <w:sz w:val="28"/>
          <w:szCs w:val="28"/>
        </w:rPr>
        <w:t xml:space="preserve">. Минимизация сроков исполнения </w:t>
      </w:r>
      <w:r w:rsidRPr="003E4497">
        <w:rPr>
          <w:rFonts w:ascii="Times New Roman" w:hAnsi="Times New Roman" w:cs="Times New Roman"/>
          <w:sz w:val="28"/>
          <w:szCs w:val="28"/>
        </w:rPr>
        <w:t>и затрат заявителей на подтверждение</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соот</w:t>
      </w:r>
      <w:r w:rsidR="00987130">
        <w:rPr>
          <w:rFonts w:ascii="Times New Roman" w:hAnsi="Times New Roman" w:cs="Times New Roman"/>
          <w:sz w:val="28"/>
          <w:szCs w:val="28"/>
        </w:rPr>
        <w:t>ветствия при осуществлении про</w:t>
      </w:r>
      <w:r w:rsidRPr="003E4497">
        <w:rPr>
          <w:rFonts w:ascii="Times New Roman" w:hAnsi="Times New Roman" w:cs="Times New Roman"/>
          <w:sz w:val="28"/>
          <w:szCs w:val="28"/>
        </w:rPr>
        <w:t>цедур подтверждения соответствия.</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1</w:t>
      </w:r>
      <w:r w:rsidR="00987130">
        <w:rPr>
          <w:rFonts w:ascii="Times New Roman" w:hAnsi="Times New Roman" w:cs="Times New Roman"/>
          <w:sz w:val="28"/>
          <w:szCs w:val="28"/>
        </w:rPr>
        <w:t xml:space="preserve">0. Возможность взаимного признания </w:t>
      </w:r>
      <w:r w:rsidRPr="003E4497">
        <w:rPr>
          <w:rFonts w:ascii="Times New Roman" w:hAnsi="Times New Roman" w:cs="Times New Roman"/>
          <w:sz w:val="28"/>
          <w:szCs w:val="28"/>
        </w:rPr>
        <w:t>вып</w:t>
      </w:r>
      <w:r w:rsidR="00987130">
        <w:rPr>
          <w:rFonts w:ascii="Times New Roman" w:hAnsi="Times New Roman" w:cs="Times New Roman"/>
          <w:sz w:val="28"/>
          <w:szCs w:val="28"/>
        </w:rPr>
        <w:t>олненной в различных националь</w:t>
      </w:r>
      <w:r w:rsidRPr="003E4497">
        <w:rPr>
          <w:rFonts w:ascii="Times New Roman" w:hAnsi="Times New Roman" w:cs="Times New Roman"/>
          <w:sz w:val="28"/>
          <w:szCs w:val="28"/>
        </w:rPr>
        <w:t>ны</w:t>
      </w:r>
      <w:r w:rsidR="00987130">
        <w:rPr>
          <w:rFonts w:ascii="Times New Roman" w:hAnsi="Times New Roman" w:cs="Times New Roman"/>
          <w:sz w:val="28"/>
          <w:szCs w:val="28"/>
        </w:rPr>
        <w:t xml:space="preserve">х, региональных и международных </w:t>
      </w:r>
      <w:r w:rsidRPr="003E4497">
        <w:rPr>
          <w:rFonts w:ascii="Times New Roman" w:hAnsi="Times New Roman" w:cs="Times New Roman"/>
          <w:sz w:val="28"/>
          <w:szCs w:val="28"/>
        </w:rPr>
        <w:t>систем</w:t>
      </w:r>
      <w:r w:rsidR="00987130">
        <w:rPr>
          <w:rFonts w:ascii="Times New Roman" w:hAnsi="Times New Roman" w:cs="Times New Roman"/>
          <w:sz w:val="28"/>
          <w:szCs w:val="28"/>
        </w:rPr>
        <w:t>ах оценки соответствия, при на</w:t>
      </w:r>
      <w:r w:rsidRPr="003E4497">
        <w:rPr>
          <w:rFonts w:ascii="Times New Roman" w:hAnsi="Times New Roman" w:cs="Times New Roman"/>
          <w:sz w:val="28"/>
          <w:szCs w:val="28"/>
        </w:rPr>
        <w:t>лич</w:t>
      </w:r>
      <w:r w:rsidR="00987130">
        <w:rPr>
          <w:rFonts w:ascii="Times New Roman" w:hAnsi="Times New Roman" w:cs="Times New Roman"/>
          <w:sz w:val="28"/>
          <w:szCs w:val="28"/>
        </w:rPr>
        <w:t xml:space="preserve">ии необходимых соглашений между </w:t>
      </w:r>
      <w:r w:rsidRPr="003E4497">
        <w:rPr>
          <w:rFonts w:ascii="Times New Roman" w:hAnsi="Times New Roman" w:cs="Times New Roman"/>
          <w:sz w:val="28"/>
          <w:szCs w:val="28"/>
        </w:rPr>
        <w:t>ними.</w:t>
      </w:r>
    </w:p>
    <w:p w:rsidR="003E4497" w:rsidRPr="003E4497" w:rsidRDefault="00987130" w:rsidP="00A32CA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11. Соблюдение принципов добро</w:t>
      </w:r>
      <w:r w:rsidR="003E4497" w:rsidRPr="003E4497">
        <w:rPr>
          <w:rFonts w:ascii="Times New Roman" w:hAnsi="Times New Roman" w:cs="Times New Roman"/>
          <w:sz w:val="28"/>
          <w:szCs w:val="28"/>
        </w:rPr>
        <w:t>вольности, доступности правил и норм,</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свобо</w:t>
      </w:r>
      <w:r w:rsidR="00987130">
        <w:rPr>
          <w:rFonts w:ascii="Times New Roman" w:hAnsi="Times New Roman" w:cs="Times New Roman"/>
          <w:sz w:val="28"/>
          <w:szCs w:val="28"/>
        </w:rPr>
        <w:t>дной конкуренции, равенства ус</w:t>
      </w:r>
      <w:r w:rsidRPr="003E4497">
        <w:rPr>
          <w:rFonts w:ascii="Times New Roman" w:hAnsi="Times New Roman" w:cs="Times New Roman"/>
          <w:sz w:val="28"/>
          <w:szCs w:val="28"/>
        </w:rPr>
        <w:t>ловий при аккредитации юридических</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лиц в</w:t>
      </w:r>
      <w:r w:rsidR="00987130">
        <w:rPr>
          <w:rFonts w:ascii="Times New Roman" w:hAnsi="Times New Roman" w:cs="Times New Roman"/>
          <w:sz w:val="28"/>
          <w:szCs w:val="28"/>
        </w:rPr>
        <w:t xml:space="preserve"> качестве органов по сертифика</w:t>
      </w:r>
      <w:r w:rsidRPr="003E4497">
        <w:rPr>
          <w:rFonts w:ascii="Times New Roman" w:hAnsi="Times New Roman" w:cs="Times New Roman"/>
          <w:sz w:val="28"/>
          <w:szCs w:val="28"/>
        </w:rPr>
        <w:t>ции и испытательных лабораторий</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(ц</w:t>
      </w:r>
      <w:r w:rsidR="00987130">
        <w:rPr>
          <w:rFonts w:ascii="Times New Roman" w:hAnsi="Times New Roman" w:cs="Times New Roman"/>
          <w:sz w:val="28"/>
          <w:szCs w:val="28"/>
        </w:rPr>
        <w:t>ентров) и физических лиц в роли экспертов-аудиторов, оценивающих со</w:t>
      </w:r>
      <w:r w:rsidRPr="003E4497">
        <w:rPr>
          <w:rFonts w:ascii="Times New Roman" w:hAnsi="Times New Roman" w:cs="Times New Roman"/>
          <w:sz w:val="28"/>
          <w:szCs w:val="28"/>
        </w:rPr>
        <w:t>ответствие.</w:t>
      </w:r>
    </w:p>
    <w:p w:rsidR="003E4497" w:rsidRPr="003E4497" w:rsidRDefault="003E4497" w:rsidP="00A32CAB">
      <w:pPr>
        <w:autoSpaceDE w:val="0"/>
        <w:autoSpaceDN w:val="0"/>
        <w:adjustRightInd w:val="0"/>
        <w:spacing w:after="0" w:line="240" w:lineRule="auto"/>
        <w:jc w:val="both"/>
        <w:rPr>
          <w:rFonts w:ascii="Times New Roman" w:hAnsi="Times New Roman" w:cs="Times New Roman"/>
          <w:sz w:val="28"/>
          <w:szCs w:val="28"/>
        </w:rPr>
      </w:pPr>
      <w:r w:rsidRPr="003E4497">
        <w:rPr>
          <w:rFonts w:ascii="Times New Roman" w:hAnsi="Times New Roman" w:cs="Times New Roman"/>
          <w:sz w:val="28"/>
          <w:szCs w:val="28"/>
        </w:rPr>
        <w:t>12. Привлечение, если т</w:t>
      </w:r>
      <w:r w:rsidR="00987130">
        <w:rPr>
          <w:rFonts w:ascii="Times New Roman" w:hAnsi="Times New Roman" w:cs="Times New Roman"/>
          <w:sz w:val="28"/>
          <w:szCs w:val="28"/>
        </w:rPr>
        <w:t xml:space="preserve">ребуется, к </w:t>
      </w:r>
      <w:r w:rsidRPr="003E4497">
        <w:rPr>
          <w:rFonts w:ascii="Times New Roman" w:hAnsi="Times New Roman" w:cs="Times New Roman"/>
          <w:sz w:val="28"/>
          <w:szCs w:val="28"/>
        </w:rPr>
        <w:t>рабо</w:t>
      </w:r>
      <w:r w:rsidR="00987130">
        <w:rPr>
          <w:rFonts w:ascii="Times New Roman" w:hAnsi="Times New Roman" w:cs="Times New Roman"/>
          <w:sz w:val="28"/>
          <w:szCs w:val="28"/>
        </w:rPr>
        <w:t>там по подтверждению соответст</w:t>
      </w:r>
      <w:r w:rsidRPr="003E4497">
        <w:rPr>
          <w:rFonts w:ascii="Times New Roman" w:hAnsi="Times New Roman" w:cs="Times New Roman"/>
          <w:sz w:val="28"/>
          <w:szCs w:val="28"/>
        </w:rPr>
        <w:t>ви</w:t>
      </w:r>
      <w:r w:rsidR="00987130">
        <w:rPr>
          <w:rFonts w:ascii="Times New Roman" w:hAnsi="Times New Roman" w:cs="Times New Roman"/>
          <w:sz w:val="28"/>
          <w:szCs w:val="28"/>
        </w:rPr>
        <w:t xml:space="preserve">я заинтересованных общественных </w:t>
      </w:r>
      <w:r w:rsidRPr="003E4497">
        <w:rPr>
          <w:rFonts w:ascii="Times New Roman" w:hAnsi="Times New Roman" w:cs="Times New Roman"/>
          <w:sz w:val="28"/>
          <w:szCs w:val="28"/>
        </w:rPr>
        <w:t>орг</w:t>
      </w:r>
      <w:r w:rsidR="00987130">
        <w:rPr>
          <w:rFonts w:ascii="Times New Roman" w:hAnsi="Times New Roman" w:cs="Times New Roman"/>
          <w:sz w:val="28"/>
          <w:szCs w:val="28"/>
        </w:rPr>
        <w:t xml:space="preserve">анизаций (обществ потребителей, </w:t>
      </w:r>
      <w:r w:rsidRPr="003E4497">
        <w:rPr>
          <w:rFonts w:ascii="Times New Roman" w:hAnsi="Times New Roman" w:cs="Times New Roman"/>
          <w:sz w:val="28"/>
          <w:szCs w:val="28"/>
        </w:rPr>
        <w:t>ассоциаций производителей и др.).</w:t>
      </w:r>
    </w:p>
    <w:p w:rsidR="003E4497" w:rsidRDefault="003E4497" w:rsidP="00A32CAB">
      <w:pPr>
        <w:autoSpaceDE w:val="0"/>
        <w:autoSpaceDN w:val="0"/>
        <w:adjustRightInd w:val="0"/>
        <w:spacing w:after="0" w:line="240" w:lineRule="auto"/>
        <w:ind w:firstLine="708"/>
        <w:jc w:val="both"/>
        <w:rPr>
          <w:rFonts w:ascii="Times New Roman" w:hAnsi="Times New Roman" w:cs="Times New Roman"/>
          <w:sz w:val="28"/>
          <w:szCs w:val="28"/>
        </w:rPr>
      </w:pPr>
    </w:p>
    <w:p w:rsidR="00987130" w:rsidRDefault="00987130" w:rsidP="00A32CAB">
      <w:pPr>
        <w:autoSpaceDE w:val="0"/>
        <w:autoSpaceDN w:val="0"/>
        <w:adjustRightInd w:val="0"/>
        <w:ind w:firstLine="567"/>
        <w:jc w:val="both"/>
        <w:rPr>
          <w:rFonts w:ascii="Times New Roman" w:hAnsi="Times New Roman" w:cs="Times New Roman"/>
          <w:b/>
          <w:sz w:val="28"/>
          <w:szCs w:val="28"/>
        </w:rPr>
      </w:pPr>
      <w:r>
        <w:rPr>
          <w:rFonts w:ascii="Times New Roman" w:hAnsi="Times New Roman" w:cs="Times New Roman"/>
          <w:b/>
          <w:sz w:val="28"/>
          <w:szCs w:val="28"/>
        </w:rPr>
        <w:t>2 Системы и схемы подтверждения соответствия, сертификаты и знаки</w:t>
      </w:r>
    </w:p>
    <w:p w:rsidR="00987130" w:rsidRPr="00987130" w:rsidRDefault="00987130" w:rsidP="00A32CAB">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987130">
        <w:rPr>
          <w:rFonts w:ascii="Times New Roman" w:hAnsi="Times New Roman" w:cs="Times New Roman"/>
          <w:sz w:val="28"/>
          <w:szCs w:val="28"/>
        </w:rPr>
        <w:t>Критериями к</w:t>
      </w:r>
      <w:r>
        <w:rPr>
          <w:rFonts w:ascii="Times New Roman" w:hAnsi="Times New Roman" w:cs="Times New Roman"/>
          <w:sz w:val="28"/>
          <w:szCs w:val="28"/>
        </w:rPr>
        <w:t xml:space="preserve">лассификации систем </w:t>
      </w:r>
      <w:r w:rsidRPr="00987130">
        <w:rPr>
          <w:rFonts w:ascii="Times New Roman" w:hAnsi="Times New Roman" w:cs="Times New Roman"/>
          <w:sz w:val="28"/>
          <w:szCs w:val="28"/>
        </w:rPr>
        <w:t>подтверждения соответствия (систем</w:t>
      </w:r>
      <w:proofErr w:type="gramEnd"/>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hAnsi="Times New Roman" w:cs="Times New Roman"/>
          <w:sz w:val="28"/>
          <w:szCs w:val="28"/>
        </w:rPr>
        <w:t>серт</w:t>
      </w:r>
      <w:r>
        <w:rPr>
          <w:rFonts w:ascii="Times New Roman" w:hAnsi="Times New Roman" w:cs="Times New Roman"/>
          <w:sz w:val="28"/>
          <w:szCs w:val="28"/>
        </w:rPr>
        <w:t>ификации, далее — Систем) явля</w:t>
      </w:r>
      <w:r w:rsidRPr="00987130">
        <w:rPr>
          <w:rFonts w:ascii="Times New Roman" w:hAnsi="Times New Roman" w:cs="Times New Roman"/>
          <w:sz w:val="28"/>
          <w:szCs w:val="28"/>
        </w:rPr>
        <w:t>ются:</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eastAsia="Symbol1" w:hAnsi="Times New Roman" w:cs="Times New Roman"/>
          <w:sz w:val="28"/>
          <w:szCs w:val="28"/>
        </w:rPr>
        <w:t xml:space="preserve">• </w:t>
      </w:r>
      <w:r>
        <w:rPr>
          <w:rFonts w:ascii="Times New Roman" w:hAnsi="Times New Roman" w:cs="Times New Roman"/>
          <w:sz w:val="28"/>
          <w:szCs w:val="28"/>
        </w:rPr>
        <w:t xml:space="preserve">вид сертификации (обязательная </w:t>
      </w:r>
      <w:r w:rsidRPr="00987130">
        <w:rPr>
          <w:rFonts w:ascii="Times New Roman" w:hAnsi="Times New Roman" w:cs="Times New Roman"/>
          <w:sz w:val="28"/>
          <w:szCs w:val="28"/>
        </w:rPr>
        <w:t>или добровольная);</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eastAsia="Symbol1" w:hAnsi="Times New Roman" w:cs="Times New Roman"/>
          <w:sz w:val="28"/>
          <w:szCs w:val="28"/>
        </w:rPr>
        <w:t xml:space="preserve">• </w:t>
      </w:r>
      <w:r>
        <w:rPr>
          <w:rFonts w:ascii="Times New Roman" w:hAnsi="Times New Roman" w:cs="Times New Roman"/>
          <w:sz w:val="28"/>
          <w:szCs w:val="28"/>
        </w:rPr>
        <w:t>характер сертификации [нацио</w:t>
      </w:r>
      <w:r w:rsidRPr="00987130">
        <w:rPr>
          <w:rFonts w:ascii="Times New Roman" w:hAnsi="Times New Roman" w:cs="Times New Roman"/>
          <w:sz w:val="28"/>
          <w:szCs w:val="28"/>
        </w:rPr>
        <w:t>нальн</w:t>
      </w:r>
      <w:r>
        <w:rPr>
          <w:rFonts w:ascii="Times New Roman" w:hAnsi="Times New Roman" w:cs="Times New Roman"/>
          <w:sz w:val="28"/>
          <w:szCs w:val="28"/>
        </w:rPr>
        <w:t>ый (государственный) или отрас</w:t>
      </w:r>
      <w:r w:rsidRPr="00987130">
        <w:rPr>
          <w:rFonts w:ascii="Times New Roman" w:hAnsi="Times New Roman" w:cs="Times New Roman"/>
          <w:sz w:val="28"/>
          <w:szCs w:val="28"/>
        </w:rPr>
        <w:t>левой];</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eastAsia="Symbol1" w:hAnsi="Times New Roman" w:cs="Times New Roman"/>
          <w:sz w:val="28"/>
          <w:szCs w:val="28"/>
        </w:rPr>
        <w:t xml:space="preserve">• </w:t>
      </w:r>
      <w:r w:rsidRPr="00987130">
        <w:rPr>
          <w:rFonts w:ascii="Times New Roman" w:hAnsi="Times New Roman" w:cs="Times New Roman"/>
          <w:sz w:val="28"/>
          <w:szCs w:val="28"/>
        </w:rPr>
        <w:t>область сертификации [качест</w:t>
      </w:r>
      <w:r>
        <w:rPr>
          <w:rFonts w:ascii="Times New Roman" w:hAnsi="Times New Roman" w:cs="Times New Roman"/>
          <w:sz w:val="28"/>
          <w:szCs w:val="28"/>
        </w:rPr>
        <w:t xml:space="preserve">во </w:t>
      </w:r>
      <w:r w:rsidRPr="00987130">
        <w:rPr>
          <w:rFonts w:ascii="Times New Roman" w:hAnsi="Times New Roman" w:cs="Times New Roman"/>
          <w:sz w:val="28"/>
          <w:szCs w:val="28"/>
        </w:rPr>
        <w:t>(безопа</w:t>
      </w:r>
      <w:r>
        <w:rPr>
          <w:rFonts w:ascii="Times New Roman" w:hAnsi="Times New Roman" w:cs="Times New Roman"/>
          <w:sz w:val="28"/>
          <w:szCs w:val="28"/>
        </w:rPr>
        <w:t>сность) продукции и услуг, эко</w:t>
      </w:r>
      <w:r w:rsidRPr="00987130">
        <w:rPr>
          <w:rFonts w:ascii="Times New Roman" w:hAnsi="Times New Roman" w:cs="Times New Roman"/>
          <w:sz w:val="28"/>
          <w:szCs w:val="28"/>
        </w:rPr>
        <w:t xml:space="preserve">логия, </w:t>
      </w:r>
      <w:r>
        <w:rPr>
          <w:rFonts w:ascii="Times New Roman" w:hAnsi="Times New Roman" w:cs="Times New Roman"/>
          <w:sz w:val="28"/>
          <w:szCs w:val="28"/>
        </w:rPr>
        <w:t>социальная ответственность про</w:t>
      </w:r>
      <w:r w:rsidRPr="00987130">
        <w:rPr>
          <w:rFonts w:ascii="Times New Roman" w:hAnsi="Times New Roman" w:cs="Times New Roman"/>
          <w:sz w:val="28"/>
          <w:szCs w:val="28"/>
        </w:rPr>
        <w:t>изводителей и др.];</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eastAsia="Symbol1" w:hAnsi="Times New Roman" w:cs="Times New Roman"/>
          <w:sz w:val="28"/>
          <w:szCs w:val="28"/>
        </w:rPr>
        <w:t xml:space="preserve">• </w:t>
      </w:r>
      <w:r>
        <w:rPr>
          <w:rFonts w:ascii="Times New Roman" w:hAnsi="Times New Roman" w:cs="Times New Roman"/>
          <w:sz w:val="28"/>
          <w:szCs w:val="28"/>
        </w:rPr>
        <w:t xml:space="preserve">сфера действия (страна, регион, </w:t>
      </w:r>
      <w:r w:rsidRPr="00987130">
        <w:rPr>
          <w:rFonts w:ascii="Times New Roman" w:hAnsi="Times New Roman" w:cs="Times New Roman"/>
          <w:sz w:val="28"/>
          <w:szCs w:val="28"/>
        </w:rPr>
        <w:t>международное сообщество).</w:t>
      </w:r>
    </w:p>
    <w:p w:rsidR="00987130" w:rsidRPr="00987130" w:rsidRDefault="00987130" w:rsidP="00A32CA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Различают обязательную и добро</w:t>
      </w:r>
      <w:r w:rsidRPr="00987130">
        <w:rPr>
          <w:rFonts w:ascii="Times New Roman" w:hAnsi="Times New Roman" w:cs="Times New Roman"/>
          <w:sz w:val="28"/>
          <w:szCs w:val="28"/>
        </w:rPr>
        <w:t>во</w:t>
      </w:r>
      <w:r>
        <w:rPr>
          <w:rFonts w:ascii="Times New Roman" w:hAnsi="Times New Roman" w:cs="Times New Roman"/>
          <w:sz w:val="28"/>
          <w:szCs w:val="28"/>
        </w:rPr>
        <w:t>льную формы подтверждения соот</w:t>
      </w:r>
      <w:r w:rsidRPr="00987130">
        <w:rPr>
          <w:rFonts w:ascii="Times New Roman" w:hAnsi="Times New Roman" w:cs="Times New Roman"/>
          <w:sz w:val="28"/>
          <w:szCs w:val="28"/>
        </w:rPr>
        <w:t>ветствия. Обязательное подтв</w:t>
      </w:r>
      <w:r>
        <w:rPr>
          <w:rFonts w:ascii="Times New Roman" w:hAnsi="Times New Roman" w:cs="Times New Roman"/>
          <w:sz w:val="28"/>
          <w:szCs w:val="28"/>
        </w:rPr>
        <w:t xml:space="preserve">ерждение </w:t>
      </w:r>
      <w:r w:rsidRPr="00987130">
        <w:rPr>
          <w:rFonts w:ascii="Times New Roman" w:hAnsi="Times New Roman" w:cs="Times New Roman"/>
          <w:sz w:val="28"/>
          <w:szCs w:val="28"/>
        </w:rPr>
        <w:t>соот</w:t>
      </w:r>
      <w:r>
        <w:rPr>
          <w:rFonts w:ascii="Times New Roman" w:hAnsi="Times New Roman" w:cs="Times New Roman"/>
          <w:sz w:val="28"/>
          <w:szCs w:val="28"/>
        </w:rPr>
        <w:t xml:space="preserve">ветствия осуществляется в форме </w:t>
      </w:r>
      <w:r w:rsidRPr="00987130">
        <w:rPr>
          <w:rFonts w:ascii="Times New Roman" w:hAnsi="Times New Roman" w:cs="Times New Roman"/>
          <w:sz w:val="28"/>
          <w:szCs w:val="28"/>
        </w:rPr>
        <w:t>обяза</w:t>
      </w:r>
      <w:r>
        <w:rPr>
          <w:rFonts w:ascii="Times New Roman" w:hAnsi="Times New Roman" w:cs="Times New Roman"/>
          <w:sz w:val="28"/>
          <w:szCs w:val="28"/>
        </w:rPr>
        <w:t>тельной сертификации или декла</w:t>
      </w:r>
      <w:r w:rsidRPr="00987130">
        <w:rPr>
          <w:rFonts w:ascii="Times New Roman" w:hAnsi="Times New Roman" w:cs="Times New Roman"/>
          <w:sz w:val="28"/>
          <w:szCs w:val="28"/>
        </w:rPr>
        <w:t>рир</w:t>
      </w:r>
      <w:r>
        <w:rPr>
          <w:rFonts w:ascii="Times New Roman" w:hAnsi="Times New Roman" w:cs="Times New Roman"/>
          <w:sz w:val="28"/>
          <w:szCs w:val="28"/>
        </w:rPr>
        <w:t>ования соответствия, доброволь</w:t>
      </w:r>
      <w:r w:rsidRPr="00987130">
        <w:rPr>
          <w:rFonts w:ascii="Times New Roman" w:hAnsi="Times New Roman" w:cs="Times New Roman"/>
          <w:sz w:val="28"/>
          <w:szCs w:val="28"/>
        </w:rPr>
        <w:t xml:space="preserve">ное </w:t>
      </w:r>
      <w:r>
        <w:rPr>
          <w:rFonts w:ascii="Times New Roman" w:hAnsi="Times New Roman" w:cs="Times New Roman"/>
          <w:sz w:val="28"/>
          <w:szCs w:val="28"/>
        </w:rPr>
        <w:t>— в форме добровольной сертифи</w:t>
      </w:r>
      <w:r w:rsidRPr="00987130">
        <w:rPr>
          <w:rFonts w:ascii="Times New Roman" w:hAnsi="Times New Roman" w:cs="Times New Roman"/>
          <w:sz w:val="28"/>
          <w:szCs w:val="28"/>
        </w:rPr>
        <w:t>кации.</w:t>
      </w:r>
    </w:p>
    <w:p w:rsidR="00987130" w:rsidRPr="00987130" w:rsidRDefault="00987130" w:rsidP="00A32CAB">
      <w:pPr>
        <w:autoSpaceDE w:val="0"/>
        <w:autoSpaceDN w:val="0"/>
        <w:adjustRightInd w:val="0"/>
        <w:spacing w:after="0" w:line="240" w:lineRule="auto"/>
        <w:jc w:val="both"/>
        <w:rPr>
          <w:rFonts w:ascii="Times New Roman" w:hAnsi="Times New Roman" w:cs="Times New Roman"/>
          <w:sz w:val="28"/>
          <w:szCs w:val="28"/>
        </w:rPr>
      </w:pPr>
      <w:r w:rsidRPr="00987130">
        <w:rPr>
          <w:rFonts w:ascii="Times New Roman" w:hAnsi="Times New Roman" w:cs="Times New Roman"/>
          <w:sz w:val="28"/>
          <w:szCs w:val="28"/>
        </w:rPr>
        <w:t>О</w:t>
      </w:r>
      <w:r>
        <w:rPr>
          <w:rFonts w:ascii="Times New Roman" w:hAnsi="Times New Roman" w:cs="Times New Roman"/>
          <w:sz w:val="28"/>
          <w:szCs w:val="28"/>
        </w:rPr>
        <w:t>бязательное подтверждение соот</w:t>
      </w:r>
      <w:r w:rsidRPr="00987130">
        <w:rPr>
          <w:rFonts w:ascii="Times New Roman" w:hAnsi="Times New Roman" w:cs="Times New Roman"/>
          <w:sz w:val="28"/>
          <w:szCs w:val="28"/>
        </w:rPr>
        <w:t>ветств</w:t>
      </w:r>
      <w:r>
        <w:rPr>
          <w:rFonts w:ascii="Times New Roman" w:hAnsi="Times New Roman" w:cs="Times New Roman"/>
          <w:sz w:val="28"/>
          <w:szCs w:val="28"/>
        </w:rPr>
        <w:t>ия применяется лишь для продук</w:t>
      </w:r>
      <w:r w:rsidRPr="00987130">
        <w:rPr>
          <w:rFonts w:ascii="Times New Roman" w:hAnsi="Times New Roman" w:cs="Times New Roman"/>
          <w:sz w:val="28"/>
          <w:szCs w:val="28"/>
        </w:rPr>
        <w:t>ции, услуг, систем управл</w:t>
      </w:r>
      <w:r>
        <w:rPr>
          <w:rFonts w:ascii="Times New Roman" w:hAnsi="Times New Roman" w:cs="Times New Roman"/>
          <w:sz w:val="28"/>
          <w:szCs w:val="28"/>
        </w:rPr>
        <w:t xml:space="preserve">ения и </w:t>
      </w:r>
      <w:proofErr w:type="spellStart"/>
      <w:r>
        <w:rPr>
          <w:rFonts w:ascii="Times New Roman" w:hAnsi="Times New Roman" w:cs="Times New Roman"/>
          <w:sz w:val="28"/>
          <w:szCs w:val="28"/>
        </w:rPr>
        <w:t>других</w:t>
      </w:r>
      <w:r w:rsidRPr="00987130">
        <w:rPr>
          <w:rFonts w:ascii="Times New Roman" w:hAnsi="Times New Roman" w:cs="Times New Roman"/>
          <w:sz w:val="28"/>
          <w:szCs w:val="28"/>
        </w:rPr>
        <w:t>объект</w:t>
      </w:r>
      <w:r>
        <w:rPr>
          <w:rFonts w:ascii="Times New Roman" w:hAnsi="Times New Roman" w:cs="Times New Roman"/>
          <w:sz w:val="28"/>
          <w:szCs w:val="28"/>
        </w:rPr>
        <w:t>ов</w:t>
      </w:r>
      <w:proofErr w:type="spellEnd"/>
      <w:r>
        <w:rPr>
          <w:rFonts w:ascii="Times New Roman" w:hAnsi="Times New Roman" w:cs="Times New Roman"/>
          <w:sz w:val="28"/>
          <w:szCs w:val="28"/>
        </w:rPr>
        <w:t>, в отношении которых необхо</w:t>
      </w:r>
      <w:r w:rsidRPr="00987130">
        <w:rPr>
          <w:rFonts w:ascii="Times New Roman" w:hAnsi="Times New Roman" w:cs="Times New Roman"/>
          <w:sz w:val="28"/>
          <w:szCs w:val="28"/>
        </w:rPr>
        <w:t>дим</w:t>
      </w:r>
      <w:r>
        <w:rPr>
          <w:rFonts w:ascii="Times New Roman" w:hAnsi="Times New Roman" w:cs="Times New Roman"/>
          <w:sz w:val="28"/>
          <w:szCs w:val="28"/>
        </w:rPr>
        <w:t xml:space="preserve">ость подтверждения соответствия </w:t>
      </w:r>
      <w:r w:rsidRPr="00987130">
        <w:rPr>
          <w:rFonts w:ascii="Times New Roman" w:hAnsi="Times New Roman" w:cs="Times New Roman"/>
          <w:sz w:val="28"/>
          <w:szCs w:val="28"/>
        </w:rPr>
        <w:t>устан</w:t>
      </w:r>
      <w:r>
        <w:rPr>
          <w:rFonts w:ascii="Times New Roman" w:hAnsi="Times New Roman" w:cs="Times New Roman"/>
          <w:sz w:val="28"/>
          <w:szCs w:val="28"/>
        </w:rPr>
        <w:t xml:space="preserve">овлена законодательством страны </w:t>
      </w:r>
      <w:r w:rsidRPr="00987130">
        <w:rPr>
          <w:rFonts w:ascii="Times New Roman" w:hAnsi="Times New Roman" w:cs="Times New Roman"/>
          <w:sz w:val="28"/>
          <w:szCs w:val="28"/>
        </w:rPr>
        <w:t>или</w:t>
      </w:r>
      <w:r>
        <w:rPr>
          <w:rFonts w:ascii="Times New Roman" w:hAnsi="Times New Roman" w:cs="Times New Roman"/>
          <w:sz w:val="28"/>
          <w:szCs w:val="28"/>
        </w:rPr>
        <w:t xml:space="preserve"> международным органом по стан</w:t>
      </w:r>
      <w:r w:rsidRPr="00987130">
        <w:rPr>
          <w:rFonts w:ascii="Times New Roman" w:hAnsi="Times New Roman" w:cs="Times New Roman"/>
          <w:sz w:val="28"/>
          <w:szCs w:val="28"/>
        </w:rPr>
        <w:t>дартиз</w:t>
      </w:r>
      <w:r>
        <w:rPr>
          <w:rFonts w:ascii="Times New Roman" w:hAnsi="Times New Roman" w:cs="Times New Roman"/>
          <w:sz w:val="28"/>
          <w:szCs w:val="28"/>
        </w:rPr>
        <w:t xml:space="preserve">ации. В последнее время к числу </w:t>
      </w:r>
      <w:r w:rsidRPr="00987130">
        <w:rPr>
          <w:rFonts w:ascii="Times New Roman" w:hAnsi="Times New Roman" w:cs="Times New Roman"/>
          <w:sz w:val="28"/>
          <w:szCs w:val="28"/>
        </w:rPr>
        <w:t>нор</w:t>
      </w:r>
      <w:r>
        <w:rPr>
          <w:rFonts w:ascii="Times New Roman" w:hAnsi="Times New Roman" w:cs="Times New Roman"/>
          <w:sz w:val="28"/>
          <w:szCs w:val="28"/>
        </w:rPr>
        <w:t>мативных документов, предназна</w:t>
      </w:r>
      <w:r w:rsidRPr="00987130">
        <w:rPr>
          <w:rFonts w:ascii="Times New Roman" w:hAnsi="Times New Roman" w:cs="Times New Roman"/>
          <w:sz w:val="28"/>
          <w:szCs w:val="28"/>
        </w:rPr>
        <w:t>ченных для регламентации</w:t>
      </w:r>
      <w:r>
        <w:rPr>
          <w:rFonts w:ascii="Times New Roman" w:hAnsi="Times New Roman" w:cs="Times New Roman"/>
          <w:sz w:val="28"/>
          <w:szCs w:val="28"/>
        </w:rPr>
        <w:t xml:space="preserve"> обязатель</w:t>
      </w:r>
      <w:r w:rsidRPr="00987130">
        <w:rPr>
          <w:rFonts w:ascii="Times New Roman" w:hAnsi="Times New Roman" w:cs="Times New Roman"/>
          <w:sz w:val="28"/>
          <w:szCs w:val="28"/>
        </w:rPr>
        <w:t>ных т</w:t>
      </w:r>
      <w:r>
        <w:rPr>
          <w:rFonts w:ascii="Times New Roman" w:hAnsi="Times New Roman" w:cs="Times New Roman"/>
          <w:sz w:val="28"/>
          <w:szCs w:val="28"/>
        </w:rPr>
        <w:t>ребований к объектам подтвержде</w:t>
      </w:r>
      <w:r w:rsidRPr="00987130">
        <w:rPr>
          <w:rFonts w:ascii="Times New Roman" w:hAnsi="Times New Roman" w:cs="Times New Roman"/>
          <w:sz w:val="28"/>
          <w:szCs w:val="28"/>
        </w:rPr>
        <w:t>н</w:t>
      </w:r>
      <w:r>
        <w:rPr>
          <w:rFonts w:ascii="Times New Roman" w:hAnsi="Times New Roman" w:cs="Times New Roman"/>
          <w:sz w:val="28"/>
          <w:szCs w:val="28"/>
        </w:rPr>
        <w:t xml:space="preserve">ия соответствия на национальном </w:t>
      </w:r>
      <w:r w:rsidRPr="00987130">
        <w:rPr>
          <w:rFonts w:ascii="Times New Roman" w:hAnsi="Times New Roman" w:cs="Times New Roman"/>
          <w:sz w:val="28"/>
          <w:szCs w:val="28"/>
        </w:rPr>
        <w:t>уровн</w:t>
      </w:r>
      <w:r>
        <w:rPr>
          <w:rFonts w:ascii="Times New Roman" w:hAnsi="Times New Roman" w:cs="Times New Roman"/>
          <w:sz w:val="28"/>
          <w:szCs w:val="28"/>
        </w:rPr>
        <w:t>е, относятся технические регла</w:t>
      </w:r>
      <w:r w:rsidRPr="00987130">
        <w:rPr>
          <w:rFonts w:ascii="Times New Roman" w:hAnsi="Times New Roman" w:cs="Times New Roman"/>
          <w:sz w:val="28"/>
          <w:szCs w:val="28"/>
        </w:rPr>
        <w:t>менты</w:t>
      </w:r>
      <w:r>
        <w:rPr>
          <w:rFonts w:ascii="Times New Roman" w:hAnsi="Times New Roman" w:cs="Times New Roman"/>
          <w:sz w:val="28"/>
          <w:szCs w:val="28"/>
        </w:rPr>
        <w:t xml:space="preserve"> (иногда стандарты); для стран, </w:t>
      </w:r>
      <w:r w:rsidRPr="00987130">
        <w:rPr>
          <w:rFonts w:ascii="Times New Roman" w:hAnsi="Times New Roman" w:cs="Times New Roman"/>
          <w:sz w:val="28"/>
          <w:szCs w:val="28"/>
        </w:rPr>
        <w:t>вы</w:t>
      </w:r>
      <w:r>
        <w:rPr>
          <w:rFonts w:ascii="Times New Roman" w:hAnsi="Times New Roman" w:cs="Times New Roman"/>
          <w:sz w:val="28"/>
          <w:szCs w:val="28"/>
        </w:rPr>
        <w:t xml:space="preserve">ходящих на европейский рынок, </w:t>
      </w:r>
      <w:proofErr w:type="gramStart"/>
      <w:r>
        <w:rPr>
          <w:rFonts w:ascii="Times New Roman" w:hAnsi="Times New Roman" w:cs="Times New Roman"/>
          <w:sz w:val="28"/>
          <w:szCs w:val="28"/>
        </w:rPr>
        <w:t>—</w:t>
      </w:r>
      <w:r w:rsidRPr="00987130">
        <w:rPr>
          <w:rFonts w:ascii="Times New Roman" w:hAnsi="Times New Roman" w:cs="Times New Roman"/>
          <w:sz w:val="28"/>
          <w:szCs w:val="28"/>
        </w:rPr>
        <w:t>д</w:t>
      </w:r>
      <w:proofErr w:type="gramEnd"/>
      <w:r w:rsidRPr="00987130">
        <w:rPr>
          <w:rFonts w:ascii="Times New Roman" w:hAnsi="Times New Roman" w:cs="Times New Roman"/>
          <w:sz w:val="28"/>
          <w:szCs w:val="28"/>
        </w:rPr>
        <w:t>ирективы ЕС.</w:t>
      </w:r>
    </w:p>
    <w:p w:rsidR="00987130" w:rsidRPr="00987130" w:rsidRDefault="00987130" w:rsidP="00A32CAB">
      <w:pPr>
        <w:autoSpaceDE w:val="0"/>
        <w:autoSpaceDN w:val="0"/>
        <w:adjustRightInd w:val="0"/>
        <w:spacing w:after="0" w:line="240" w:lineRule="auto"/>
        <w:ind w:firstLine="708"/>
        <w:jc w:val="both"/>
        <w:rPr>
          <w:rFonts w:ascii="Times New Roman" w:hAnsi="Times New Roman" w:cs="Times New Roman"/>
          <w:sz w:val="28"/>
          <w:szCs w:val="28"/>
        </w:rPr>
      </w:pPr>
      <w:r w:rsidRPr="00987130">
        <w:rPr>
          <w:rFonts w:ascii="Times New Roman" w:hAnsi="Times New Roman" w:cs="Times New Roman"/>
          <w:sz w:val="28"/>
          <w:szCs w:val="28"/>
        </w:rPr>
        <w:t>Обязательная сертификация обычно</w:t>
      </w:r>
      <w:r>
        <w:rPr>
          <w:rFonts w:ascii="Times New Roman" w:hAnsi="Times New Roman" w:cs="Times New Roman"/>
          <w:sz w:val="28"/>
          <w:szCs w:val="28"/>
        </w:rPr>
        <w:t xml:space="preserve"> </w:t>
      </w:r>
      <w:r w:rsidRPr="00987130">
        <w:rPr>
          <w:rFonts w:ascii="Times New Roman" w:hAnsi="Times New Roman" w:cs="Times New Roman"/>
          <w:sz w:val="28"/>
          <w:szCs w:val="28"/>
        </w:rPr>
        <w:t>проводится на соотв</w:t>
      </w:r>
      <w:r>
        <w:rPr>
          <w:rFonts w:ascii="Times New Roman" w:hAnsi="Times New Roman" w:cs="Times New Roman"/>
          <w:sz w:val="28"/>
          <w:szCs w:val="28"/>
        </w:rPr>
        <w:t>етствие требовани</w:t>
      </w:r>
      <w:r w:rsidRPr="00987130">
        <w:rPr>
          <w:rFonts w:ascii="Times New Roman" w:hAnsi="Times New Roman" w:cs="Times New Roman"/>
          <w:sz w:val="28"/>
          <w:szCs w:val="28"/>
        </w:rPr>
        <w:t>ям, о</w:t>
      </w:r>
      <w:r>
        <w:rPr>
          <w:rFonts w:ascii="Times New Roman" w:hAnsi="Times New Roman" w:cs="Times New Roman"/>
          <w:sz w:val="28"/>
          <w:szCs w:val="28"/>
        </w:rPr>
        <w:t>беспечивающим безопасность про</w:t>
      </w:r>
      <w:r w:rsidRPr="00987130">
        <w:rPr>
          <w:rFonts w:ascii="Times New Roman" w:hAnsi="Times New Roman" w:cs="Times New Roman"/>
          <w:sz w:val="28"/>
          <w:szCs w:val="28"/>
        </w:rPr>
        <w:t>дукции и</w:t>
      </w:r>
      <w:r>
        <w:rPr>
          <w:rFonts w:ascii="Times New Roman" w:hAnsi="Times New Roman" w:cs="Times New Roman"/>
          <w:sz w:val="28"/>
          <w:szCs w:val="28"/>
        </w:rPr>
        <w:t xml:space="preserve"> услуг для жизни, здоровья, на</w:t>
      </w:r>
      <w:r w:rsidRPr="00987130">
        <w:rPr>
          <w:rFonts w:ascii="Times New Roman" w:hAnsi="Times New Roman" w:cs="Times New Roman"/>
          <w:sz w:val="28"/>
          <w:szCs w:val="28"/>
        </w:rPr>
        <w:t>следс</w:t>
      </w:r>
      <w:r>
        <w:rPr>
          <w:rFonts w:ascii="Times New Roman" w:hAnsi="Times New Roman" w:cs="Times New Roman"/>
          <w:sz w:val="28"/>
          <w:szCs w:val="28"/>
        </w:rPr>
        <w:t xml:space="preserve">твенности человека, имущества и </w:t>
      </w:r>
      <w:r w:rsidRPr="00987130">
        <w:rPr>
          <w:rFonts w:ascii="Times New Roman" w:hAnsi="Times New Roman" w:cs="Times New Roman"/>
          <w:sz w:val="28"/>
          <w:szCs w:val="28"/>
        </w:rPr>
        <w:t>окружающей среды.</w:t>
      </w:r>
    </w:p>
    <w:p w:rsidR="00987130" w:rsidRPr="00987130" w:rsidRDefault="00987130" w:rsidP="00A32CA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Добровольная сертификация осуще</w:t>
      </w:r>
      <w:r w:rsidRPr="00987130">
        <w:rPr>
          <w:rFonts w:ascii="Times New Roman" w:hAnsi="Times New Roman" w:cs="Times New Roman"/>
          <w:sz w:val="28"/>
          <w:szCs w:val="28"/>
        </w:rPr>
        <w:t>ствляет</w:t>
      </w:r>
      <w:r>
        <w:rPr>
          <w:rFonts w:ascii="Times New Roman" w:hAnsi="Times New Roman" w:cs="Times New Roman"/>
          <w:sz w:val="28"/>
          <w:szCs w:val="28"/>
        </w:rPr>
        <w:t xml:space="preserve">ся на соответствие требованиям, </w:t>
      </w:r>
      <w:r w:rsidRPr="00987130">
        <w:rPr>
          <w:rFonts w:ascii="Times New Roman" w:hAnsi="Times New Roman" w:cs="Times New Roman"/>
          <w:sz w:val="28"/>
          <w:szCs w:val="28"/>
        </w:rPr>
        <w:t>в</w:t>
      </w:r>
      <w:r>
        <w:rPr>
          <w:rFonts w:ascii="Times New Roman" w:hAnsi="Times New Roman" w:cs="Times New Roman"/>
          <w:sz w:val="28"/>
          <w:szCs w:val="28"/>
        </w:rPr>
        <w:t xml:space="preserve">ыбранным самим заявителем. В настоящее время в странах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частниках </w:t>
      </w:r>
      <w:r w:rsidRPr="00987130">
        <w:rPr>
          <w:rFonts w:ascii="Times New Roman" w:hAnsi="Times New Roman" w:cs="Times New Roman"/>
          <w:sz w:val="28"/>
          <w:szCs w:val="28"/>
        </w:rPr>
        <w:t>СНГ</w:t>
      </w:r>
      <w:r>
        <w:rPr>
          <w:rFonts w:ascii="Times New Roman" w:hAnsi="Times New Roman" w:cs="Times New Roman"/>
          <w:sz w:val="28"/>
          <w:szCs w:val="28"/>
        </w:rPr>
        <w:t xml:space="preserve"> наиболее распространена обяза</w:t>
      </w:r>
      <w:r w:rsidRPr="00987130">
        <w:rPr>
          <w:rFonts w:ascii="Times New Roman" w:hAnsi="Times New Roman" w:cs="Times New Roman"/>
          <w:sz w:val="28"/>
          <w:szCs w:val="28"/>
        </w:rPr>
        <w:t>тель</w:t>
      </w:r>
      <w:r>
        <w:rPr>
          <w:rFonts w:ascii="Times New Roman" w:hAnsi="Times New Roman" w:cs="Times New Roman"/>
          <w:sz w:val="28"/>
          <w:szCs w:val="28"/>
        </w:rPr>
        <w:t xml:space="preserve">ная сертификация, в промышленно </w:t>
      </w:r>
      <w:r w:rsidRPr="00987130">
        <w:rPr>
          <w:rFonts w:ascii="Times New Roman" w:hAnsi="Times New Roman" w:cs="Times New Roman"/>
          <w:sz w:val="28"/>
          <w:szCs w:val="28"/>
        </w:rPr>
        <w:t>развитых странах — добровольная.</w:t>
      </w:r>
    </w:p>
    <w:p w:rsidR="00987130" w:rsidRPr="00987130" w:rsidRDefault="00987130" w:rsidP="00A32CAB">
      <w:pPr>
        <w:autoSpaceDE w:val="0"/>
        <w:autoSpaceDN w:val="0"/>
        <w:adjustRightInd w:val="0"/>
        <w:spacing w:after="0" w:line="240" w:lineRule="auto"/>
        <w:ind w:firstLine="708"/>
        <w:jc w:val="both"/>
        <w:rPr>
          <w:rFonts w:ascii="Times New Roman" w:hAnsi="Times New Roman" w:cs="Times New Roman"/>
          <w:iCs/>
          <w:sz w:val="28"/>
          <w:szCs w:val="28"/>
        </w:rPr>
      </w:pPr>
      <w:r w:rsidRPr="00987130">
        <w:rPr>
          <w:rFonts w:ascii="Times New Roman" w:hAnsi="Times New Roman" w:cs="Times New Roman"/>
          <w:iCs/>
          <w:sz w:val="28"/>
          <w:szCs w:val="28"/>
        </w:rPr>
        <w:t>При обязательной сертификации подтверждаются только те обязательные</w:t>
      </w:r>
    </w:p>
    <w:p w:rsidR="00987130" w:rsidRPr="00987130" w:rsidRDefault="00987130" w:rsidP="00A32CAB">
      <w:pPr>
        <w:autoSpaceDE w:val="0"/>
        <w:autoSpaceDN w:val="0"/>
        <w:adjustRightInd w:val="0"/>
        <w:spacing w:after="0" w:line="240" w:lineRule="auto"/>
        <w:jc w:val="both"/>
        <w:rPr>
          <w:rFonts w:ascii="Times New Roman" w:hAnsi="Times New Roman" w:cs="Times New Roman"/>
          <w:iCs/>
          <w:sz w:val="28"/>
          <w:szCs w:val="28"/>
        </w:rPr>
      </w:pPr>
      <w:r w:rsidRPr="00987130">
        <w:rPr>
          <w:rFonts w:ascii="Times New Roman" w:hAnsi="Times New Roman" w:cs="Times New Roman"/>
          <w:iCs/>
          <w:sz w:val="28"/>
          <w:szCs w:val="28"/>
        </w:rPr>
        <w:t>требо</w:t>
      </w:r>
      <w:r>
        <w:rPr>
          <w:rFonts w:ascii="Times New Roman" w:hAnsi="Times New Roman" w:cs="Times New Roman"/>
          <w:iCs/>
          <w:sz w:val="28"/>
          <w:szCs w:val="28"/>
        </w:rPr>
        <w:t>вания, которые установлены зако</w:t>
      </w:r>
      <w:r w:rsidRPr="00987130">
        <w:rPr>
          <w:rFonts w:ascii="Times New Roman" w:hAnsi="Times New Roman" w:cs="Times New Roman"/>
          <w:iCs/>
          <w:sz w:val="28"/>
          <w:szCs w:val="28"/>
        </w:rPr>
        <w:t>ном, ввод</w:t>
      </w:r>
      <w:r>
        <w:rPr>
          <w:rFonts w:ascii="Times New Roman" w:hAnsi="Times New Roman" w:cs="Times New Roman"/>
          <w:iCs/>
          <w:sz w:val="28"/>
          <w:szCs w:val="28"/>
        </w:rPr>
        <w:t>ящим обязательную сертифика</w:t>
      </w:r>
      <w:r w:rsidRPr="00987130">
        <w:rPr>
          <w:rFonts w:ascii="Times New Roman" w:hAnsi="Times New Roman" w:cs="Times New Roman"/>
          <w:iCs/>
          <w:sz w:val="28"/>
          <w:szCs w:val="28"/>
        </w:rPr>
        <w:t>цию.</w:t>
      </w:r>
    </w:p>
    <w:p w:rsidR="00987130" w:rsidRDefault="00987130" w:rsidP="00987130">
      <w:pPr>
        <w:autoSpaceDE w:val="0"/>
        <w:autoSpaceDN w:val="0"/>
        <w:adjustRightInd w:val="0"/>
        <w:spacing w:after="0" w:line="240" w:lineRule="auto"/>
        <w:ind w:firstLine="708"/>
        <w:jc w:val="both"/>
        <w:rPr>
          <w:rFonts w:ascii="Times New Roman" w:hAnsi="Times New Roman" w:cs="Times New Roman"/>
          <w:sz w:val="28"/>
          <w:szCs w:val="28"/>
        </w:rPr>
      </w:pPr>
    </w:p>
    <w:p w:rsidR="00A32CAB" w:rsidRDefault="00A32CAB" w:rsidP="00A32CAB">
      <w:pPr>
        <w:autoSpaceDE w:val="0"/>
        <w:autoSpaceDN w:val="0"/>
        <w:adjustRightInd w:val="0"/>
        <w:ind w:firstLine="567"/>
        <w:rPr>
          <w:rFonts w:ascii="Times New Roman" w:hAnsi="Times New Roman" w:cs="Times New Roman"/>
          <w:b/>
          <w:sz w:val="28"/>
          <w:szCs w:val="28"/>
        </w:rPr>
      </w:pPr>
      <w:r>
        <w:rPr>
          <w:rFonts w:ascii="Times New Roman" w:hAnsi="Times New Roman" w:cs="Times New Roman"/>
          <w:b/>
          <w:sz w:val="28"/>
          <w:szCs w:val="28"/>
        </w:rPr>
        <w:t>3 Основные этапы сертификации систем менеджмента качества, ее  эффективность</w:t>
      </w:r>
    </w:p>
    <w:p w:rsidR="00A32CAB" w:rsidRPr="00A32CAB" w:rsidRDefault="00A32CAB" w:rsidP="00A32CAB">
      <w:pPr>
        <w:autoSpaceDE w:val="0"/>
        <w:autoSpaceDN w:val="0"/>
        <w:adjustRightInd w:val="0"/>
        <w:spacing w:after="0" w:line="240" w:lineRule="auto"/>
        <w:ind w:firstLine="567"/>
        <w:rPr>
          <w:rFonts w:ascii="Times New Roman" w:hAnsi="Times New Roman" w:cs="Times New Roman"/>
          <w:sz w:val="28"/>
          <w:szCs w:val="28"/>
        </w:rPr>
      </w:pPr>
      <w:r w:rsidRPr="00A32CAB">
        <w:rPr>
          <w:rFonts w:ascii="Times New Roman" w:hAnsi="Times New Roman" w:cs="Times New Roman"/>
          <w:sz w:val="28"/>
          <w:szCs w:val="28"/>
        </w:rPr>
        <w:lastRenderedPageBreak/>
        <w:t>Результаты сертификации системы</w:t>
      </w:r>
      <w:r>
        <w:rPr>
          <w:rFonts w:ascii="Times New Roman" w:hAnsi="Times New Roman" w:cs="Times New Roman"/>
          <w:sz w:val="28"/>
          <w:szCs w:val="28"/>
        </w:rPr>
        <w:t xml:space="preserve"> </w:t>
      </w:r>
      <w:r w:rsidRPr="00A32CAB">
        <w:rPr>
          <w:rFonts w:ascii="Times New Roman" w:hAnsi="Times New Roman" w:cs="Times New Roman"/>
          <w:sz w:val="28"/>
          <w:szCs w:val="28"/>
        </w:rPr>
        <w:t>качества</w:t>
      </w:r>
      <w:r>
        <w:rPr>
          <w:rFonts w:ascii="Times New Roman" w:hAnsi="Times New Roman" w:cs="Times New Roman"/>
          <w:sz w:val="28"/>
          <w:szCs w:val="28"/>
        </w:rPr>
        <w:t xml:space="preserve"> могут быть востребованы в сле</w:t>
      </w:r>
      <w:r w:rsidRPr="00A32CAB">
        <w:rPr>
          <w:rFonts w:ascii="Times New Roman" w:hAnsi="Times New Roman" w:cs="Times New Roman"/>
          <w:sz w:val="28"/>
          <w:szCs w:val="28"/>
        </w:rPr>
        <w:t>дующих ситуациях:</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 xml:space="preserve">при сертификации продукции по </w:t>
      </w:r>
      <w:r w:rsidRPr="00A32CAB">
        <w:rPr>
          <w:rFonts w:ascii="Times New Roman" w:hAnsi="Times New Roman" w:cs="Times New Roman"/>
          <w:sz w:val="28"/>
          <w:szCs w:val="28"/>
        </w:rPr>
        <w:t>определенным схемам;</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sidRPr="00A32CAB">
        <w:rPr>
          <w:rFonts w:ascii="Times New Roman" w:hAnsi="Times New Roman" w:cs="Times New Roman"/>
          <w:sz w:val="28"/>
          <w:szCs w:val="28"/>
        </w:rPr>
        <w:t>пр</w:t>
      </w:r>
      <w:r>
        <w:rPr>
          <w:rFonts w:ascii="Times New Roman" w:hAnsi="Times New Roman" w:cs="Times New Roman"/>
          <w:sz w:val="28"/>
          <w:szCs w:val="28"/>
        </w:rPr>
        <w:t>и получении кредитов в бан</w:t>
      </w:r>
      <w:r w:rsidRPr="00A32CAB">
        <w:rPr>
          <w:rFonts w:ascii="Times New Roman" w:hAnsi="Times New Roman" w:cs="Times New Roman"/>
          <w:sz w:val="28"/>
          <w:szCs w:val="28"/>
        </w:rPr>
        <w:t>ковских учреждениях;</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при заключении договоров на по</w:t>
      </w:r>
      <w:r w:rsidRPr="00A32CAB">
        <w:rPr>
          <w:rFonts w:ascii="Times New Roman" w:hAnsi="Times New Roman" w:cs="Times New Roman"/>
          <w:sz w:val="28"/>
          <w:szCs w:val="28"/>
        </w:rPr>
        <w:t>ставку</w:t>
      </w:r>
      <w:r>
        <w:rPr>
          <w:rFonts w:ascii="Times New Roman" w:hAnsi="Times New Roman" w:cs="Times New Roman"/>
          <w:sz w:val="28"/>
          <w:szCs w:val="28"/>
        </w:rPr>
        <w:t xml:space="preserve"> продукции, в том числе при уча</w:t>
      </w:r>
      <w:r w:rsidRPr="00A32CAB">
        <w:rPr>
          <w:rFonts w:ascii="Times New Roman" w:hAnsi="Times New Roman" w:cs="Times New Roman"/>
          <w:sz w:val="28"/>
          <w:szCs w:val="28"/>
        </w:rPr>
        <w:t>стии в тендерах;</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при взаимодействии со страховы</w:t>
      </w:r>
      <w:r w:rsidRPr="00A32CAB">
        <w:rPr>
          <w:rFonts w:ascii="Times New Roman" w:hAnsi="Times New Roman" w:cs="Times New Roman"/>
          <w:sz w:val="28"/>
          <w:szCs w:val="28"/>
        </w:rPr>
        <w:t>ми организациями;</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при слиянии, поглощении, про</w:t>
      </w:r>
      <w:r w:rsidRPr="00A32CAB">
        <w:rPr>
          <w:rFonts w:ascii="Times New Roman" w:hAnsi="Times New Roman" w:cs="Times New Roman"/>
          <w:sz w:val="28"/>
          <w:szCs w:val="28"/>
        </w:rPr>
        <w:t>даже предприятия и т.д.</w:t>
      </w:r>
    </w:p>
    <w:p w:rsidR="00A32CAB" w:rsidRPr="00A32CAB" w:rsidRDefault="00A32CAB" w:rsidP="00A32CAB">
      <w:pPr>
        <w:autoSpaceDE w:val="0"/>
        <w:autoSpaceDN w:val="0"/>
        <w:adjustRightInd w:val="0"/>
        <w:spacing w:after="0" w:line="240" w:lineRule="auto"/>
        <w:ind w:firstLine="708"/>
        <w:rPr>
          <w:rFonts w:ascii="Times New Roman" w:hAnsi="Times New Roman" w:cs="Times New Roman"/>
          <w:sz w:val="28"/>
          <w:szCs w:val="28"/>
        </w:rPr>
      </w:pPr>
      <w:r w:rsidRPr="00A32CAB">
        <w:rPr>
          <w:rFonts w:ascii="Times New Roman" w:hAnsi="Times New Roman" w:cs="Times New Roman"/>
          <w:sz w:val="28"/>
          <w:szCs w:val="28"/>
        </w:rPr>
        <w:t>Объектом оценки при сертификации</w:t>
      </w:r>
      <w:r>
        <w:rPr>
          <w:rFonts w:ascii="Times New Roman" w:hAnsi="Times New Roman" w:cs="Times New Roman"/>
          <w:sz w:val="28"/>
          <w:szCs w:val="28"/>
        </w:rPr>
        <w:t xml:space="preserve"> </w:t>
      </w:r>
      <w:r w:rsidRPr="00A32CAB">
        <w:rPr>
          <w:rFonts w:ascii="Times New Roman" w:hAnsi="Times New Roman" w:cs="Times New Roman"/>
          <w:sz w:val="28"/>
          <w:szCs w:val="28"/>
        </w:rPr>
        <w:t>СМК</w:t>
      </w:r>
      <w:r>
        <w:rPr>
          <w:rFonts w:ascii="Times New Roman" w:hAnsi="Times New Roman" w:cs="Times New Roman"/>
          <w:sz w:val="28"/>
          <w:szCs w:val="28"/>
        </w:rPr>
        <w:t xml:space="preserve"> является не качество продукции </w:t>
      </w:r>
      <w:r w:rsidRPr="00A32CAB">
        <w:rPr>
          <w:rFonts w:ascii="Times New Roman" w:hAnsi="Times New Roman" w:cs="Times New Roman"/>
          <w:sz w:val="28"/>
          <w:szCs w:val="28"/>
        </w:rPr>
        <w:t>(услуг)</w:t>
      </w:r>
      <w:r>
        <w:rPr>
          <w:rFonts w:ascii="Times New Roman" w:hAnsi="Times New Roman" w:cs="Times New Roman"/>
          <w:sz w:val="28"/>
          <w:szCs w:val="28"/>
        </w:rPr>
        <w:t xml:space="preserve"> и не состояние производства, а </w:t>
      </w:r>
      <w:r w:rsidRPr="00A32CAB">
        <w:rPr>
          <w:rFonts w:ascii="Times New Roman" w:hAnsi="Times New Roman" w:cs="Times New Roman"/>
          <w:sz w:val="28"/>
          <w:szCs w:val="28"/>
        </w:rPr>
        <w:t>комп</w:t>
      </w:r>
      <w:r>
        <w:rPr>
          <w:rFonts w:ascii="Times New Roman" w:hAnsi="Times New Roman" w:cs="Times New Roman"/>
          <w:sz w:val="28"/>
          <w:szCs w:val="28"/>
        </w:rPr>
        <w:t xml:space="preserve">лекс мер, система организации и </w:t>
      </w:r>
      <w:r w:rsidRPr="00A32CAB">
        <w:rPr>
          <w:rFonts w:ascii="Times New Roman" w:hAnsi="Times New Roman" w:cs="Times New Roman"/>
          <w:sz w:val="28"/>
          <w:szCs w:val="28"/>
        </w:rPr>
        <w:t>управл</w:t>
      </w:r>
      <w:r>
        <w:rPr>
          <w:rFonts w:ascii="Times New Roman" w:hAnsi="Times New Roman" w:cs="Times New Roman"/>
          <w:sz w:val="28"/>
          <w:szCs w:val="28"/>
        </w:rPr>
        <w:t>ения производством, которая на</w:t>
      </w:r>
      <w:r w:rsidRPr="00A32CAB">
        <w:rPr>
          <w:rFonts w:ascii="Times New Roman" w:hAnsi="Times New Roman" w:cs="Times New Roman"/>
          <w:sz w:val="28"/>
          <w:szCs w:val="28"/>
        </w:rPr>
        <w:t>правля</w:t>
      </w:r>
      <w:r>
        <w:rPr>
          <w:rFonts w:ascii="Times New Roman" w:hAnsi="Times New Roman" w:cs="Times New Roman"/>
          <w:sz w:val="28"/>
          <w:szCs w:val="28"/>
        </w:rPr>
        <w:t xml:space="preserve">ет всю деятельность предприятия </w:t>
      </w:r>
      <w:r w:rsidRPr="00A32CAB">
        <w:rPr>
          <w:rFonts w:ascii="Times New Roman" w:hAnsi="Times New Roman" w:cs="Times New Roman"/>
          <w:sz w:val="28"/>
          <w:szCs w:val="28"/>
        </w:rPr>
        <w:t>на обесп</w:t>
      </w:r>
      <w:r>
        <w:rPr>
          <w:rFonts w:ascii="Times New Roman" w:hAnsi="Times New Roman" w:cs="Times New Roman"/>
          <w:sz w:val="28"/>
          <w:szCs w:val="28"/>
        </w:rPr>
        <w:t>ечение требуемого качества про</w:t>
      </w:r>
      <w:r w:rsidRPr="00A32CAB">
        <w:rPr>
          <w:rFonts w:ascii="Times New Roman" w:hAnsi="Times New Roman" w:cs="Times New Roman"/>
          <w:sz w:val="28"/>
          <w:szCs w:val="28"/>
        </w:rPr>
        <w:t>дукции</w:t>
      </w:r>
      <w:r>
        <w:rPr>
          <w:rFonts w:ascii="Times New Roman" w:hAnsi="Times New Roman" w:cs="Times New Roman"/>
          <w:sz w:val="28"/>
          <w:szCs w:val="28"/>
        </w:rPr>
        <w:t xml:space="preserve"> (услуг), делает маловероятным </w:t>
      </w:r>
      <w:r w:rsidRPr="00A32CAB">
        <w:rPr>
          <w:rFonts w:ascii="Times New Roman" w:hAnsi="Times New Roman" w:cs="Times New Roman"/>
          <w:sz w:val="28"/>
          <w:szCs w:val="28"/>
        </w:rPr>
        <w:t>нарушение требований, предъявляемых</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hAnsi="Times New Roman" w:cs="Times New Roman"/>
          <w:sz w:val="28"/>
          <w:szCs w:val="28"/>
        </w:rPr>
        <w:t>к проду</w:t>
      </w:r>
      <w:r>
        <w:rPr>
          <w:rFonts w:ascii="Times New Roman" w:hAnsi="Times New Roman" w:cs="Times New Roman"/>
          <w:sz w:val="28"/>
          <w:szCs w:val="28"/>
        </w:rPr>
        <w:t xml:space="preserve">кции (услугам). Лишь при оценке </w:t>
      </w:r>
      <w:r w:rsidRPr="00A32CAB">
        <w:rPr>
          <w:rFonts w:ascii="Times New Roman" w:hAnsi="Times New Roman" w:cs="Times New Roman"/>
          <w:sz w:val="28"/>
          <w:szCs w:val="28"/>
        </w:rPr>
        <w:t>резул</w:t>
      </w:r>
      <w:r>
        <w:rPr>
          <w:rFonts w:ascii="Times New Roman" w:hAnsi="Times New Roman" w:cs="Times New Roman"/>
          <w:sz w:val="28"/>
          <w:szCs w:val="28"/>
        </w:rPr>
        <w:t>ьтативности СМК объектом анализа является динамика изменения харак</w:t>
      </w:r>
      <w:r w:rsidRPr="00A32CAB">
        <w:rPr>
          <w:rFonts w:ascii="Times New Roman" w:hAnsi="Times New Roman" w:cs="Times New Roman"/>
          <w:sz w:val="28"/>
          <w:szCs w:val="28"/>
        </w:rPr>
        <w:t>теристик качества продукции.</w:t>
      </w:r>
    </w:p>
    <w:p w:rsidR="00A32CAB" w:rsidRPr="00A32CAB" w:rsidRDefault="00A32CAB" w:rsidP="00A32CAB">
      <w:pPr>
        <w:autoSpaceDE w:val="0"/>
        <w:autoSpaceDN w:val="0"/>
        <w:adjustRightInd w:val="0"/>
        <w:spacing w:after="0" w:line="240" w:lineRule="auto"/>
        <w:ind w:firstLine="708"/>
        <w:rPr>
          <w:rFonts w:ascii="Times New Roman" w:hAnsi="Times New Roman" w:cs="Times New Roman"/>
          <w:sz w:val="28"/>
          <w:szCs w:val="28"/>
        </w:rPr>
      </w:pPr>
      <w:r w:rsidRPr="00A32CAB">
        <w:rPr>
          <w:rFonts w:ascii="Times New Roman" w:hAnsi="Times New Roman" w:cs="Times New Roman"/>
          <w:sz w:val="28"/>
          <w:szCs w:val="28"/>
        </w:rPr>
        <w:t>Сертификация систем менеджмента</w:t>
      </w:r>
      <w:r>
        <w:rPr>
          <w:rFonts w:ascii="Times New Roman" w:hAnsi="Times New Roman" w:cs="Times New Roman"/>
          <w:sz w:val="28"/>
          <w:szCs w:val="28"/>
        </w:rPr>
        <w:t xml:space="preserve"> </w:t>
      </w:r>
      <w:r w:rsidRPr="00A32CAB">
        <w:rPr>
          <w:rFonts w:ascii="Times New Roman" w:hAnsi="Times New Roman" w:cs="Times New Roman"/>
          <w:sz w:val="28"/>
          <w:szCs w:val="28"/>
        </w:rPr>
        <w:t>качес</w:t>
      </w:r>
      <w:r>
        <w:rPr>
          <w:rFonts w:ascii="Times New Roman" w:hAnsi="Times New Roman" w:cs="Times New Roman"/>
          <w:sz w:val="28"/>
          <w:szCs w:val="28"/>
        </w:rPr>
        <w:t xml:space="preserve">тва обычно осуществляется в три </w:t>
      </w:r>
      <w:r w:rsidRPr="00A32CAB">
        <w:rPr>
          <w:rFonts w:ascii="Times New Roman" w:hAnsi="Times New Roman" w:cs="Times New Roman"/>
          <w:sz w:val="28"/>
          <w:szCs w:val="28"/>
        </w:rPr>
        <w:t>этапа:</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 xml:space="preserve">предварительная оценка системы </w:t>
      </w:r>
      <w:r w:rsidRPr="00A32CAB">
        <w:rPr>
          <w:rFonts w:ascii="Times New Roman" w:hAnsi="Times New Roman" w:cs="Times New Roman"/>
          <w:sz w:val="28"/>
          <w:szCs w:val="28"/>
        </w:rPr>
        <w:t>качества (этап I);</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проверка и оценка системы каче</w:t>
      </w:r>
      <w:r w:rsidRPr="00A32CAB">
        <w:rPr>
          <w:rFonts w:ascii="Times New Roman" w:hAnsi="Times New Roman" w:cs="Times New Roman"/>
          <w:sz w:val="28"/>
          <w:szCs w:val="28"/>
        </w:rPr>
        <w:t>ства в организации (этап II);</w:t>
      </w:r>
    </w:p>
    <w:p w:rsidR="00A32CAB" w:rsidRPr="00A32CAB" w:rsidRDefault="00A32CAB" w:rsidP="00A32CAB">
      <w:pPr>
        <w:autoSpaceDE w:val="0"/>
        <w:autoSpaceDN w:val="0"/>
        <w:adjustRightInd w:val="0"/>
        <w:spacing w:after="0" w:line="240" w:lineRule="auto"/>
        <w:rPr>
          <w:rFonts w:ascii="Times New Roman" w:hAnsi="Times New Roman" w:cs="Times New Roman"/>
          <w:sz w:val="28"/>
          <w:szCs w:val="28"/>
        </w:rPr>
      </w:pPr>
      <w:r w:rsidRPr="00A32CAB">
        <w:rPr>
          <w:rFonts w:ascii="Times New Roman" w:eastAsia="Symbol1" w:hAnsi="Times New Roman" w:cs="Times New Roman"/>
          <w:sz w:val="28"/>
          <w:szCs w:val="28"/>
        </w:rPr>
        <w:t xml:space="preserve">• </w:t>
      </w:r>
      <w:r>
        <w:rPr>
          <w:rFonts w:ascii="Times New Roman" w:hAnsi="Times New Roman" w:cs="Times New Roman"/>
          <w:sz w:val="28"/>
          <w:szCs w:val="28"/>
        </w:rPr>
        <w:t>инспекционный контроль серти</w:t>
      </w:r>
      <w:r w:rsidRPr="00A32CAB">
        <w:rPr>
          <w:rFonts w:ascii="Times New Roman" w:hAnsi="Times New Roman" w:cs="Times New Roman"/>
          <w:sz w:val="28"/>
          <w:szCs w:val="28"/>
        </w:rPr>
        <w:t>фикационной системы качества (этап III).</w:t>
      </w:r>
    </w:p>
    <w:p w:rsidR="00987130" w:rsidRPr="00A32CAB" w:rsidRDefault="00A32CAB" w:rsidP="00A32CAB">
      <w:pPr>
        <w:autoSpaceDE w:val="0"/>
        <w:autoSpaceDN w:val="0"/>
        <w:adjustRightInd w:val="0"/>
        <w:spacing w:after="0" w:line="240" w:lineRule="auto"/>
        <w:ind w:firstLine="567"/>
        <w:rPr>
          <w:rFonts w:ascii="Times New Roman" w:hAnsi="Times New Roman" w:cs="Times New Roman"/>
          <w:i/>
          <w:iCs/>
          <w:sz w:val="28"/>
          <w:szCs w:val="28"/>
        </w:rPr>
      </w:pPr>
      <w:r w:rsidRPr="00A32CAB">
        <w:rPr>
          <w:rFonts w:ascii="Times New Roman" w:hAnsi="Times New Roman" w:cs="Times New Roman"/>
          <w:sz w:val="28"/>
          <w:szCs w:val="28"/>
        </w:rPr>
        <w:t xml:space="preserve">Кроме того, существует </w:t>
      </w:r>
      <w:proofErr w:type="spellStart"/>
      <w:r>
        <w:rPr>
          <w:rFonts w:ascii="Times New Roman" w:hAnsi="Times New Roman" w:cs="Times New Roman"/>
          <w:i/>
          <w:iCs/>
          <w:sz w:val="28"/>
          <w:szCs w:val="28"/>
        </w:rPr>
        <w:t>предсерти</w:t>
      </w:r>
      <w:r w:rsidRPr="00A32CAB">
        <w:rPr>
          <w:rFonts w:ascii="Times New Roman" w:hAnsi="Times New Roman" w:cs="Times New Roman"/>
          <w:i/>
          <w:iCs/>
          <w:sz w:val="28"/>
          <w:szCs w:val="28"/>
        </w:rPr>
        <w:t>фикационный</w:t>
      </w:r>
      <w:proofErr w:type="spellEnd"/>
      <w:r w:rsidRPr="00A32CAB">
        <w:rPr>
          <w:rFonts w:ascii="Times New Roman" w:hAnsi="Times New Roman" w:cs="Times New Roman"/>
          <w:i/>
          <w:iCs/>
          <w:sz w:val="28"/>
          <w:szCs w:val="28"/>
        </w:rPr>
        <w:t xml:space="preserve"> этап — </w:t>
      </w:r>
      <w:r>
        <w:rPr>
          <w:rFonts w:ascii="Times New Roman" w:hAnsi="Times New Roman" w:cs="Times New Roman"/>
          <w:sz w:val="28"/>
          <w:szCs w:val="28"/>
        </w:rPr>
        <w:t>оформление пред</w:t>
      </w:r>
      <w:r w:rsidRPr="00A32CAB">
        <w:rPr>
          <w:rFonts w:ascii="Times New Roman" w:hAnsi="Times New Roman" w:cs="Times New Roman"/>
          <w:sz w:val="28"/>
          <w:szCs w:val="28"/>
        </w:rPr>
        <w:t>стоящих работ по сертификации и их</w:t>
      </w:r>
      <w:r>
        <w:rPr>
          <w:rFonts w:ascii="Times New Roman" w:hAnsi="Times New Roman" w:cs="Times New Roman"/>
          <w:i/>
          <w:iCs/>
          <w:sz w:val="28"/>
          <w:szCs w:val="28"/>
        </w:rPr>
        <w:t xml:space="preserve"> </w:t>
      </w:r>
      <w:r w:rsidRPr="00A32CAB">
        <w:rPr>
          <w:rFonts w:ascii="Times New Roman" w:hAnsi="Times New Roman" w:cs="Times New Roman"/>
          <w:sz w:val="28"/>
          <w:szCs w:val="28"/>
        </w:rPr>
        <w:t>организация.</w:t>
      </w:r>
    </w:p>
    <w:p w:rsidR="00A32CAB" w:rsidRDefault="00A32CAB" w:rsidP="00987130">
      <w:pPr>
        <w:autoSpaceDE w:val="0"/>
        <w:autoSpaceDN w:val="0"/>
        <w:adjustRightInd w:val="0"/>
        <w:spacing w:after="0" w:line="240" w:lineRule="auto"/>
        <w:ind w:firstLine="708"/>
        <w:jc w:val="both"/>
        <w:rPr>
          <w:rFonts w:ascii="Times New Roman" w:hAnsi="Times New Roman" w:cs="Times New Roman"/>
          <w:sz w:val="28"/>
          <w:szCs w:val="28"/>
        </w:rPr>
      </w:pPr>
    </w:p>
    <w:p w:rsidR="00A32CAB" w:rsidRPr="0025097C" w:rsidRDefault="0025097C" w:rsidP="009127BE">
      <w:pPr>
        <w:pStyle w:val="a3"/>
        <w:ind w:left="0" w:firstLine="567"/>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A32CAB" w:rsidRPr="00A32CAB" w:rsidRDefault="00A32CAB" w:rsidP="009127BE">
      <w:pPr>
        <w:autoSpaceDE w:val="0"/>
        <w:autoSpaceDN w:val="0"/>
        <w:adjustRightInd w:val="0"/>
        <w:spacing w:after="0" w:line="240" w:lineRule="auto"/>
        <w:jc w:val="both"/>
        <w:rPr>
          <w:rFonts w:ascii="Times New Roman" w:hAnsi="Times New Roman" w:cs="Times New Roman"/>
          <w:sz w:val="28"/>
          <w:szCs w:val="28"/>
        </w:rPr>
      </w:pPr>
      <w:r w:rsidRPr="00A32CAB">
        <w:rPr>
          <w:rFonts w:ascii="Times New Roman" w:hAnsi="Times New Roman" w:cs="Times New Roman"/>
          <w:sz w:val="28"/>
          <w:szCs w:val="28"/>
        </w:rPr>
        <w:t>1. Ос</w:t>
      </w:r>
      <w:r>
        <w:rPr>
          <w:rFonts w:ascii="Times New Roman" w:hAnsi="Times New Roman" w:cs="Times New Roman"/>
          <w:sz w:val="28"/>
          <w:szCs w:val="28"/>
        </w:rPr>
        <w:t xml:space="preserve">новные понятия в области оценки </w:t>
      </w:r>
      <w:r w:rsidRPr="00A32CAB">
        <w:rPr>
          <w:rFonts w:ascii="Times New Roman" w:hAnsi="Times New Roman" w:cs="Times New Roman"/>
          <w:sz w:val="28"/>
          <w:szCs w:val="28"/>
        </w:rPr>
        <w:t>соот</w:t>
      </w:r>
      <w:r>
        <w:rPr>
          <w:rFonts w:ascii="Times New Roman" w:hAnsi="Times New Roman" w:cs="Times New Roman"/>
          <w:sz w:val="28"/>
          <w:szCs w:val="28"/>
        </w:rPr>
        <w:t>ветствия продукции и систем ка</w:t>
      </w:r>
      <w:r w:rsidRPr="00A32CAB">
        <w:rPr>
          <w:rFonts w:ascii="Times New Roman" w:hAnsi="Times New Roman" w:cs="Times New Roman"/>
          <w:sz w:val="28"/>
          <w:szCs w:val="28"/>
        </w:rPr>
        <w:t>чества.</w:t>
      </w:r>
    </w:p>
    <w:p w:rsidR="00A32CAB" w:rsidRPr="00A32CAB" w:rsidRDefault="00A32CAB" w:rsidP="009127BE">
      <w:pPr>
        <w:autoSpaceDE w:val="0"/>
        <w:autoSpaceDN w:val="0"/>
        <w:adjustRightInd w:val="0"/>
        <w:spacing w:after="0" w:line="240" w:lineRule="auto"/>
        <w:jc w:val="both"/>
        <w:rPr>
          <w:rFonts w:ascii="Times New Roman" w:hAnsi="Times New Roman" w:cs="Times New Roman"/>
          <w:sz w:val="28"/>
          <w:szCs w:val="28"/>
        </w:rPr>
      </w:pPr>
      <w:r w:rsidRPr="00A32CAB">
        <w:rPr>
          <w:rFonts w:ascii="Times New Roman" w:hAnsi="Times New Roman" w:cs="Times New Roman"/>
          <w:sz w:val="28"/>
          <w:szCs w:val="28"/>
        </w:rPr>
        <w:t>2. История сертификации.</w:t>
      </w:r>
    </w:p>
    <w:p w:rsidR="00A32CAB" w:rsidRPr="00A32CAB" w:rsidRDefault="00A32CAB" w:rsidP="009127BE">
      <w:pPr>
        <w:autoSpaceDE w:val="0"/>
        <w:autoSpaceDN w:val="0"/>
        <w:adjustRightInd w:val="0"/>
        <w:spacing w:after="0" w:line="240" w:lineRule="auto"/>
        <w:jc w:val="both"/>
        <w:rPr>
          <w:rFonts w:ascii="Times New Roman" w:hAnsi="Times New Roman" w:cs="Times New Roman"/>
          <w:sz w:val="28"/>
          <w:szCs w:val="28"/>
        </w:rPr>
      </w:pPr>
      <w:r w:rsidRPr="00A32CAB">
        <w:rPr>
          <w:rFonts w:ascii="Times New Roman" w:hAnsi="Times New Roman" w:cs="Times New Roman"/>
          <w:sz w:val="28"/>
          <w:szCs w:val="28"/>
        </w:rPr>
        <w:t>3.</w:t>
      </w:r>
      <w:r>
        <w:rPr>
          <w:rFonts w:ascii="Times New Roman" w:hAnsi="Times New Roman" w:cs="Times New Roman"/>
          <w:sz w:val="28"/>
          <w:szCs w:val="28"/>
        </w:rPr>
        <w:t xml:space="preserve"> Задачи, принципы и организация </w:t>
      </w:r>
      <w:r w:rsidRPr="00A32CAB">
        <w:rPr>
          <w:rFonts w:ascii="Times New Roman" w:hAnsi="Times New Roman" w:cs="Times New Roman"/>
          <w:sz w:val="28"/>
          <w:szCs w:val="28"/>
        </w:rPr>
        <w:t>подтверждения соответствия.</w:t>
      </w:r>
    </w:p>
    <w:p w:rsidR="00A32CAB" w:rsidRPr="00A32CAB" w:rsidRDefault="00A32CAB" w:rsidP="009127BE">
      <w:pPr>
        <w:autoSpaceDE w:val="0"/>
        <w:autoSpaceDN w:val="0"/>
        <w:adjustRightInd w:val="0"/>
        <w:spacing w:after="0" w:line="240" w:lineRule="auto"/>
        <w:jc w:val="both"/>
        <w:rPr>
          <w:rFonts w:ascii="Times New Roman" w:hAnsi="Times New Roman" w:cs="Times New Roman"/>
          <w:sz w:val="28"/>
          <w:szCs w:val="28"/>
        </w:rPr>
      </w:pPr>
      <w:r w:rsidRPr="00A32CAB">
        <w:rPr>
          <w:rFonts w:ascii="Times New Roman" w:hAnsi="Times New Roman" w:cs="Times New Roman"/>
          <w:sz w:val="28"/>
          <w:szCs w:val="28"/>
        </w:rPr>
        <w:t>4. Системы и схемы подтве</w:t>
      </w:r>
      <w:r>
        <w:rPr>
          <w:rFonts w:ascii="Times New Roman" w:hAnsi="Times New Roman" w:cs="Times New Roman"/>
          <w:sz w:val="28"/>
          <w:szCs w:val="28"/>
        </w:rPr>
        <w:t>рждения со</w:t>
      </w:r>
      <w:r w:rsidRPr="00A32CAB">
        <w:rPr>
          <w:rFonts w:ascii="Times New Roman" w:hAnsi="Times New Roman" w:cs="Times New Roman"/>
          <w:sz w:val="28"/>
          <w:szCs w:val="28"/>
        </w:rPr>
        <w:t>ответствия.</w:t>
      </w:r>
    </w:p>
    <w:p w:rsidR="00A32CAB" w:rsidRDefault="00A32CAB" w:rsidP="009127BE">
      <w:pPr>
        <w:autoSpaceDE w:val="0"/>
        <w:autoSpaceDN w:val="0"/>
        <w:adjustRightInd w:val="0"/>
        <w:spacing w:after="0" w:line="240" w:lineRule="auto"/>
        <w:ind w:firstLine="708"/>
        <w:jc w:val="both"/>
        <w:rPr>
          <w:rFonts w:ascii="Times New Roman" w:hAnsi="Times New Roman" w:cs="Times New Roman"/>
          <w:sz w:val="28"/>
          <w:szCs w:val="28"/>
        </w:rPr>
      </w:pPr>
    </w:p>
    <w:p w:rsidR="0025097C" w:rsidRDefault="0025097C" w:rsidP="009127BE">
      <w:pPr>
        <w:autoSpaceDE w:val="0"/>
        <w:autoSpaceDN w:val="0"/>
        <w:adjustRightInd w:val="0"/>
        <w:spacing w:after="0" w:line="240" w:lineRule="auto"/>
        <w:ind w:firstLine="708"/>
        <w:jc w:val="both"/>
        <w:rPr>
          <w:rFonts w:ascii="Times New Roman" w:hAnsi="Times New Roman" w:cs="Times New Roman"/>
          <w:sz w:val="28"/>
          <w:szCs w:val="28"/>
        </w:rPr>
      </w:pPr>
    </w:p>
    <w:p w:rsidR="0025097C" w:rsidRP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r w:rsidRPr="0025097C">
        <w:rPr>
          <w:rFonts w:ascii="Times New Roman" w:hAnsi="Times New Roman" w:cs="Times New Roman"/>
          <w:b/>
          <w:sz w:val="28"/>
          <w:szCs w:val="28"/>
        </w:rPr>
        <w:t>Лекция 9</w:t>
      </w:r>
      <w:r w:rsidRPr="0025097C">
        <w:rPr>
          <w:rFonts w:ascii="Times New Roman" w:hAnsi="Times New Roman"/>
          <w:sz w:val="28"/>
          <w:szCs w:val="28"/>
          <w:lang w:eastAsia="ru-RU"/>
        </w:rPr>
        <w:t xml:space="preserve"> </w:t>
      </w:r>
      <w:r w:rsidRPr="0025097C">
        <w:rPr>
          <w:rFonts w:ascii="Times New Roman" w:hAnsi="Times New Roman"/>
          <w:b/>
          <w:sz w:val="28"/>
          <w:szCs w:val="28"/>
          <w:lang w:eastAsia="ru-RU"/>
        </w:rPr>
        <w:t>Аккредитация субъектов системы подтверждения соответствия</w:t>
      </w:r>
    </w:p>
    <w:p w:rsidR="0025097C" w:rsidRP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r w:rsidRPr="0025097C">
        <w:rPr>
          <w:rFonts w:ascii="Times New Roman" w:hAnsi="Times New Roman" w:cs="Times New Roman"/>
          <w:b/>
          <w:sz w:val="28"/>
          <w:szCs w:val="28"/>
        </w:rPr>
        <w:t>1 Цели, задачи, развитие, прин</w:t>
      </w:r>
      <w:r w:rsidRPr="0025097C">
        <w:rPr>
          <w:rFonts w:ascii="Times New Roman" w:hAnsi="Times New Roman" w:cs="Times New Roman"/>
          <w:b/>
          <w:sz w:val="28"/>
          <w:szCs w:val="28"/>
        </w:rPr>
        <w:softHyphen/>
        <w:t>ципы систем аккредитации</w:t>
      </w:r>
    </w:p>
    <w:p w:rsid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r w:rsidRPr="0025097C">
        <w:rPr>
          <w:rFonts w:ascii="Times New Roman" w:hAnsi="Times New Roman" w:cs="Times New Roman"/>
          <w:b/>
          <w:sz w:val="28"/>
          <w:szCs w:val="28"/>
        </w:rPr>
        <w:t>2 Требования к органам по серти</w:t>
      </w:r>
      <w:r w:rsidRPr="0025097C">
        <w:rPr>
          <w:rFonts w:ascii="Times New Roman" w:hAnsi="Times New Roman" w:cs="Times New Roman"/>
          <w:b/>
          <w:sz w:val="28"/>
          <w:szCs w:val="28"/>
        </w:rPr>
        <w:softHyphen/>
        <w:t>фикации и к испытательным (поверочным) лабораториям при их аккредитации</w:t>
      </w:r>
    </w:p>
    <w:p w:rsid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p>
    <w:p w:rsidR="0025097C" w:rsidRPr="0025097C" w:rsidRDefault="0025097C" w:rsidP="009127BE">
      <w:pPr>
        <w:autoSpaceDE w:val="0"/>
        <w:autoSpaceDN w:val="0"/>
        <w:adjustRightInd w:val="0"/>
        <w:spacing w:after="0" w:line="240" w:lineRule="auto"/>
        <w:ind w:firstLine="708"/>
        <w:jc w:val="both"/>
        <w:rPr>
          <w:rFonts w:ascii="Times New Roman" w:hAnsi="Times New Roman" w:cs="Times New Roman"/>
          <w:b/>
          <w:sz w:val="28"/>
          <w:szCs w:val="28"/>
        </w:rPr>
      </w:pPr>
      <w:r w:rsidRPr="0025097C">
        <w:rPr>
          <w:rFonts w:ascii="Times New Roman" w:hAnsi="Times New Roman" w:cs="Times New Roman"/>
          <w:b/>
          <w:sz w:val="28"/>
          <w:szCs w:val="28"/>
        </w:rPr>
        <w:t>1 Цели, задачи, развитие, прин</w:t>
      </w:r>
      <w:r w:rsidRPr="0025097C">
        <w:rPr>
          <w:rFonts w:ascii="Times New Roman" w:hAnsi="Times New Roman" w:cs="Times New Roman"/>
          <w:b/>
          <w:sz w:val="28"/>
          <w:szCs w:val="28"/>
        </w:rPr>
        <w:softHyphen/>
        <w:t>ципы систем аккредитации</w:t>
      </w:r>
    </w:p>
    <w:p w:rsidR="00BC19C0" w:rsidRPr="009127BE" w:rsidRDefault="00BC19C0" w:rsidP="009127BE">
      <w:pPr>
        <w:autoSpaceDE w:val="0"/>
        <w:autoSpaceDN w:val="0"/>
        <w:adjustRightInd w:val="0"/>
        <w:spacing w:after="0" w:line="240" w:lineRule="auto"/>
        <w:ind w:firstLine="708"/>
        <w:jc w:val="both"/>
        <w:rPr>
          <w:rFonts w:ascii="Times New Roman" w:hAnsi="Times New Roman" w:cs="Times New Roman"/>
          <w:sz w:val="28"/>
          <w:szCs w:val="28"/>
        </w:rPr>
      </w:pPr>
      <w:r w:rsidRPr="009127BE">
        <w:rPr>
          <w:rFonts w:ascii="Times New Roman" w:hAnsi="Times New Roman" w:cs="Times New Roman"/>
          <w:i/>
          <w:iCs/>
          <w:sz w:val="28"/>
          <w:szCs w:val="28"/>
        </w:rPr>
        <w:t xml:space="preserve">Аккредитация </w:t>
      </w:r>
      <w:r w:rsidR="009127BE">
        <w:rPr>
          <w:rFonts w:ascii="Times New Roman" w:hAnsi="Times New Roman" w:cs="Times New Roman"/>
          <w:sz w:val="28"/>
          <w:szCs w:val="28"/>
        </w:rPr>
        <w:t>— процедура, посред</w:t>
      </w:r>
      <w:r w:rsidRPr="009127BE">
        <w:rPr>
          <w:rFonts w:ascii="Times New Roman" w:hAnsi="Times New Roman" w:cs="Times New Roman"/>
          <w:sz w:val="28"/>
          <w:szCs w:val="28"/>
        </w:rPr>
        <w:t>ство</w:t>
      </w:r>
      <w:r w:rsidR="009127BE">
        <w:rPr>
          <w:rFonts w:ascii="Times New Roman" w:hAnsi="Times New Roman" w:cs="Times New Roman"/>
          <w:sz w:val="28"/>
          <w:szCs w:val="28"/>
        </w:rPr>
        <w:t>м которой общепризнанный, авто</w:t>
      </w:r>
      <w:r w:rsidRPr="009127BE">
        <w:rPr>
          <w:rFonts w:ascii="Times New Roman" w:hAnsi="Times New Roman" w:cs="Times New Roman"/>
          <w:sz w:val="28"/>
          <w:szCs w:val="28"/>
        </w:rPr>
        <w:t>рите</w:t>
      </w:r>
      <w:r w:rsidR="009127BE">
        <w:rPr>
          <w:rFonts w:ascii="Times New Roman" w:hAnsi="Times New Roman" w:cs="Times New Roman"/>
          <w:sz w:val="28"/>
          <w:szCs w:val="28"/>
        </w:rPr>
        <w:t xml:space="preserve">тный орган официально признает, </w:t>
      </w:r>
      <w:r w:rsidRPr="009127BE">
        <w:rPr>
          <w:rFonts w:ascii="Times New Roman" w:hAnsi="Times New Roman" w:cs="Times New Roman"/>
          <w:sz w:val="28"/>
          <w:szCs w:val="28"/>
        </w:rPr>
        <w:t xml:space="preserve">что </w:t>
      </w:r>
      <w:r w:rsidR="009127BE">
        <w:rPr>
          <w:rFonts w:ascii="Times New Roman" w:hAnsi="Times New Roman" w:cs="Times New Roman"/>
          <w:sz w:val="28"/>
          <w:szCs w:val="28"/>
        </w:rPr>
        <w:t>данная организация является ком</w:t>
      </w:r>
      <w:r w:rsidRPr="009127BE">
        <w:rPr>
          <w:rFonts w:ascii="Times New Roman" w:hAnsi="Times New Roman" w:cs="Times New Roman"/>
          <w:sz w:val="28"/>
          <w:szCs w:val="28"/>
        </w:rPr>
        <w:t>пе</w:t>
      </w:r>
      <w:r w:rsidR="009127BE">
        <w:rPr>
          <w:rFonts w:ascii="Times New Roman" w:hAnsi="Times New Roman" w:cs="Times New Roman"/>
          <w:sz w:val="28"/>
          <w:szCs w:val="28"/>
        </w:rPr>
        <w:t xml:space="preserve">тентной и полномочной выполнять </w:t>
      </w:r>
      <w:r w:rsidRPr="009127BE">
        <w:rPr>
          <w:rFonts w:ascii="Times New Roman" w:hAnsi="Times New Roman" w:cs="Times New Roman"/>
          <w:sz w:val="28"/>
          <w:szCs w:val="28"/>
        </w:rPr>
        <w:t>опред</w:t>
      </w:r>
      <w:r w:rsidR="009127BE">
        <w:rPr>
          <w:rFonts w:ascii="Times New Roman" w:hAnsi="Times New Roman" w:cs="Times New Roman"/>
          <w:sz w:val="28"/>
          <w:szCs w:val="28"/>
        </w:rPr>
        <w:t>еленные работы в заявленной об</w:t>
      </w:r>
      <w:r w:rsidRPr="009127BE">
        <w:rPr>
          <w:rFonts w:ascii="Times New Roman" w:hAnsi="Times New Roman" w:cs="Times New Roman"/>
          <w:sz w:val="28"/>
          <w:szCs w:val="28"/>
        </w:rPr>
        <w:t>ласти своей деятельности.</w:t>
      </w:r>
    </w:p>
    <w:p w:rsidR="00BC19C0" w:rsidRPr="009127BE" w:rsidRDefault="00BC19C0" w:rsidP="009127BE">
      <w:pPr>
        <w:autoSpaceDE w:val="0"/>
        <w:autoSpaceDN w:val="0"/>
        <w:adjustRightInd w:val="0"/>
        <w:spacing w:after="0" w:line="240" w:lineRule="auto"/>
        <w:ind w:firstLine="708"/>
        <w:jc w:val="both"/>
        <w:rPr>
          <w:rFonts w:ascii="Times New Roman" w:hAnsi="Times New Roman" w:cs="Times New Roman"/>
          <w:sz w:val="28"/>
          <w:szCs w:val="28"/>
        </w:rPr>
      </w:pPr>
      <w:r w:rsidRPr="009127BE">
        <w:rPr>
          <w:rFonts w:ascii="Times New Roman" w:hAnsi="Times New Roman" w:cs="Times New Roman"/>
          <w:i/>
          <w:iCs/>
          <w:sz w:val="28"/>
          <w:szCs w:val="28"/>
        </w:rPr>
        <w:t xml:space="preserve">Главные цели аккредитации — </w:t>
      </w:r>
      <w:r w:rsidR="009127BE">
        <w:rPr>
          <w:rFonts w:ascii="Times New Roman" w:hAnsi="Times New Roman" w:cs="Times New Roman"/>
          <w:sz w:val="28"/>
          <w:szCs w:val="28"/>
        </w:rPr>
        <w:t>обес</w:t>
      </w:r>
      <w:r w:rsidRPr="009127BE">
        <w:rPr>
          <w:rFonts w:ascii="Times New Roman" w:hAnsi="Times New Roman" w:cs="Times New Roman"/>
          <w:sz w:val="28"/>
          <w:szCs w:val="28"/>
        </w:rPr>
        <w:t>печен</w:t>
      </w:r>
      <w:r w:rsidR="009127BE">
        <w:rPr>
          <w:rFonts w:ascii="Times New Roman" w:hAnsi="Times New Roman" w:cs="Times New Roman"/>
          <w:sz w:val="28"/>
          <w:szCs w:val="28"/>
        </w:rPr>
        <w:t xml:space="preserve">ие доверия к организациям путем </w:t>
      </w:r>
      <w:r w:rsidRPr="009127BE">
        <w:rPr>
          <w:rFonts w:ascii="Times New Roman" w:hAnsi="Times New Roman" w:cs="Times New Roman"/>
          <w:sz w:val="28"/>
          <w:szCs w:val="28"/>
        </w:rPr>
        <w:t>подтве</w:t>
      </w:r>
      <w:r w:rsidR="009127BE">
        <w:rPr>
          <w:rFonts w:ascii="Times New Roman" w:hAnsi="Times New Roman" w:cs="Times New Roman"/>
          <w:sz w:val="28"/>
          <w:szCs w:val="28"/>
        </w:rPr>
        <w:t>рждения их компетентности; соз</w:t>
      </w:r>
      <w:r w:rsidRPr="009127BE">
        <w:rPr>
          <w:rFonts w:ascii="Times New Roman" w:hAnsi="Times New Roman" w:cs="Times New Roman"/>
          <w:sz w:val="28"/>
          <w:szCs w:val="28"/>
        </w:rPr>
        <w:t>дани</w:t>
      </w:r>
      <w:r w:rsidR="009127BE">
        <w:rPr>
          <w:rFonts w:ascii="Times New Roman" w:hAnsi="Times New Roman" w:cs="Times New Roman"/>
          <w:sz w:val="28"/>
          <w:szCs w:val="28"/>
        </w:rPr>
        <w:t xml:space="preserve">е условий для взаимного </w:t>
      </w:r>
      <w:r w:rsidR="009127BE">
        <w:rPr>
          <w:rFonts w:ascii="Times New Roman" w:hAnsi="Times New Roman" w:cs="Times New Roman"/>
          <w:sz w:val="28"/>
          <w:szCs w:val="28"/>
        </w:rPr>
        <w:lastRenderedPageBreak/>
        <w:t>призна</w:t>
      </w:r>
      <w:r w:rsidRPr="009127BE">
        <w:rPr>
          <w:rFonts w:ascii="Times New Roman" w:hAnsi="Times New Roman" w:cs="Times New Roman"/>
          <w:sz w:val="28"/>
          <w:szCs w:val="28"/>
        </w:rPr>
        <w:t xml:space="preserve">ния </w:t>
      </w:r>
      <w:r w:rsidR="009127BE">
        <w:rPr>
          <w:rFonts w:ascii="Times New Roman" w:hAnsi="Times New Roman" w:cs="Times New Roman"/>
          <w:sz w:val="28"/>
          <w:szCs w:val="28"/>
        </w:rPr>
        <w:t xml:space="preserve">результатов деятельности разных </w:t>
      </w:r>
      <w:r w:rsidRPr="009127BE">
        <w:rPr>
          <w:rFonts w:ascii="Times New Roman" w:hAnsi="Times New Roman" w:cs="Times New Roman"/>
          <w:sz w:val="28"/>
          <w:szCs w:val="28"/>
        </w:rPr>
        <w:t>организаций в одной и той же области.</w:t>
      </w:r>
    </w:p>
    <w:p w:rsidR="00BC19C0" w:rsidRPr="009127BE" w:rsidRDefault="00BC19C0" w:rsidP="009127BE">
      <w:pPr>
        <w:autoSpaceDE w:val="0"/>
        <w:autoSpaceDN w:val="0"/>
        <w:adjustRightInd w:val="0"/>
        <w:spacing w:after="0" w:line="240" w:lineRule="auto"/>
        <w:ind w:firstLine="708"/>
        <w:jc w:val="both"/>
        <w:rPr>
          <w:rFonts w:ascii="Times New Roman" w:hAnsi="Times New Roman" w:cs="Times New Roman"/>
          <w:sz w:val="28"/>
          <w:szCs w:val="28"/>
        </w:rPr>
      </w:pPr>
      <w:r w:rsidRPr="009127BE">
        <w:rPr>
          <w:rFonts w:ascii="Times New Roman" w:hAnsi="Times New Roman" w:cs="Times New Roman"/>
          <w:sz w:val="28"/>
          <w:szCs w:val="28"/>
        </w:rPr>
        <w:t>В зарубежных странах аккредитация</w:t>
      </w:r>
      <w:r w:rsidR="009127BE">
        <w:rPr>
          <w:rFonts w:ascii="Times New Roman" w:hAnsi="Times New Roman" w:cs="Times New Roman"/>
          <w:sz w:val="28"/>
          <w:szCs w:val="28"/>
        </w:rPr>
        <w:t xml:space="preserve"> </w:t>
      </w:r>
      <w:r w:rsidRPr="009127BE">
        <w:rPr>
          <w:rFonts w:ascii="Times New Roman" w:hAnsi="Times New Roman" w:cs="Times New Roman"/>
          <w:sz w:val="28"/>
          <w:szCs w:val="28"/>
        </w:rPr>
        <w:t>является самостоя</w:t>
      </w:r>
      <w:r w:rsidR="009127BE">
        <w:rPr>
          <w:rFonts w:ascii="Times New Roman" w:hAnsi="Times New Roman" w:cs="Times New Roman"/>
          <w:sz w:val="28"/>
          <w:szCs w:val="28"/>
        </w:rPr>
        <w:t>тельным видом дея</w:t>
      </w:r>
      <w:r w:rsidRPr="009127BE">
        <w:rPr>
          <w:rFonts w:ascii="Times New Roman" w:hAnsi="Times New Roman" w:cs="Times New Roman"/>
          <w:sz w:val="28"/>
          <w:szCs w:val="28"/>
        </w:rPr>
        <w:t>тель</w:t>
      </w:r>
      <w:r w:rsidR="009127BE">
        <w:rPr>
          <w:rFonts w:ascii="Times New Roman" w:hAnsi="Times New Roman" w:cs="Times New Roman"/>
          <w:sz w:val="28"/>
          <w:szCs w:val="28"/>
        </w:rPr>
        <w:t>ности, регламентируемым соответ</w:t>
      </w:r>
      <w:r w:rsidRPr="009127BE">
        <w:rPr>
          <w:rFonts w:ascii="Times New Roman" w:hAnsi="Times New Roman" w:cs="Times New Roman"/>
          <w:sz w:val="28"/>
          <w:szCs w:val="28"/>
        </w:rPr>
        <w:t>ст</w:t>
      </w:r>
      <w:r w:rsidR="009127BE">
        <w:rPr>
          <w:rFonts w:ascii="Times New Roman" w:hAnsi="Times New Roman" w:cs="Times New Roman"/>
          <w:sz w:val="28"/>
          <w:szCs w:val="28"/>
        </w:rPr>
        <w:t>вующими нормативными документа</w:t>
      </w:r>
      <w:r w:rsidRPr="009127BE">
        <w:rPr>
          <w:rFonts w:ascii="Times New Roman" w:hAnsi="Times New Roman" w:cs="Times New Roman"/>
          <w:sz w:val="28"/>
          <w:szCs w:val="28"/>
        </w:rPr>
        <w:t>ми</w:t>
      </w:r>
      <w:r w:rsidR="009127BE">
        <w:rPr>
          <w:rFonts w:ascii="Times New Roman" w:hAnsi="Times New Roman" w:cs="Times New Roman"/>
          <w:sz w:val="28"/>
          <w:szCs w:val="28"/>
        </w:rPr>
        <w:t xml:space="preserve">, выполнение требований которых </w:t>
      </w:r>
      <w:r w:rsidRPr="009127BE">
        <w:rPr>
          <w:rFonts w:ascii="Times New Roman" w:hAnsi="Times New Roman" w:cs="Times New Roman"/>
          <w:sz w:val="28"/>
          <w:szCs w:val="28"/>
        </w:rPr>
        <w:t xml:space="preserve">служит </w:t>
      </w:r>
      <w:r w:rsidR="009127BE">
        <w:rPr>
          <w:rFonts w:ascii="Times New Roman" w:hAnsi="Times New Roman" w:cs="Times New Roman"/>
          <w:sz w:val="28"/>
          <w:szCs w:val="28"/>
        </w:rPr>
        <w:t>гарантией единства и сопостави</w:t>
      </w:r>
      <w:r w:rsidRPr="009127BE">
        <w:rPr>
          <w:rFonts w:ascii="Times New Roman" w:hAnsi="Times New Roman" w:cs="Times New Roman"/>
          <w:sz w:val="28"/>
          <w:szCs w:val="28"/>
        </w:rPr>
        <w:t>мости</w:t>
      </w:r>
      <w:r w:rsidR="009127BE">
        <w:rPr>
          <w:rFonts w:ascii="Times New Roman" w:hAnsi="Times New Roman" w:cs="Times New Roman"/>
          <w:sz w:val="28"/>
          <w:szCs w:val="28"/>
        </w:rPr>
        <w:t xml:space="preserve"> оценок компетентности аккреди</w:t>
      </w:r>
      <w:r w:rsidRPr="009127BE">
        <w:rPr>
          <w:rFonts w:ascii="Times New Roman" w:hAnsi="Times New Roman" w:cs="Times New Roman"/>
          <w:sz w:val="28"/>
          <w:szCs w:val="28"/>
        </w:rPr>
        <w:t>тованн</w:t>
      </w:r>
      <w:r w:rsidR="009127BE">
        <w:rPr>
          <w:rFonts w:ascii="Times New Roman" w:hAnsi="Times New Roman" w:cs="Times New Roman"/>
          <w:sz w:val="28"/>
          <w:szCs w:val="28"/>
        </w:rPr>
        <w:t>ой организации. А это обеспечи</w:t>
      </w:r>
      <w:r w:rsidRPr="009127BE">
        <w:rPr>
          <w:rFonts w:ascii="Times New Roman" w:hAnsi="Times New Roman" w:cs="Times New Roman"/>
          <w:sz w:val="28"/>
          <w:szCs w:val="28"/>
        </w:rPr>
        <w:t>вает доверие к рез</w:t>
      </w:r>
      <w:r w:rsidR="009127BE">
        <w:rPr>
          <w:rFonts w:ascii="Times New Roman" w:hAnsi="Times New Roman" w:cs="Times New Roman"/>
          <w:sz w:val="28"/>
          <w:szCs w:val="28"/>
        </w:rPr>
        <w:t xml:space="preserve">ультатам испытаний и </w:t>
      </w:r>
      <w:r w:rsidRPr="009127BE">
        <w:rPr>
          <w:rFonts w:ascii="Times New Roman" w:hAnsi="Times New Roman" w:cs="Times New Roman"/>
          <w:sz w:val="28"/>
          <w:szCs w:val="28"/>
        </w:rPr>
        <w:t xml:space="preserve">сертификации. </w:t>
      </w:r>
      <w:r w:rsidR="009127BE">
        <w:rPr>
          <w:rFonts w:ascii="Times New Roman" w:hAnsi="Times New Roman" w:cs="Times New Roman"/>
          <w:sz w:val="28"/>
          <w:szCs w:val="28"/>
        </w:rPr>
        <w:t xml:space="preserve">В основе международных правил и </w:t>
      </w:r>
      <w:r w:rsidRPr="009127BE">
        <w:rPr>
          <w:rFonts w:ascii="Times New Roman" w:hAnsi="Times New Roman" w:cs="Times New Roman"/>
          <w:sz w:val="28"/>
          <w:szCs w:val="28"/>
        </w:rPr>
        <w:t>при</w:t>
      </w:r>
      <w:r w:rsidR="009127BE">
        <w:rPr>
          <w:rFonts w:ascii="Times New Roman" w:hAnsi="Times New Roman" w:cs="Times New Roman"/>
          <w:sz w:val="28"/>
          <w:szCs w:val="28"/>
        </w:rPr>
        <w:t>нципов аккредитации лежат Руко</w:t>
      </w:r>
      <w:r w:rsidRPr="009127BE">
        <w:rPr>
          <w:rFonts w:ascii="Times New Roman" w:hAnsi="Times New Roman" w:cs="Times New Roman"/>
          <w:sz w:val="28"/>
          <w:szCs w:val="28"/>
        </w:rPr>
        <w:t xml:space="preserve">водства </w:t>
      </w:r>
      <w:r w:rsidR="009127BE">
        <w:rPr>
          <w:rFonts w:ascii="Times New Roman" w:hAnsi="Times New Roman" w:cs="Times New Roman"/>
          <w:sz w:val="28"/>
          <w:szCs w:val="28"/>
        </w:rPr>
        <w:t>ИСО/МЭК 25, 38, 40, 43, 48, 54,</w:t>
      </w:r>
      <w:r w:rsidRPr="009127BE">
        <w:rPr>
          <w:rFonts w:ascii="Times New Roman" w:hAnsi="Times New Roman" w:cs="Times New Roman"/>
          <w:sz w:val="28"/>
          <w:szCs w:val="28"/>
        </w:rPr>
        <w:t>55. На их основе Европейский комитет</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hAnsi="Times New Roman" w:cs="Times New Roman"/>
          <w:sz w:val="28"/>
          <w:szCs w:val="28"/>
        </w:rPr>
        <w:t>по с</w:t>
      </w:r>
      <w:r w:rsidR="009127BE">
        <w:rPr>
          <w:rFonts w:ascii="Times New Roman" w:hAnsi="Times New Roman" w:cs="Times New Roman"/>
          <w:sz w:val="28"/>
          <w:szCs w:val="28"/>
        </w:rPr>
        <w:t xml:space="preserve">тандартизации (СЕН) совместно с </w:t>
      </w:r>
      <w:r w:rsidRPr="009127BE">
        <w:rPr>
          <w:rFonts w:ascii="Times New Roman" w:hAnsi="Times New Roman" w:cs="Times New Roman"/>
          <w:sz w:val="28"/>
          <w:szCs w:val="28"/>
        </w:rPr>
        <w:t>Евро</w:t>
      </w:r>
      <w:r w:rsidR="009127BE">
        <w:rPr>
          <w:rFonts w:ascii="Times New Roman" w:hAnsi="Times New Roman" w:cs="Times New Roman"/>
          <w:sz w:val="28"/>
          <w:szCs w:val="28"/>
        </w:rPr>
        <w:t>пейским комитетом по стандарти</w:t>
      </w:r>
      <w:r w:rsidRPr="009127BE">
        <w:rPr>
          <w:rFonts w:ascii="Times New Roman" w:hAnsi="Times New Roman" w:cs="Times New Roman"/>
          <w:sz w:val="28"/>
          <w:szCs w:val="28"/>
        </w:rPr>
        <w:t>зации</w:t>
      </w:r>
      <w:r w:rsidR="009127BE">
        <w:rPr>
          <w:rFonts w:ascii="Times New Roman" w:hAnsi="Times New Roman" w:cs="Times New Roman"/>
          <w:sz w:val="28"/>
          <w:szCs w:val="28"/>
        </w:rPr>
        <w:t xml:space="preserve"> в электротехнике (СЕНЭЛЕК) </w:t>
      </w:r>
      <w:r w:rsidRPr="009127BE">
        <w:rPr>
          <w:rFonts w:ascii="Times New Roman" w:hAnsi="Times New Roman" w:cs="Times New Roman"/>
          <w:sz w:val="28"/>
          <w:szCs w:val="28"/>
        </w:rPr>
        <w:t>при</w:t>
      </w:r>
      <w:r w:rsidR="009127BE">
        <w:rPr>
          <w:rFonts w:ascii="Times New Roman" w:hAnsi="Times New Roman" w:cs="Times New Roman"/>
          <w:sz w:val="28"/>
          <w:szCs w:val="28"/>
        </w:rPr>
        <w:t>няли комплекс нормативных доку</w:t>
      </w:r>
      <w:r w:rsidRPr="009127BE">
        <w:rPr>
          <w:rFonts w:ascii="Times New Roman" w:hAnsi="Times New Roman" w:cs="Times New Roman"/>
          <w:sz w:val="28"/>
          <w:szCs w:val="28"/>
        </w:rPr>
        <w:t>мент</w:t>
      </w:r>
      <w:r w:rsidR="009127BE">
        <w:rPr>
          <w:rFonts w:ascii="Times New Roman" w:hAnsi="Times New Roman" w:cs="Times New Roman"/>
          <w:sz w:val="28"/>
          <w:szCs w:val="28"/>
        </w:rPr>
        <w:t>ов из семи основополагающих ев</w:t>
      </w:r>
      <w:r w:rsidRPr="009127BE">
        <w:rPr>
          <w:rFonts w:ascii="Times New Roman" w:hAnsi="Times New Roman" w:cs="Times New Roman"/>
          <w:sz w:val="28"/>
          <w:szCs w:val="28"/>
        </w:rPr>
        <w:t xml:space="preserve">ропейских стандартов </w:t>
      </w:r>
      <w:r w:rsidR="009127BE">
        <w:rPr>
          <w:rFonts w:ascii="Times New Roman" w:hAnsi="Times New Roman" w:cs="Times New Roman"/>
          <w:sz w:val="28"/>
          <w:szCs w:val="28"/>
        </w:rPr>
        <w:t xml:space="preserve">- </w:t>
      </w:r>
      <w:proofErr w:type="spellStart"/>
      <w:r w:rsidR="009127BE">
        <w:rPr>
          <w:rFonts w:ascii="Times New Roman" w:hAnsi="Times New Roman" w:cs="Times New Roman"/>
          <w:sz w:val="28"/>
          <w:szCs w:val="28"/>
        </w:rPr>
        <w:t>евронормы</w:t>
      </w:r>
      <w:proofErr w:type="spellEnd"/>
      <w:r w:rsidR="009127BE">
        <w:rPr>
          <w:rFonts w:ascii="Times New Roman" w:hAnsi="Times New Roman" w:cs="Times New Roman"/>
          <w:sz w:val="28"/>
          <w:szCs w:val="28"/>
        </w:rPr>
        <w:t xml:space="preserve"> се</w:t>
      </w:r>
      <w:r w:rsidRPr="009127BE">
        <w:rPr>
          <w:rFonts w:ascii="Times New Roman" w:hAnsi="Times New Roman" w:cs="Times New Roman"/>
          <w:sz w:val="28"/>
          <w:szCs w:val="28"/>
        </w:rPr>
        <w:t>рии 45000 (EN 45000).</w:t>
      </w:r>
    </w:p>
    <w:p w:rsidR="00BC19C0" w:rsidRPr="009127BE" w:rsidRDefault="009127BE" w:rsidP="009127B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Основными принципами функцио</w:t>
      </w:r>
      <w:r w:rsidR="00BC19C0" w:rsidRPr="009127BE">
        <w:rPr>
          <w:rFonts w:ascii="Times New Roman" w:hAnsi="Times New Roman" w:cs="Times New Roman"/>
          <w:sz w:val="28"/>
          <w:szCs w:val="28"/>
        </w:rPr>
        <w:t>нирования системы аккредитац</w:t>
      </w:r>
      <w:proofErr w:type="gramStart"/>
      <w:r w:rsidR="00BC19C0" w:rsidRPr="009127BE">
        <w:rPr>
          <w:rFonts w:ascii="Times New Roman" w:hAnsi="Times New Roman" w:cs="Times New Roman"/>
          <w:sz w:val="28"/>
          <w:szCs w:val="28"/>
        </w:rPr>
        <w:t>ии и ее</w:t>
      </w:r>
      <w:proofErr w:type="gramEnd"/>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hAnsi="Times New Roman" w:cs="Times New Roman"/>
          <w:sz w:val="28"/>
          <w:szCs w:val="28"/>
        </w:rPr>
        <w:t>органов являются [</w:t>
      </w:r>
      <w:r w:rsidR="00AF782E">
        <w:rPr>
          <w:rFonts w:ascii="Times New Roman" w:hAnsi="Times New Roman" w:cs="Times New Roman"/>
          <w:sz w:val="28"/>
          <w:szCs w:val="28"/>
        </w:rPr>
        <w:t>27</w:t>
      </w:r>
      <w:r w:rsidRPr="009127BE">
        <w:rPr>
          <w:rFonts w:ascii="Times New Roman" w:hAnsi="Times New Roman" w:cs="Times New Roman"/>
          <w:sz w:val="28"/>
          <w:szCs w:val="28"/>
        </w:rPr>
        <w:t>]:</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Pr="009127BE">
        <w:rPr>
          <w:rFonts w:ascii="Times New Roman" w:hAnsi="Times New Roman" w:cs="Times New Roman"/>
          <w:sz w:val="28"/>
          <w:szCs w:val="28"/>
        </w:rPr>
        <w:t>ком</w:t>
      </w:r>
      <w:r w:rsidR="009127BE">
        <w:rPr>
          <w:rFonts w:ascii="Times New Roman" w:hAnsi="Times New Roman" w:cs="Times New Roman"/>
          <w:sz w:val="28"/>
          <w:szCs w:val="28"/>
        </w:rPr>
        <w:t>петентность, которая обеспе</w:t>
      </w:r>
      <w:r w:rsidRPr="009127BE">
        <w:rPr>
          <w:rFonts w:ascii="Times New Roman" w:hAnsi="Times New Roman" w:cs="Times New Roman"/>
          <w:sz w:val="28"/>
          <w:szCs w:val="28"/>
        </w:rPr>
        <w:t>чивает</w:t>
      </w:r>
      <w:r w:rsidR="009127BE">
        <w:rPr>
          <w:rFonts w:ascii="Times New Roman" w:hAnsi="Times New Roman" w:cs="Times New Roman"/>
          <w:sz w:val="28"/>
          <w:szCs w:val="28"/>
        </w:rPr>
        <w:t>ся квалификацией персонала, на</w:t>
      </w:r>
      <w:r w:rsidRPr="009127BE">
        <w:rPr>
          <w:rFonts w:ascii="Times New Roman" w:hAnsi="Times New Roman" w:cs="Times New Roman"/>
          <w:sz w:val="28"/>
          <w:szCs w:val="28"/>
        </w:rPr>
        <w:t>лич</w:t>
      </w:r>
      <w:r w:rsidR="009127BE">
        <w:rPr>
          <w:rFonts w:ascii="Times New Roman" w:hAnsi="Times New Roman" w:cs="Times New Roman"/>
          <w:sz w:val="28"/>
          <w:szCs w:val="28"/>
        </w:rPr>
        <w:t>ием необходимых средств измере</w:t>
      </w:r>
      <w:r w:rsidRPr="009127BE">
        <w:rPr>
          <w:rFonts w:ascii="Times New Roman" w:hAnsi="Times New Roman" w:cs="Times New Roman"/>
          <w:sz w:val="28"/>
          <w:szCs w:val="28"/>
        </w:rPr>
        <w:t>ний</w:t>
      </w:r>
      <w:r w:rsidR="009127BE">
        <w:rPr>
          <w:rFonts w:ascii="Times New Roman" w:hAnsi="Times New Roman" w:cs="Times New Roman"/>
          <w:sz w:val="28"/>
          <w:szCs w:val="28"/>
        </w:rPr>
        <w:t xml:space="preserve"> и испытаний, методик проверки, </w:t>
      </w:r>
      <w:r w:rsidRPr="009127BE">
        <w:rPr>
          <w:rFonts w:ascii="Times New Roman" w:hAnsi="Times New Roman" w:cs="Times New Roman"/>
          <w:sz w:val="28"/>
          <w:szCs w:val="28"/>
        </w:rPr>
        <w:t>соб</w:t>
      </w:r>
      <w:r w:rsidR="009127BE">
        <w:rPr>
          <w:rFonts w:ascii="Times New Roman" w:hAnsi="Times New Roman" w:cs="Times New Roman"/>
          <w:sz w:val="28"/>
          <w:szCs w:val="28"/>
        </w:rPr>
        <w:t>ственной СМК, возможностей при</w:t>
      </w:r>
      <w:r w:rsidRPr="009127BE">
        <w:rPr>
          <w:rFonts w:ascii="Times New Roman" w:hAnsi="Times New Roman" w:cs="Times New Roman"/>
          <w:sz w:val="28"/>
          <w:szCs w:val="28"/>
        </w:rPr>
        <w:t>влека</w:t>
      </w:r>
      <w:r w:rsidR="009127BE">
        <w:rPr>
          <w:rFonts w:ascii="Times New Roman" w:hAnsi="Times New Roman" w:cs="Times New Roman"/>
          <w:sz w:val="28"/>
          <w:szCs w:val="28"/>
        </w:rPr>
        <w:t>ть к проверкам необходимых спе</w:t>
      </w:r>
      <w:r w:rsidRPr="009127BE">
        <w:rPr>
          <w:rFonts w:ascii="Times New Roman" w:hAnsi="Times New Roman" w:cs="Times New Roman"/>
          <w:sz w:val="28"/>
          <w:szCs w:val="28"/>
        </w:rPr>
        <w:t>циалистов;</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hAnsi="Times New Roman" w:cs="Times New Roman"/>
          <w:sz w:val="28"/>
          <w:szCs w:val="28"/>
        </w:rPr>
        <w:t xml:space="preserve">беспристрастность, основанная </w:t>
      </w:r>
      <w:r w:rsidRPr="009127BE">
        <w:rPr>
          <w:rFonts w:ascii="Times New Roman" w:hAnsi="Times New Roman" w:cs="Times New Roman"/>
          <w:sz w:val="28"/>
          <w:szCs w:val="28"/>
        </w:rPr>
        <w:t xml:space="preserve">на </w:t>
      </w:r>
      <w:proofErr w:type="gramStart"/>
      <w:r w:rsidRPr="009127BE">
        <w:rPr>
          <w:rFonts w:ascii="Times New Roman" w:hAnsi="Times New Roman" w:cs="Times New Roman"/>
          <w:sz w:val="28"/>
          <w:szCs w:val="28"/>
        </w:rPr>
        <w:t>коммерческой</w:t>
      </w:r>
      <w:proofErr w:type="gramEnd"/>
      <w:r w:rsidRPr="009127BE">
        <w:rPr>
          <w:rFonts w:ascii="Times New Roman" w:hAnsi="Times New Roman" w:cs="Times New Roman"/>
          <w:sz w:val="28"/>
          <w:szCs w:val="28"/>
        </w:rPr>
        <w:t xml:space="preserve"> и организационной</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hAnsi="Times New Roman" w:cs="Times New Roman"/>
          <w:sz w:val="28"/>
          <w:szCs w:val="28"/>
        </w:rPr>
        <w:t>неза</w:t>
      </w:r>
      <w:r w:rsidR="009127BE">
        <w:rPr>
          <w:rFonts w:ascii="Times New Roman" w:hAnsi="Times New Roman" w:cs="Times New Roman"/>
          <w:sz w:val="28"/>
          <w:szCs w:val="28"/>
        </w:rPr>
        <w:t>висимости органов по аккредита</w:t>
      </w:r>
      <w:r w:rsidRPr="009127BE">
        <w:rPr>
          <w:rFonts w:ascii="Times New Roman" w:hAnsi="Times New Roman" w:cs="Times New Roman"/>
          <w:sz w:val="28"/>
          <w:szCs w:val="28"/>
        </w:rPr>
        <w:t>ции от заявителей;</w:t>
      </w:r>
    </w:p>
    <w:p w:rsidR="00BC19C0"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hAnsi="Times New Roman" w:cs="Times New Roman"/>
          <w:sz w:val="28"/>
          <w:szCs w:val="28"/>
        </w:rPr>
        <w:t xml:space="preserve">использование международно </w:t>
      </w:r>
      <w:r w:rsidRPr="009127BE">
        <w:rPr>
          <w:rFonts w:ascii="Times New Roman" w:hAnsi="Times New Roman" w:cs="Times New Roman"/>
          <w:sz w:val="28"/>
          <w:szCs w:val="28"/>
        </w:rPr>
        <w:t>признанных процедур, методик оценки</w:t>
      </w:r>
    </w:p>
    <w:p w:rsidR="0025097C" w:rsidRPr="009127BE" w:rsidRDefault="00BC19C0" w:rsidP="009127BE">
      <w:pPr>
        <w:autoSpaceDE w:val="0"/>
        <w:autoSpaceDN w:val="0"/>
        <w:adjustRightInd w:val="0"/>
        <w:spacing w:after="0" w:line="240" w:lineRule="auto"/>
        <w:jc w:val="both"/>
        <w:rPr>
          <w:rFonts w:ascii="Times New Roman" w:hAnsi="Times New Roman" w:cs="Times New Roman"/>
          <w:sz w:val="28"/>
          <w:szCs w:val="28"/>
        </w:rPr>
      </w:pPr>
      <w:r w:rsidRPr="009127BE">
        <w:rPr>
          <w:rFonts w:ascii="Times New Roman" w:hAnsi="Times New Roman" w:cs="Times New Roman"/>
          <w:sz w:val="28"/>
          <w:szCs w:val="28"/>
        </w:rPr>
        <w:t>объект</w:t>
      </w:r>
      <w:r w:rsidR="009127BE">
        <w:rPr>
          <w:rFonts w:ascii="Times New Roman" w:hAnsi="Times New Roman" w:cs="Times New Roman"/>
          <w:sz w:val="28"/>
          <w:szCs w:val="28"/>
        </w:rPr>
        <w:t>ов аккредитации, способов пред</w:t>
      </w:r>
      <w:r w:rsidRPr="009127BE">
        <w:rPr>
          <w:rFonts w:ascii="Times New Roman" w:hAnsi="Times New Roman" w:cs="Times New Roman"/>
          <w:sz w:val="28"/>
          <w:szCs w:val="28"/>
        </w:rPr>
        <w:t>ставления ее результатов;</w:t>
      </w:r>
    </w:p>
    <w:p w:rsidR="00BC19C0"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eastAsia="Symbol1" w:hAnsi="Times New Roman" w:cs="Times New Roman"/>
          <w:sz w:val="28"/>
          <w:szCs w:val="28"/>
        </w:rPr>
        <w:t>ответственность за принятые ре</w:t>
      </w:r>
      <w:r w:rsidRPr="009127BE">
        <w:rPr>
          <w:rFonts w:ascii="Times New Roman" w:eastAsia="Symbol1" w:hAnsi="Times New Roman" w:cs="Times New Roman"/>
          <w:sz w:val="28"/>
          <w:szCs w:val="28"/>
        </w:rPr>
        <w:t>шения, к</w:t>
      </w:r>
      <w:r w:rsidR="009127BE">
        <w:rPr>
          <w:rFonts w:ascii="Times New Roman" w:eastAsia="Symbol1" w:hAnsi="Times New Roman" w:cs="Times New Roman"/>
          <w:sz w:val="28"/>
          <w:szCs w:val="28"/>
        </w:rPr>
        <w:t xml:space="preserve">оторая подкреплена правом </w:t>
      </w:r>
      <w:r w:rsidRPr="009127BE">
        <w:rPr>
          <w:rFonts w:ascii="Times New Roman" w:eastAsia="Symbol1" w:hAnsi="Times New Roman" w:cs="Times New Roman"/>
          <w:sz w:val="28"/>
          <w:szCs w:val="28"/>
        </w:rPr>
        <w:t>заяви</w:t>
      </w:r>
      <w:r w:rsidR="009127BE">
        <w:rPr>
          <w:rFonts w:ascii="Times New Roman" w:eastAsia="Symbol1" w:hAnsi="Times New Roman" w:cs="Times New Roman"/>
          <w:sz w:val="28"/>
          <w:szCs w:val="28"/>
        </w:rPr>
        <w:t xml:space="preserve">теля их </w:t>
      </w:r>
      <w:proofErr w:type="gramStart"/>
      <w:r w:rsidR="009127BE">
        <w:rPr>
          <w:rFonts w:ascii="Times New Roman" w:eastAsia="Symbol1" w:hAnsi="Times New Roman" w:cs="Times New Roman"/>
          <w:sz w:val="28"/>
          <w:szCs w:val="28"/>
        </w:rPr>
        <w:t>обжаловать</w:t>
      </w:r>
      <w:proofErr w:type="gramEnd"/>
      <w:r w:rsidR="009127BE">
        <w:rPr>
          <w:rFonts w:ascii="Times New Roman" w:eastAsia="Symbol1" w:hAnsi="Times New Roman" w:cs="Times New Roman"/>
          <w:sz w:val="28"/>
          <w:szCs w:val="28"/>
        </w:rPr>
        <w:t>, необходимо</w:t>
      </w:r>
      <w:r w:rsidRPr="009127BE">
        <w:rPr>
          <w:rFonts w:ascii="Times New Roman" w:eastAsia="Symbol1" w:hAnsi="Times New Roman" w:cs="Times New Roman"/>
          <w:sz w:val="28"/>
          <w:szCs w:val="28"/>
        </w:rPr>
        <w:t>стью м</w:t>
      </w:r>
      <w:r w:rsidR="009127BE">
        <w:rPr>
          <w:rFonts w:ascii="Times New Roman" w:eastAsia="Symbol1" w:hAnsi="Times New Roman" w:cs="Times New Roman"/>
          <w:sz w:val="28"/>
          <w:szCs w:val="28"/>
        </w:rPr>
        <w:t>отивировать эти решения, иерар</w:t>
      </w:r>
      <w:r w:rsidRPr="009127BE">
        <w:rPr>
          <w:rFonts w:ascii="Times New Roman" w:eastAsia="Symbol1" w:hAnsi="Times New Roman" w:cs="Times New Roman"/>
          <w:sz w:val="28"/>
          <w:szCs w:val="28"/>
        </w:rPr>
        <w:t>хичес</w:t>
      </w:r>
      <w:r w:rsidR="009127BE">
        <w:rPr>
          <w:rFonts w:ascii="Times New Roman" w:eastAsia="Symbol1" w:hAnsi="Times New Roman" w:cs="Times New Roman"/>
          <w:sz w:val="28"/>
          <w:szCs w:val="28"/>
        </w:rPr>
        <w:t>кой структурой системы аккреди</w:t>
      </w:r>
      <w:r w:rsidRPr="009127BE">
        <w:rPr>
          <w:rFonts w:ascii="Times New Roman" w:eastAsia="Symbol1" w:hAnsi="Times New Roman" w:cs="Times New Roman"/>
          <w:sz w:val="28"/>
          <w:szCs w:val="28"/>
        </w:rPr>
        <w:t>тации;</w:t>
      </w:r>
    </w:p>
    <w:p w:rsidR="00BC19C0"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eastAsia="Symbol1" w:hAnsi="Times New Roman" w:cs="Times New Roman"/>
          <w:sz w:val="28"/>
          <w:szCs w:val="28"/>
        </w:rPr>
        <w:t xml:space="preserve">открытость и доступность для </w:t>
      </w:r>
      <w:r w:rsidRPr="009127BE">
        <w:rPr>
          <w:rFonts w:ascii="Times New Roman" w:eastAsia="Symbol1" w:hAnsi="Times New Roman" w:cs="Times New Roman"/>
          <w:sz w:val="28"/>
          <w:szCs w:val="28"/>
        </w:rPr>
        <w:t xml:space="preserve">объектов аккредитации, в том числе </w:t>
      </w:r>
      <w:proofErr w:type="gramStart"/>
      <w:r w:rsidRPr="009127BE">
        <w:rPr>
          <w:rFonts w:ascii="Times New Roman" w:eastAsia="Symbol1" w:hAnsi="Times New Roman" w:cs="Times New Roman"/>
          <w:sz w:val="28"/>
          <w:szCs w:val="28"/>
        </w:rPr>
        <w:t>по</w:t>
      </w:r>
      <w:proofErr w:type="gramEnd"/>
    </w:p>
    <w:p w:rsidR="00BC19C0"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финансовым условиям, услуг системы;</w:t>
      </w:r>
    </w:p>
    <w:p w:rsidR="00BC19C0"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 конф</w:t>
      </w:r>
      <w:r w:rsidR="009127BE">
        <w:rPr>
          <w:rFonts w:ascii="Times New Roman" w:eastAsia="Symbol1" w:hAnsi="Times New Roman" w:cs="Times New Roman"/>
          <w:sz w:val="28"/>
          <w:szCs w:val="28"/>
        </w:rPr>
        <w:t xml:space="preserve">иденциальность решений, </w:t>
      </w:r>
      <w:r w:rsidRPr="009127BE">
        <w:rPr>
          <w:rFonts w:ascii="Times New Roman" w:eastAsia="Symbol1" w:hAnsi="Times New Roman" w:cs="Times New Roman"/>
          <w:sz w:val="28"/>
          <w:szCs w:val="28"/>
        </w:rPr>
        <w:t>связ</w:t>
      </w:r>
      <w:r w:rsidR="009127BE">
        <w:rPr>
          <w:rFonts w:ascii="Times New Roman" w:eastAsia="Symbol1" w:hAnsi="Times New Roman" w:cs="Times New Roman"/>
          <w:sz w:val="28"/>
          <w:szCs w:val="28"/>
        </w:rPr>
        <w:t>анных с коммерческими интереса</w:t>
      </w:r>
      <w:r w:rsidRPr="009127BE">
        <w:rPr>
          <w:rFonts w:ascii="Times New Roman" w:eastAsia="Symbol1" w:hAnsi="Times New Roman" w:cs="Times New Roman"/>
          <w:sz w:val="28"/>
          <w:szCs w:val="28"/>
        </w:rPr>
        <w:t>ми за</w:t>
      </w:r>
      <w:r w:rsidR="009127BE">
        <w:rPr>
          <w:rFonts w:ascii="Times New Roman" w:eastAsia="Symbol1" w:hAnsi="Times New Roman" w:cs="Times New Roman"/>
          <w:sz w:val="28"/>
          <w:szCs w:val="28"/>
        </w:rPr>
        <w:t xml:space="preserve">явителей, открытость решений по </w:t>
      </w:r>
      <w:r w:rsidRPr="009127BE">
        <w:rPr>
          <w:rFonts w:ascii="Times New Roman" w:eastAsia="Symbol1" w:hAnsi="Times New Roman" w:cs="Times New Roman"/>
          <w:sz w:val="28"/>
          <w:szCs w:val="28"/>
        </w:rPr>
        <w:t>безопасности продукции и услуг;</w:t>
      </w:r>
    </w:p>
    <w:p w:rsidR="0025097C" w:rsidRPr="009127BE" w:rsidRDefault="00BC19C0" w:rsidP="009127BE">
      <w:pPr>
        <w:autoSpaceDE w:val="0"/>
        <w:autoSpaceDN w:val="0"/>
        <w:adjustRightInd w:val="0"/>
        <w:spacing w:after="0" w:line="240" w:lineRule="auto"/>
        <w:jc w:val="both"/>
        <w:rPr>
          <w:rFonts w:ascii="Times New Roman" w:eastAsia="Symbol1"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eastAsia="Symbol1" w:hAnsi="Times New Roman" w:cs="Times New Roman"/>
          <w:sz w:val="28"/>
          <w:szCs w:val="28"/>
        </w:rPr>
        <w:t xml:space="preserve">постоянное совершенствование </w:t>
      </w:r>
      <w:r w:rsidRPr="009127BE">
        <w:rPr>
          <w:rFonts w:ascii="Times New Roman" w:eastAsia="Symbol1" w:hAnsi="Times New Roman" w:cs="Times New Roman"/>
          <w:sz w:val="28"/>
          <w:szCs w:val="28"/>
        </w:rPr>
        <w:t>методо</w:t>
      </w:r>
      <w:r w:rsidR="009127BE">
        <w:rPr>
          <w:rFonts w:ascii="Times New Roman" w:eastAsia="Symbol1" w:hAnsi="Times New Roman" w:cs="Times New Roman"/>
          <w:sz w:val="28"/>
          <w:szCs w:val="28"/>
        </w:rPr>
        <w:t>в и средств оценки объектов ак</w:t>
      </w:r>
      <w:r w:rsidRPr="009127BE">
        <w:rPr>
          <w:rFonts w:ascii="Times New Roman" w:eastAsia="Symbol1" w:hAnsi="Times New Roman" w:cs="Times New Roman"/>
          <w:sz w:val="28"/>
          <w:szCs w:val="28"/>
        </w:rPr>
        <w:t>кредит</w:t>
      </w:r>
      <w:r w:rsidR="009127BE">
        <w:rPr>
          <w:rFonts w:ascii="Times New Roman" w:eastAsia="Symbol1" w:hAnsi="Times New Roman" w:cs="Times New Roman"/>
          <w:sz w:val="28"/>
          <w:szCs w:val="28"/>
        </w:rPr>
        <w:t>ации, повышение степени их гар</w:t>
      </w:r>
      <w:r w:rsidRPr="009127BE">
        <w:rPr>
          <w:rFonts w:ascii="Times New Roman" w:eastAsia="Symbol1" w:hAnsi="Times New Roman" w:cs="Times New Roman"/>
          <w:sz w:val="28"/>
          <w:szCs w:val="28"/>
        </w:rPr>
        <w:t>монизации с междунар</w:t>
      </w:r>
      <w:r w:rsidR="009127BE">
        <w:rPr>
          <w:rFonts w:ascii="Times New Roman" w:eastAsia="Symbol1" w:hAnsi="Times New Roman" w:cs="Times New Roman"/>
          <w:sz w:val="28"/>
          <w:szCs w:val="28"/>
        </w:rPr>
        <w:t>одно признан</w:t>
      </w:r>
      <w:r w:rsidRPr="009127BE">
        <w:rPr>
          <w:rFonts w:ascii="Times New Roman" w:eastAsia="Symbol1" w:hAnsi="Times New Roman" w:cs="Times New Roman"/>
          <w:sz w:val="28"/>
          <w:szCs w:val="28"/>
        </w:rPr>
        <w:t>ными правилами и процедурами.</w:t>
      </w:r>
    </w:p>
    <w:p w:rsidR="00BC19C0" w:rsidRPr="009127BE" w:rsidRDefault="00BC19C0" w:rsidP="00BC19C0">
      <w:pPr>
        <w:autoSpaceDE w:val="0"/>
        <w:autoSpaceDN w:val="0"/>
        <w:adjustRightInd w:val="0"/>
        <w:spacing w:after="0" w:line="240" w:lineRule="auto"/>
        <w:ind w:firstLine="708"/>
        <w:jc w:val="both"/>
        <w:rPr>
          <w:rFonts w:ascii="Times New Roman" w:eastAsia="Symbol1" w:hAnsi="Times New Roman" w:cs="Times New Roman"/>
          <w:sz w:val="28"/>
          <w:szCs w:val="28"/>
        </w:rPr>
      </w:pPr>
    </w:p>
    <w:p w:rsidR="00BC19C0" w:rsidRPr="009127BE" w:rsidRDefault="00BC19C0" w:rsidP="00BC19C0">
      <w:pPr>
        <w:autoSpaceDE w:val="0"/>
        <w:autoSpaceDN w:val="0"/>
        <w:adjustRightInd w:val="0"/>
        <w:spacing w:after="0" w:line="240" w:lineRule="auto"/>
        <w:ind w:firstLine="708"/>
        <w:jc w:val="both"/>
        <w:rPr>
          <w:rFonts w:ascii="Times New Roman" w:hAnsi="Times New Roman" w:cs="Times New Roman"/>
          <w:b/>
          <w:sz w:val="28"/>
          <w:szCs w:val="28"/>
        </w:rPr>
      </w:pPr>
    </w:p>
    <w:p w:rsidR="0025097C" w:rsidRPr="009127BE" w:rsidRDefault="0025097C" w:rsidP="0025097C">
      <w:pPr>
        <w:autoSpaceDE w:val="0"/>
        <w:autoSpaceDN w:val="0"/>
        <w:adjustRightInd w:val="0"/>
        <w:spacing w:after="0" w:line="240" w:lineRule="auto"/>
        <w:ind w:firstLine="708"/>
        <w:jc w:val="both"/>
        <w:rPr>
          <w:rFonts w:ascii="Times New Roman" w:hAnsi="Times New Roman" w:cs="Times New Roman"/>
          <w:b/>
          <w:sz w:val="28"/>
          <w:szCs w:val="28"/>
        </w:rPr>
      </w:pPr>
      <w:r w:rsidRPr="009127BE">
        <w:rPr>
          <w:rFonts w:ascii="Times New Roman" w:hAnsi="Times New Roman" w:cs="Times New Roman"/>
          <w:b/>
          <w:sz w:val="28"/>
          <w:szCs w:val="28"/>
        </w:rPr>
        <w:t>2 Требования к органам по серти</w:t>
      </w:r>
      <w:r w:rsidRPr="009127BE">
        <w:rPr>
          <w:rFonts w:ascii="Times New Roman" w:hAnsi="Times New Roman" w:cs="Times New Roman"/>
          <w:b/>
          <w:sz w:val="28"/>
          <w:szCs w:val="28"/>
        </w:rPr>
        <w:softHyphen/>
        <w:t>фикации и к испытательным (поверочным) лабораториям при их аккредитации</w:t>
      </w:r>
    </w:p>
    <w:p w:rsidR="00BC19C0" w:rsidRPr="009127BE" w:rsidRDefault="009127BE" w:rsidP="009127BE">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Основными условиями аккредита</w:t>
      </w:r>
      <w:r w:rsidR="00BC19C0" w:rsidRPr="009127BE">
        <w:rPr>
          <w:rFonts w:ascii="Times New Roman" w:hAnsi="Times New Roman" w:cs="Times New Roman"/>
          <w:sz w:val="28"/>
          <w:szCs w:val="28"/>
        </w:rPr>
        <w:t>ции О</w:t>
      </w:r>
      <w:r>
        <w:rPr>
          <w:rFonts w:ascii="Times New Roman" w:hAnsi="Times New Roman" w:cs="Times New Roman"/>
          <w:sz w:val="28"/>
          <w:szCs w:val="28"/>
        </w:rPr>
        <w:t>С продукции (услуг) и СМК явля</w:t>
      </w:r>
      <w:r w:rsidR="00AF782E">
        <w:rPr>
          <w:rFonts w:ascii="Times New Roman" w:hAnsi="Times New Roman" w:cs="Times New Roman"/>
          <w:sz w:val="28"/>
          <w:szCs w:val="28"/>
        </w:rPr>
        <w:t>ются ТКП [27,28</w:t>
      </w:r>
      <w:r w:rsidR="00BC19C0" w:rsidRPr="009127BE">
        <w:rPr>
          <w:rFonts w:ascii="Times New Roman" w:hAnsi="Times New Roman" w:cs="Times New Roman"/>
          <w:sz w:val="28"/>
          <w:szCs w:val="28"/>
        </w:rPr>
        <w:t>]:</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1. В качестве ОС мог</w:t>
      </w:r>
      <w:r w:rsidR="009127BE">
        <w:rPr>
          <w:rFonts w:ascii="Times New Roman" w:hAnsi="Times New Roman" w:cs="Times New Roman"/>
          <w:sz w:val="28"/>
          <w:szCs w:val="28"/>
        </w:rPr>
        <w:t>ут быть аккреди</w:t>
      </w:r>
      <w:r w:rsidRPr="009127BE">
        <w:rPr>
          <w:rFonts w:ascii="Times New Roman" w:hAnsi="Times New Roman" w:cs="Times New Roman"/>
          <w:sz w:val="28"/>
          <w:szCs w:val="28"/>
        </w:rPr>
        <w:t>тов</w:t>
      </w:r>
      <w:r w:rsidR="009127BE">
        <w:rPr>
          <w:rFonts w:ascii="Times New Roman" w:hAnsi="Times New Roman" w:cs="Times New Roman"/>
          <w:sz w:val="28"/>
          <w:szCs w:val="28"/>
        </w:rPr>
        <w:t xml:space="preserve">аны организации, имеющие статус </w:t>
      </w:r>
      <w:r w:rsidRPr="009127BE">
        <w:rPr>
          <w:rFonts w:ascii="Times New Roman" w:hAnsi="Times New Roman" w:cs="Times New Roman"/>
          <w:sz w:val="28"/>
          <w:szCs w:val="28"/>
        </w:rPr>
        <w:t>юрид</w:t>
      </w:r>
      <w:r w:rsidR="009127BE">
        <w:rPr>
          <w:rFonts w:ascii="Times New Roman" w:hAnsi="Times New Roman" w:cs="Times New Roman"/>
          <w:sz w:val="28"/>
          <w:szCs w:val="28"/>
        </w:rPr>
        <w:t>ического лица, обладающие необ</w:t>
      </w:r>
      <w:r w:rsidRPr="009127BE">
        <w:rPr>
          <w:rFonts w:ascii="Times New Roman" w:hAnsi="Times New Roman" w:cs="Times New Roman"/>
          <w:sz w:val="28"/>
          <w:szCs w:val="28"/>
        </w:rPr>
        <w:t>ход</w:t>
      </w:r>
      <w:r w:rsidR="009127BE">
        <w:rPr>
          <w:rFonts w:ascii="Times New Roman" w:hAnsi="Times New Roman" w:cs="Times New Roman"/>
          <w:sz w:val="28"/>
          <w:szCs w:val="28"/>
        </w:rPr>
        <w:t>имой компетентностью в проведе</w:t>
      </w:r>
      <w:r w:rsidRPr="009127BE">
        <w:rPr>
          <w:rFonts w:ascii="Times New Roman" w:hAnsi="Times New Roman" w:cs="Times New Roman"/>
          <w:sz w:val="28"/>
          <w:szCs w:val="28"/>
        </w:rPr>
        <w:t>нии ра</w:t>
      </w:r>
      <w:r w:rsidR="009127BE">
        <w:rPr>
          <w:rFonts w:ascii="Times New Roman" w:hAnsi="Times New Roman" w:cs="Times New Roman"/>
          <w:sz w:val="28"/>
          <w:szCs w:val="28"/>
        </w:rPr>
        <w:t>бот в установленной области ак</w:t>
      </w:r>
      <w:r w:rsidRPr="009127BE">
        <w:rPr>
          <w:rFonts w:ascii="Times New Roman" w:hAnsi="Times New Roman" w:cs="Times New Roman"/>
          <w:sz w:val="28"/>
          <w:szCs w:val="28"/>
        </w:rPr>
        <w:t>кре</w:t>
      </w:r>
      <w:r w:rsidR="009127BE">
        <w:rPr>
          <w:rFonts w:ascii="Times New Roman" w:hAnsi="Times New Roman" w:cs="Times New Roman"/>
          <w:sz w:val="28"/>
          <w:szCs w:val="28"/>
        </w:rPr>
        <w:t>дитации и отвечающие соответст</w:t>
      </w:r>
      <w:r w:rsidRPr="009127BE">
        <w:rPr>
          <w:rFonts w:ascii="Times New Roman" w:hAnsi="Times New Roman" w:cs="Times New Roman"/>
          <w:sz w:val="28"/>
          <w:szCs w:val="28"/>
        </w:rPr>
        <w:t>вующим требованиям [</w:t>
      </w:r>
      <w:r w:rsidR="00AF782E">
        <w:rPr>
          <w:rFonts w:ascii="Times New Roman" w:hAnsi="Times New Roman" w:cs="Times New Roman"/>
          <w:sz w:val="28"/>
          <w:szCs w:val="28"/>
        </w:rPr>
        <w:t>27,28</w:t>
      </w:r>
      <w:r w:rsidRPr="009127BE">
        <w:rPr>
          <w:rFonts w:ascii="Times New Roman" w:hAnsi="Times New Roman" w:cs="Times New Roman"/>
          <w:sz w:val="28"/>
          <w:szCs w:val="28"/>
        </w:rPr>
        <w:t>].</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2. ОС должен быть юридически, админис</w:t>
      </w:r>
      <w:r w:rsidR="009127BE">
        <w:rPr>
          <w:rFonts w:ascii="Times New Roman" w:hAnsi="Times New Roman" w:cs="Times New Roman"/>
          <w:sz w:val="28"/>
          <w:szCs w:val="28"/>
        </w:rPr>
        <w:t>тративно и экономически незави</w:t>
      </w:r>
      <w:r w:rsidRPr="009127BE">
        <w:rPr>
          <w:rFonts w:ascii="Times New Roman" w:hAnsi="Times New Roman" w:cs="Times New Roman"/>
          <w:sz w:val="28"/>
          <w:szCs w:val="28"/>
        </w:rPr>
        <w:t>сим от</w:t>
      </w:r>
      <w:r w:rsidR="009127BE">
        <w:rPr>
          <w:rFonts w:ascii="Times New Roman" w:hAnsi="Times New Roman" w:cs="Times New Roman"/>
          <w:sz w:val="28"/>
          <w:szCs w:val="28"/>
        </w:rPr>
        <w:t xml:space="preserve"> заявителя на сертификацию про</w:t>
      </w:r>
      <w:r w:rsidRPr="009127BE">
        <w:rPr>
          <w:rFonts w:ascii="Times New Roman" w:hAnsi="Times New Roman" w:cs="Times New Roman"/>
          <w:sz w:val="28"/>
          <w:szCs w:val="28"/>
        </w:rPr>
        <w:t>дукци</w:t>
      </w:r>
      <w:r w:rsidR="009127BE">
        <w:rPr>
          <w:rFonts w:ascii="Times New Roman" w:hAnsi="Times New Roman" w:cs="Times New Roman"/>
          <w:sz w:val="28"/>
          <w:szCs w:val="28"/>
        </w:rPr>
        <w:t xml:space="preserve">и или СМК (далее — заявителя) и </w:t>
      </w:r>
      <w:r w:rsidRPr="009127BE">
        <w:rPr>
          <w:rFonts w:ascii="Times New Roman" w:hAnsi="Times New Roman" w:cs="Times New Roman"/>
          <w:sz w:val="28"/>
          <w:szCs w:val="28"/>
        </w:rPr>
        <w:t xml:space="preserve">других </w:t>
      </w:r>
      <w:r w:rsidR="009127BE">
        <w:rPr>
          <w:rFonts w:ascii="Times New Roman" w:hAnsi="Times New Roman" w:cs="Times New Roman"/>
          <w:sz w:val="28"/>
          <w:szCs w:val="28"/>
        </w:rPr>
        <w:t>сторон, заинтересованных в сер</w:t>
      </w:r>
      <w:r w:rsidRPr="009127BE">
        <w:rPr>
          <w:rFonts w:ascii="Times New Roman" w:hAnsi="Times New Roman" w:cs="Times New Roman"/>
          <w:sz w:val="28"/>
          <w:szCs w:val="28"/>
        </w:rPr>
        <w:t>тификации продукции или СМК.</w:t>
      </w:r>
    </w:p>
    <w:p w:rsidR="00BC19C0" w:rsidRPr="009127BE" w:rsidRDefault="009127BE" w:rsidP="009127BE">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lastRenderedPageBreak/>
        <w:t>Обязательным условием обеспече</w:t>
      </w:r>
      <w:r w:rsidR="00BC19C0" w:rsidRPr="009127BE">
        <w:rPr>
          <w:rFonts w:ascii="Times New Roman" w:hAnsi="Times New Roman" w:cs="Times New Roman"/>
          <w:sz w:val="28"/>
          <w:szCs w:val="28"/>
        </w:rPr>
        <w:t>ния независимости является отсутствие</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у ОС:</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hAnsi="Times New Roman" w:cs="Times New Roman"/>
          <w:sz w:val="28"/>
          <w:szCs w:val="28"/>
        </w:rPr>
        <w:t>совместных коммерческих инте</w:t>
      </w:r>
      <w:r w:rsidRPr="009127BE">
        <w:rPr>
          <w:rFonts w:ascii="Times New Roman" w:hAnsi="Times New Roman" w:cs="Times New Roman"/>
          <w:sz w:val="28"/>
          <w:szCs w:val="28"/>
        </w:rPr>
        <w:t>ресов с проверяемой организацией;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9127BE">
        <w:rPr>
          <w:rFonts w:ascii="Times New Roman" w:hAnsi="Times New Roman" w:cs="Times New Roman"/>
          <w:sz w:val="28"/>
          <w:szCs w:val="28"/>
        </w:rPr>
        <w:t>общей хозяйственной деятельно</w:t>
      </w:r>
      <w:r w:rsidRPr="009127BE">
        <w:rPr>
          <w:rFonts w:ascii="Times New Roman" w:hAnsi="Times New Roman" w:cs="Times New Roman"/>
          <w:sz w:val="28"/>
          <w:szCs w:val="28"/>
        </w:rPr>
        <w:t>сти в области разработки и производства</w:t>
      </w:r>
      <w:r w:rsidR="009127BE">
        <w:rPr>
          <w:rFonts w:ascii="Times New Roman" w:hAnsi="Times New Roman" w:cs="Times New Roman"/>
          <w:sz w:val="28"/>
          <w:szCs w:val="28"/>
        </w:rPr>
        <w:t xml:space="preserve"> </w:t>
      </w:r>
      <w:r w:rsidRPr="009127BE">
        <w:rPr>
          <w:rFonts w:ascii="Times New Roman" w:hAnsi="Times New Roman" w:cs="Times New Roman"/>
          <w:sz w:val="28"/>
          <w:szCs w:val="28"/>
        </w:rPr>
        <w:t>про</w:t>
      </w:r>
      <w:r w:rsidR="009127BE">
        <w:rPr>
          <w:rFonts w:ascii="Times New Roman" w:hAnsi="Times New Roman" w:cs="Times New Roman"/>
          <w:sz w:val="28"/>
          <w:szCs w:val="28"/>
        </w:rPr>
        <w:t xml:space="preserve">дукции, соответствующей области </w:t>
      </w:r>
      <w:r w:rsidRPr="009127BE">
        <w:rPr>
          <w:rFonts w:ascii="Times New Roman" w:hAnsi="Times New Roman" w:cs="Times New Roman"/>
          <w:sz w:val="28"/>
          <w:szCs w:val="28"/>
        </w:rPr>
        <w:t>аккредитации.</w:t>
      </w:r>
    </w:p>
    <w:p w:rsidR="00BC19C0" w:rsidRPr="009127BE" w:rsidRDefault="009127BE" w:rsidP="009127BE">
      <w:pPr>
        <w:autoSpaceDE w:val="0"/>
        <w:autoSpaceDN w:val="0"/>
        <w:adjustRightInd w:val="0"/>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ОС не должен оказывать организа</w:t>
      </w:r>
      <w:r w:rsidR="00BC19C0" w:rsidRPr="009127BE">
        <w:rPr>
          <w:rFonts w:ascii="Times New Roman" w:hAnsi="Times New Roman" w:cs="Times New Roman"/>
          <w:sz w:val="28"/>
          <w:szCs w:val="28"/>
        </w:rPr>
        <w:t>циям консультационных услуг, которые</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рассм</w:t>
      </w:r>
      <w:r w:rsidR="009127BE">
        <w:rPr>
          <w:rFonts w:ascii="Times New Roman" w:hAnsi="Times New Roman" w:cs="Times New Roman"/>
          <w:sz w:val="28"/>
          <w:szCs w:val="28"/>
        </w:rPr>
        <w:t xml:space="preserve">атриваются как участие в работе </w:t>
      </w:r>
      <w:r w:rsidRPr="009127BE">
        <w:rPr>
          <w:rFonts w:ascii="Times New Roman" w:hAnsi="Times New Roman" w:cs="Times New Roman"/>
          <w:sz w:val="28"/>
          <w:szCs w:val="28"/>
        </w:rPr>
        <w:t>по с</w:t>
      </w:r>
      <w:r w:rsidR="009127BE">
        <w:rPr>
          <w:rFonts w:ascii="Times New Roman" w:hAnsi="Times New Roman" w:cs="Times New Roman"/>
          <w:sz w:val="28"/>
          <w:szCs w:val="28"/>
        </w:rPr>
        <w:t>озданию СМК, в том числе обуче</w:t>
      </w:r>
      <w:r w:rsidRPr="009127BE">
        <w:rPr>
          <w:rFonts w:ascii="Times New Roman" w:hAnsi="Times New Roman" w:cs="Times New Roman"/>
          <w:sz w:val="28"/>
          <w:szCs w:val="28"/>
        </w:rPr>
        <w:t xml:space="preserve">ния </w:t>
      </w:r>
      <w:r w:rsidR="009127BE">
        <w:rPr>
          <w:rFonts w:ascii="Times New Roman" w:hAnsi="Times New Roman" w:cs="Times New Roman"/>
          <w:sz w:val="28"/>
          <w:szCs w:val="28"/>
        </w:rPr>
        <w:t xml:space="preserve">в этих конкретных организациях. </w:t>
      </w:r>
      <w:r w:rsidRPr="009127BE">
        <w:rPr>
          <w:rFonts w:ascii="Times New Roman" w:hAnsi="Times New Roman" w:cs="Times New Roman"/>
          <w:sz w:val="28"/>
          <w:szCs w:val="28"/>
        </w:rPr>
        <w:t>Доп</w:t>
      </w:r>
      <w:r w:rsidR="009127BE">
        <w:rPr>
          <w:rFonts w:ascii="Times New Roman" w:hAnsi="Times New Roman" w:cs="Times New Roman"/>
          <w:sz w:val="28"/>
          <w:szCs w:val="28"/>
        </w:rPr>
        <w:t xml:space="preserve">ускается проведение ОС обучения </w:t>
      </w:r>
      <w:r w:rsidRPr="009127BE">
        <w:rPr>
          <w:rFonts w:ascii="Times New Roman" w:hAnsi="Times New Roman" w:cs="Times New Roman"/>
          <w:sz w:val="28"/>
          <w:szCs w:val="28"/>
        </w:rPr>
        <w:t>спец</w:t>
      </w:r>
      <w:r w:rsidR="009127BE">
        <w:rPr>
          <w:rFonts w:ascii="Times New Roman" w:hAnsi="Times New Roman" w:cs="Times New Roman"/>
          <w:sz w:val="28"/>
          <w:szCs w:val="28"/>
        </w:rPr>
        <w:t xml:space="preserve">иалистов группы организаций (не </w:t>
      </w:r>
      <w:r w:rsidRPr="009127BE">
        <w:rPr>
          <w:rFonts w:ascii="Times New Roman" w:hAnsi="Times New Roman" w:cs="Times New Roman"/>
          <w:sz w:val="28"/>
          <w:szCs w:val="28"/>
        </w:rPr>
        <w:t>менее трех).</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3. П</w:t>
      </w:r>
      <w:r w:rsidR="009127BE">
        <w:rPr>
          <w:rFonts w:ascii="Times New Roman" w:hAnsi="Times New Roman" w:cs="Times New Roman"/>
          <w:sz w:val="28"/>
          <w:szCs w:val="28"/>
        </w:rPr>
        <w:t>олитика и процедуры, в соответ</w:t>
      </w:r>
      <w:r w:rsidRPr="009127BE">
        <w:rPr>
          <w:rFonts w:ascii="Times New Roman" w:hAnsi="Times New Roman" w:cs="Times New Roman"/>
          <w:sz w:val="28"/>
          <w:szCs w:val="28"/>
        </w:rPr>
        <w:t>ствии с которыми функционирует ОС,</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 xml:space="preserve">не </w:t>
      </w:r>
      <w:r w:rsidR="009127BE">
        <w:rPr>
          <w:rFonts w:ascii="Times New Roman" w:hAnsi="Times New Roman" w:cs="Times New Roman"/>
          <w:sz w:val="28"/>
          <w:szCs w:val="28"/>
        </w:rPr>
        <w:t xml:space="preserve">должны иметь дискриминационного </w:t>
      </w:r>
      <w:r w:rsidRPr="009127BE">
        <w:rPr>
          <w:rFonts w:ascii="Times New Roman" w:hAnsi="Times New Roman" w:cs="Times New Roman"/>
          <w:sz w:val="28"/>
          <w:szCs w:val="28"/>
        </w:rPr>
        <w:t>характе</w:t>
      </w:r>
      <w:r w:rsidR="009127BE">
        <w:rPr>
          <w:rFonts w:ascii="Times New Roman" w:hAnsi="Times New Roman" w:cs="Times New Roman"/>
          <w:sz w:val="28"/>
          <w:szCs w:val="28"/>
        </w:rPr>
        <w:t>ра, в том числе должна быть ис</w:t>
      </w:r>
      <w:r w:rsidRPr="009127BE">
        <w:rPr>
          <w:rFonts w:ascii="Times New Roman" w:hAnsi="Times New Roman" w:cs="Times New Roman"/>
          <w:sz w:val="28"/>
          <w:szCs w:val="28"/>
        </w:rPr>
        <w:t>ключ</w:t>
      </w:r>
      <w:r w:rsidR="009127BE">
        <w:rPr>
          <w:rFonts w:ascii="Times New Roman" w:hAnsi="Times New Roman" w:cs="Times New Roman"/>
          <w:sz w:val="28"/>
          <w:szCs w:val="28"/>
        </w:rPr>
        <w:t xml:space="preserve">ена скрытая дискриминация путем </w:t>
      </w:r>
      <w:r w:rsidRPr="009127BE">
        <w:rPr>
          <w:rFonts w:ascii="Times New Roman" w:hAnsi="Times New Roman" w:cs="Times New Roman"/>
          <w:sz w:val="28"/>
          <w:szCs w:val="28"/>
        </w:rPr>
        <w:t>ускорен</w:t>
      </w:r>
      <w:r w:rsidR="009127BE">
        <w:rPr>
          <w:rFonts w:ascii="Times New Roman" w:hAnsi="Times New Roman" w:cs="Times New Roman"/>
          <w:sz w:val="28"/>
          <w:szCs w:val="28"/>
        </w:rPr>
        <w:t>ия или задержки работ по серти</w:t>
      </w:r>
      <w:r w:rsidRPr="009127BE">
        <w:rPr>
          <w:rFonts w:ascii="Times New Roman" w:hAnsi="Times New Roman" w:cs="Times New Roman"/>
          <w:sz w:val="28"/>
          <w:szCs w:val="28"/>
        </w:rPr>
        <w:t>фикации СМК. Вс</w:t>
      </w:r>
      <w:r w:rsidR="009127BE">
        <w:rPr>
          <w:rFonts w:ascii="Times New Roman" w:hAnsi="Times New Roman" w:cs="Times New Roman"/>
          <w:sz w:val="28"/>
          <w:szCs w:val="28"/>
        </w:rPr>
        <w:t>е заявители должны иметь одина</w:t>
      </w:r>
      <w:r w:rsidRPr="009127BE">
        <w:rPr>
          <w:rFonts w:ascii="Times New Roman" w:hAnsi="Times New Roman" w:cs="Times New Roman"/>
          <w:sz w:val="28"/>
          <w:szCs w:val="28"/>
        </w:rPr>
        <w:t>ковый д</w:t>
      </w:r>
      <w:r w:rsidR="009127BE">
        <w:rPr>
          <w:rFonts w:ascii="Times New Roman" w:hAnsi="Times New Roman" w:cs="Times New Roman"/>
          <w:sz w:val="28"/>
          <w:szCs w:val="28"/>
        </w:rPr>
        <w:t>оступ к услугам ОС. Не допуска</w:t>
      </w:r>
      <w:r w:rsidRPr="009127BE">
        <w:rPr>
          <w:rFonts w:ascii="Times New Roman" w:hAnsi="Times New Roman" w:cs="Times New Roman"/>
          <w:sz w:val="28"/>
          <w:szCs w:val="28"/>
        </w:rPr>
        <w:t>ется нали</w:t>
      </w:r>
      <w:r w:rsidR="009127BE">
        <w:rPr>
          <w:rFonts w:ascii="Times New Roman" w:hAnsi="Times New Roman" w:cs="Times New Roman"/>
          <w:sz w:val="28"/>
          <w:szCs w:val="28"/>
        </w:rPr>
        <w:t>чие необоснованных финан</w:t>
      </w:r>
      <w:r w:rsidRPr="009127BE">
        <w:rPr>
          <w:rFonts w:ascii="Times New Roman" w:hAnsi="Times New Roman" w:cs="Times New Roman"/>
          <w:sz w:val="28"/>
          <w:szCs w:val="28"/>
        </w:rPr>
        <w:t>совых или иных условий.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 xml:space="preserve">4. </w:t>
      </w:r>
      <w:r w:rsidR="009127BE">
        <w:rPr>
          <w:rFonts w:ascii="Times New Roman" w:hAnsi="Times New Roman" w:cs="Times New Roman"/>
          <w:sz w:val="28"/>
          <w:szCs w:val="28"/>
        </w:rPr>
        <w:t>Персонал и руководство ОС долж</w:t>
      </w:r>
      <w:r w:rsidRPr="009127BE">
        <w:rPr>
          <w:rFonts w:ascii="Times New Roman" w:hAnsi="Times New Roman" w:cs="Times New Roman"/>
          <w:sz w:val="28"/>
          <w:szCs w:val="28"/>
        </w:rPr>
        <w:t>ны бы</w:t>
      </w:r>
      <w:r w:rsidR="009127BE">
        <w:rPr>
          <w:rFonts w:ascii="Times New Roman" w:hAnsi="Times New Roman" w:cs="Times New Roman"/>
          <w:sz w:val="28"/>
          <w:szCs w:val="28"/>
        </w:rPr>
        <w:t>ть свободны от любого коммерче</w:t>
      </w:r>
      <w:r w:rsidRPr="009127BE">
        <w:rPr>
          <w:rFonts w:ascii="Times New Roman" w:hAnsi="Times New Roman" w:cs="Times New Roman"/>
          <w:sz w:val="28"/>
          <w:szCs w:val="28"/>
        </w:rPr>
        <w:t xml:space="preserve">ского, </w:t>
      </w:r>
      <w:r w:rsidR="009127BE">
        <w:rPr>
          <w:rFonts w:ascii="Times New Roman" w:hAnsi="Times New Roman" w:cs="Times New Roman"/>
          <w:sz w:val="28"/>
          <w:szCs w:val="28"/>
        </w:rPr>
        <w:t xml:space="preserve">финансового и другого давления, </w:t>
      </w:r>
      <w:r w:rsidRPr="009127BE">
        <w:rPr>
          <w:rFonts w:ascii="Times New Roman" w:hAnsi="Times New Roman" w:cs="Times New Roman"/>
          <w:sz w:val="28"/>
          <w:szCs w:val="28"/>
        </w:rPr>
        <w:t>которое</w:t>
      </w:r>
      <w:r w:rsidR="009127BE">
        <w:rPr>
          <w:rFonts w:ascii="Times New Roman" w:hAnsi="Times New Roman" w:cs="Times New Roman"/>
          <w:sz w:val="28"/>
          <w:szCs w:val="28"/>
        </w:rPr>
        <w:t xml:space="preserve"> могло бы повлиять на результа</w:t>
      </w:r>
      <w:r w:rsidRPr="009127BE">
        <w:rPr>
          <w:rFonts w:ascii="Times New Roman" w:hAnsi="Times New Roman" w:cs="Times New Roman"/>
          <w:sz w:val="28"/>
          <w:szCs w:val="28"/>
        </w:rPr>
        <w:t>ты процесса сертификации.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5. ОС должен обладать необходи</w:t>
      </w:r>
      <w:r w:rsidR="009127BE">
        <w:rPr>
          <w:rFonts w:ascii="Times New Roman" w:hAnsi="Times New Roman" w:cs="Times New Roman"/>
          <w:sz w:val="28"/>
          <w:szCs w:val="28"/>
        </w:rPr>
        <w:t>мы</w:t>
      </w:r>
      <w:r w:rsidRPr="009127BE">
        <w:rPr>
          <w:rFonts w:ascii="Times New Roman" w:hAnsi="Times New Roman" w:cs="Times New Roman"/>
          <w:sz w:val="28"/>
          <w:szCs w:val="28"/>
        </w:rPr>
        <w:t xml:space="preserve">ми ресурсами для выполнения работ </w:t>
      </w:r>
      <w:proofErr w:type="gramStart"/>
      <w:r w:rsidRPr="009127BE">
        <w:rPr>
          <w:rFonts w:ascii="Times New Roman" w:hAnsi="Times New Roman" w:cs="Times New Roman"/>
          <w:sz w:val="28"/>
          <w:szCs w:val="28"/>
        </w:rPr>
        <w:t>по</w:t>
      </w:r>
      <w:proofErr w:type="gramEnd"/>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сертификации.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6. ОС должен иметь:</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19C0" w:rsidRPr="009127BE">
        <w:rPr>
          <w:rFonts w:ascii="Times New Roman" w:hAnsi="Times New Roman" w:cs="Times New Roman"/>
          <w:sz w:val="28"/>
          <w:szCs w:val="28"/>
        </w:rPr>
        <w:t>о</w:t>
      </w:r>
      <w:r>
        <w:rPr>
          <w:rFonts w:ascii="Times New Roman" w:hAnsi="Times New Roman" w:cs="Times New Roman"/>
          <w:sz w:val="28"/>
          <w:szCs w:val="28"/>
        </w:rPr>
        <w:t>рганизационную структуру, обес</w:t>
      </w:r>
      <w:r w:rsidR="00BC19C0" w:rsidRPr="009127BE">
        <w:rPr>
          <w:rFonts w:ascii="Times New Roman" w:hAnsi="Times New Roman" w:cs="Times New Roman"/>
          <w:sz w:val="28"/>
          <w:szCs w:val="28"/>
        </w:rPr>
        <w:t>печива</w:t>
      </w:r>
      <w:r>
        <w:rPr>
          <w:rFonts w:ascii="Times New Roman" w:hAnsi="Times New Roman" w:cs="Times New Roman"/>
          <w:sz w:val="28"/>
          <w:szCs w:val="28"/>
        </w:rPr>
        <w:t>ющую проведение работ по серти</w:t>
      </w:r>
      <w:r w:rsidR="00BC19C0" w:rsidRPr="009127BE">
        <w:rPr>
          <w:rFonts w:ascii="Times New Roman" w:hAnsi="Times New Roman" w:cs="Times New Roman"/>
          <w:sz w:val="28"/>
          <w:szCs w:val="28"/>
        </w:rPr>
        <w:t>фикации;</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документы, подтверждающие, что </w:t>
      </w:r>
      <w:r w:rsidR="00BC19C0" w:rsidRPr="009127BE">
        <w:rPr>
          <w:rFonts w:ascii="Times New Roman" w:hAnsi="Times New Roman" w:cs="Times New Roman"/>
          <w:sz w:val="28"/>
          <w:szCs w:val="28"/>
        </w:rPr>
        <w:t>ОС ес</w:t>
      </w:r>
      <w:r>
        <w:rPr>
          <w:rFonts w:ascii="Times New Roman" w:hAnsi="Times New Roman" w:cs="Times New Roman"/>
          <w:sz w:val="28"/>
          <w:szCs w:val="28"/>
        </w:rPr>
        <w:t>ть юридическое лицо или подраз</w:t>
      </w:r>
      <w:r w:rsidR="00BC19C0" w:rsidRPr="009127BE">
        <w:rPr>
          <w:rFonts w:ascii="Times New Roman" w:hAnsi="Times New Roman" w:cs="Times New Roman"/>
          <w:sz w:val="28"/>
          <w:szCs w:val="28"/>
        </w:rPr>
        <w:t>деление организации, являющей</w:t>
      </w:r>
      <w:r>
        <w:rPr>
          <w:rFonts w:ascii="Times New Roman" w:hAnsi="Times New Roman" w:cs="Times New Roman"/>
          <w:sz w:val="28"/>
          <w:szCs w:val="28"/>
        </w:rPr>
        <w:t>ся юри</w:t>
      </w:r>
      <w:r w:rsidR="00BC19C0" w:rsidRPr="009127BE">
        <w:rPr>
          <w:rFonts w:ascii="Times New Roman" w:hAnsi="Times New Roman" w:cs="Times New Roman"/>
          <w:sz w:val="28"/>
          <w:szCs w:val="28"/>
        </w:rPr>
        <w:t>дическим лицом;</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19C0" w:rsidRPr="009127BE">
        <w:rPr>
          <w:rFonts w:ascii="Times New Roman" w:hAnsi="Times New Roman" w:cs="Times New Roman"/>
          <w:sz w:val="28"/>
          <w:szCs w:val="28"/>
        </w:rPr>
        <w:t xml:space="preserve"> документированную СМК;</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-квалифицированный, прошедший </w:t>
      </w:r>
      <w:r w:rsidR="00BC19C0" w:rsidRPr="009127BE">
        <w:rPr>
          <w:rFonts w:ascii="Times New Roman" w:hAnsi="Times New Roman" w:cs="Times New Roman"/>
          <w:sz w:val="28"/>
          <w:szCs w:val="28"/>
        </w:rPr>
        <w:t>специальную подготовку персонал;</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функции, права, обязанности и </w:t>
      </w:r>
      <w:r w:rsidR="00BC19C0" w:rsidRPr="009127BE">
        <w:rPr>
          <w:rFonts w:ascii="Times New Roman" w:hAnsi="Times New Roman" w:cs="Times New Roman"/>
          <w:sz w:val="28"/>
          <w:szCs w:val="28"/>
        </w:rPr>
        <w:t>ответс</w:t>
      </w:r>
      <w:r>
        <w:rPr>
          <w:rFonts w:ascii="Times New Roman" w:hAnsi="Times New Roman" w:cs="Times New Roman"/>
          <w:sz w:val="28"/>
          <w:szCs w:val="28"/>
        </w:rPr>
        <w:t>твенность, связанные с его дея</w:t>
      </w:r>
      <w:r w:rsidR="00BC19C0" w:rsidRPr="009127BE">
        <w:rPr>
          <w:rFonts w:ascii="Times New Roman" w:hAnsi="Times New Roman" w:cs="Times New Roman"/>
          <w:sz w:val="28"/>
          <w:szCs w:val="28"/>
        </w:rPr>
        <w:t>тельн</w:t>
      </w:r>
      <w:r>
        <w:rPr>
          <w:rFonts w:ascii="Times New Roman" w:hAnsi="Times New Roman" w:cs="Times New Roman"/>
          <w:sz w:val="28"/>
          <w:szCs w:val="28"/>
        </w:rPr>
        <w:t>остью, регламентированные поло</w:t>
      </w:r>
      <w:r w:rsidR="00BC19C0" w:rsidRPr="009127BE">
        <w:rPr>
          <w:rFonts w:ascii="Times New Roman" w:hAnsi="Times New Roman" w:cs="Times New Roman"/>
          <w:sz w:val="28"/>
          <w:szCs w:val="28"/>
        </w:rPr>
        <w:t>жением об ОС;</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19C0" w:rsidRPr="009127BE">
        <w:rPr>
          <w:rFonts w:ascii="Times New Roman" w:hAnsi="Times New Roman" w:cs="Times New Roman"/>
          <w:sz w:val="28"/>
          <w:szCs w:val="28"/>
        </w:rPr>
        <w:t xml:space="preserve"> документ, устанавлив</w:t>
      </w:r>
      <w:r>
        <w:rPr>
          <w:rFonts w:ascii="Times New Roman" w:hAnsi="Times New Roman" w:cs="Times New Roman"/>
          <w:sz w:val="28"/>
          <w:szCs w:val="28"/>
        </w:rPr>
        <w:t>ающий пра</w:t>
      </w:r>
      <w:r w:rsidR="00BC19C0" w:rsidRPr="009127BE">
        <w:rPr>
          <w:rFonts w:ascii="Times New Roman" w:hAnsi="Times New Roman" w:cs="Times New Roman"/>
          <w:sz w:val="28"/>
          <w:szCs w:val="28"/>
        </w:rPr>
        <w:t xml:space="preserve">вила </w:t>
      </w:r>
      <w:r>
        <w:rPr>
          <w:rFonts w:ascii="Times New Roman" w:hAnsi="Times New Roman" w:cs="Times New Roman"/>
          <w:sz w:val="28"/>
          <w:szCs w:val="28"/>
        </w:rPr>
        <w:t>и порядок проведения сертифика</w:t>
      </w:r>
      <w:r w:rsidR="00BC19C0" w:rsidRPr="009127BE">
        <w:rPr>
          <w:rFonts w:ascii="Times New Roman" w:hAnsi="Times New Roman" w:cs="Times New Roman"/>
          <w:sz w:val="28"/>
          <w:szCs w:val="28"/>
        </w:rPr>
        <w:t>ции в с</w:t>
      </w:r>
      <w:r>
        <w:rPr>
          <w:rFonts w:ascii="Times New Roman" w:hAnsi="Times New Roman" w:cs="Times New Roman"/>
          <w:sz w:val="28"/>
          <w:szCs w:val="28"/>
        </w:rPr>
        <w:t>оответствии с областью аккреди</w:t>
      </w:r>
      <w:r w:rsidR="00BC19C0" w:rsidRPr="009127BE">
        <w:rPr>
          <w:rFonts w:ascii="Times New Roman" w:hAnsi="Times New Roman" w:cs="Times New Roman"/>
          <w:sz w:val="28"/>
          <w:szCs w:val="28"/>
        </w:rPr>
        <w:t>тации (</w:t>
      </w:r>
      <w:r>
        <w:rPr>
          <w:rFonts w:ascii="Times New Roman" w:hAnsi="Times New Roman" w:cs="Times New Roman"/>
          <w:sz w:val="28"/>
          <w:szCs w:val="28"/>
        </w:rPr>
        <w:t>в случае отсутствия ТНПА, уста</w:t>
      </w:r>
      <w:r w:rsidR="00BC19C0" w:rsidRPr="009127BE">
        <w:rPr>
          <w:rFonts w:ascii="Times New Roman" w:hAnsi="Times New Roman" w:cs="Times New Roman"/>
          <w:sz w:val="28"/>
          <w:szCs w:val="28"/>
        </w:rPr>
        <w:t>навливающего данный порядок);</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актуализированный фонд ТНПА, </w:t>
      </w:r>
      <w:r w:rsidR="00BC19C0" w:rsidRPr="009127BE">
        <w:rPr>
          <w:rFonts w:ascii="Times New Roman" w:hAnsi="Times New Roman" w:cs="Times New Roman"/>
          <w:sz w:val="28"/>
          <w:szCs w:val="28"/>
        </w:rPr>
        <w:t>нео</w:t>
      </w:r>
      <w:r>
        <w:rPr>
          <w:rFonts w:ascii="Times New Roman" w:hAnsi="Times New Roman" w:cs="Times New Roman"/>
          <w:sz w:val="28"/>
          <w:szCs w:val="28"/>
        </w:rPr>
        <w:t>бходимый для осуществления дея</w:t>
      </w:r>
      <w:r w:rsidR="00BC19C0" w:rsidRPr="009127BE">
        <w:rPr>
          <w:rFonts w:ascii="Times New Roman" w:hAnsi="Times New Roman" w:cs="Times New Roman"/>
          <w:sz w:val="28"/>
          <w:szCs w:val="28"/>
        </w:rPr>
        <w:t>тельности ОС;</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19C0" w:rsidRPr="009127BE">
        <w:rPr>
          <w:rFonts w:ascii="Times New Roman" w:hAnsi="Times New Roman" w:cs="Times New Roman"/>
          <w:sz w:val="28"/>
          <w:szCs w:val="28"/>
        </w:rPr>
        <w:t>соглашения с аккре</w:t>
      </w:r>
      <w:r>
        <w:rPr>
          <w:rFonts w:ascii="Times New Roman" w:hAnsi="Times New Roman" w:cs="Times New Roman"/>
          <w:sz w:val="28"/>
          <w:szCs w:val="28"/>
        </w:rPr>
        <w:t xml:space="preserve">дитующими </w:t>
      </w:r>
      <w:r w:rsidR="00BC19C0" w:rsidRPr="009127BE">
        <w:rPr>
          <w:rFonts w:ascii="Times New Roman" w:hAnsi="Times New Roman" w:cs="Times New Roman"/>
          <w:sz w:val="28"/>
          <w:szCs w:val="28"/>
        </w:rPr>
        <w:t>орга</w:t>
      </w:r>
      <w:r>
        <w:rPr>
          <w:rFonts w:ascii="Times New Roman" w:hAnsi="Times New Roman" w:cs="Times New Roman"/>
          <w:sz w:val="28"/>
          <w:szCs w:val="28"/>
        </w:rPr>
        <w:t>низациями, а также организация</w:t>
      </w:r>
      <w:r w:rsidR="00BC19C0" w:rsidRPr="009127BE">
        <w:rPr>
          <w:rFonts w:ascii="Times New Roman" w:hAnsi="Times New Roman" w:cs="Times New Roman"/>
          <w:sz w:val="28"/>
          <w:szCs w:val="28"/>
        </w:rPr>
        <w:t>ми, с которыми взаимодействует ОС.</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7. Специалисты, осуществляющие </w:t>
      </w:r>
      <w:r w:rsidR="00BC19C0" w:rsidRPr="009127BE">
        <w:rPr>
          <w:rFonts w:ascii="Times New Roman" w:hAnsi="Times New Roman" w:cs="Times New Roman"/>
          <w:sz w:val="28"/>
          <w:szCs w:val="28"/>
        </w:rPr>
        <w:t>оценку соответствия продукции (услуг)</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или</w:t>
      </w:r>
      <w:r w:rsidR="00BC3A77">
        <w:rPr>
          <w:rFonts w:ascii="Times New Roman" w:hAnsi="Times New Roman" w:cs="Times New Roman"/>
          <w:sz w:val="28"/>
          <w:szCs w:val="28"/>
        </w:rPr>
        <w:t xml:space="preserve"> СМК, испытания или инспекцион</w:t>
      </w:r>
      <w:r w:rsidRPr="009127BE">
        <w:rPr>
          <w:rFonts w:ascii="Times New Roman" w:hAnsi="Times New Roman" w:cs="Times New Roman"/>
          <w:sz w:val="28"/>
          <w:szCs w:val="28"/>
        </w:rPr>
        <w:t>ный контроль, должны иметь статус</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экспе</w:t>
      </w:r>
      <w:r w:rsidR="00BC3A77">
        <w:rPr>
          <w:rFonts w:ascii="Times New Roman" w:hAnsi="Times New Roman" w:cs="Times New Roman"/>
          <w:sz w:val="28"/>
          <w:szCs w:val="28"/>
        </w:rPr>
        <w:t>ртов системы сертификации в об</w:t>
      </w:r>
      <w:r w:rsidRPr="009127BE">
        <w:rPr>
          <w:rFonts w:ascii="Times New Roman" w:hAnsi="Times New Roman" w:cs="Times New Roman"/>
          <w:sz w:val="28"/>
          <w:szCs w:val="28"/>
        </w:rPr>
        <w:t>ласти,</w:t>
      </w:r>
      <w:r w:rsidR="00BC3A77">
        <w:rPr>
          <w:rFonts w:ascii="Times New Roman" w:hAnsi="Times New Roman" w:cs="Times New Roman"/>
          <w:sz w:val="28"/>
          <w:szCs w:val="28"/>
        </w:rPr>
        <w:t xml:space="preserve"> соответствующей области аккре</w:t>
      </w:r>
      <w:r w:rsidRPr="009127BE">
        <w:rPr>
          <w:rFonts w:ascii="Times New Roman" w:hAnsi="Times New Roman" w:cs="Times New Roman"/>
          <w:sz w:val="28"/>
          <w:szCs w:val="28"/>
        </w:rPr>
        <w:t>дитации ОС.</w:t>
      </w:r>
    </w:p>
    <w:p w:rsidR="00BC19C0" w:rsidRPr="009127BE" w:rsidRDefault="00BC3A77" w:rsidP="00BC19C0">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8. ОС должен иметь полный пере</w:t>
      </w:r>
      <w:r w:rsidR="00BC19C0" w:rsidRPr="009127BE">
        <w:rPr>
          <w:rFonts w:ascii="Times New Roman" w:hAnsi="Times New Roman" w:cs="Times New Roman"/>
          <w:sz w:val="28"/>
          <w:szCs w:val="28"/>
        </w:rPr>
        <w:t xml:space="preserve">чень </w:t>
      </w:r>
      <w:r>
        <w:rPr>
          <w:rFonts w:ascii="Times New Roman" w:hAnsi="Times New Roman" w:cs="Times New Roman"/>
          <w:sz w:val="28"/>
          <w:szCs w:val="28"/>
        </w:rPr>
        <w:t>(реестр) сертифицированной про</w:t>
      </w:r>
      <w:r w:rsidR="00BC19C0" w:rsidRPr="009127BE">
        <w:rPr>
          <w:rFonts w:ascii="Times New Roman" w:hAnsi="Times New Roman" w:cs="Times New Roman"/>
          <w:sz w:val="28"/>
          <w:szCs w:val="28"/>
        </w:rPr>
        <w:t>дукции</w:t>
      </w:r>
      <w:r>
        <w:rPr>
          <w:rFonts w:ascii="Times New Roman" w:hAnsi="Times New Roman" w:cs="Times New Roman"/>
          <w:sz w:val="28"/>
          <w:szCs w:val="28"/>
        </w:rPr>
        <w:t xml:space="preserve"> или услуг с указанием обладате</w:t>
      </w:r>
      <w:r w:rsidR="00BC19C0" w:rsidRPr="009127BE">
        <w:rPr>
          <w:rFonts w:ascii="Times New Roman" w:hAnsi="Times New Roman" w:cs="Times New Roman"/>
          <w:sz w:val="28"/>
          <w:szCs w:val="28"/>
        </w:rPr>
        <w:t>лей с</w:t>
      </w:r>
      <w:r>
        <w:rPr>
          <w:rFonts w:ascii="Times New Roman" w:hAnsi="Times New Roman" w:cs="Times New Roman"/>
          <w:sz w:val="28"/>
          <w:szCs w:val="28"/>
        </w:rPr>
        <w:t>ертификатов или разрешений (ли</w:t>
      </w:r>
      <w:r w:rsidR="00BC19C0" w:rsidRPr="009127BE">
        <w:rPr>
          <w:rFonts w:ascii="Times New Roman" w:hAnsi="Times New Roman" w:cs="Times New Roman"/>
          <w:sz w:val="28"/>
          <w:szCs w:val="28"/>
        </w:rPr>
        <w:t>цензий)</w:t>
      </w:r>
      <w:r>
        <w:rPr>
          <w:rFonts w:ascii="Times New Roman" w:hAnsi="Times New Roman" w:cs="Times New Roman"/>
          <w:sz w:val="28"/>
          <w:szCs w:val="28"/>
        </w:rPr>
        <w:t xml:space="preserve"> на применение знака соответст</w:t>
      </w:r>
      <w:r w:rsidR="00BC19C0" w:rsidRPr="009127BE">
        <w:rPr>
          <w:rFonts w:ascii="Times New Roman" w:hAnsi="Times New Roman" w:cs="Times New Roman"/>
          <w:sz w:val="28"/>
          <w:szCs w:val="28"/>
        </w:rPr>
        <w:t>вия.</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 xml:space="preserve">9. ОС </w:t>
      </w:r>
      <w:proofErr w:type="gramStart"/>
      <w:r w:rsidRPr="009127BE">
        <w:rPr>
          <w:rFonts w:ascii="Times New Roman" w:hAnsi="Times New Roman" w:cs="Times New Roman"/>
          <w:sz w:val="28"/>
          <w:szCs w:val="28"/>
        </w:rPr>
        <w:t>обязан</w:t>
      </w:r>
      <w:proofErr w:type="gramEnd"/>
      <w:r w:rsidRPr="009127BE">
        <w:rPr>
          <w:rFonts w:ascii="Times New Roman" w:hAnsi="Times New Roman" w:cs="Times New Roman"/>
          <w:sz w:val="28"/>
          <w:szCs w:val="28"/>
        </w:rPr>
        <w:t xml:space="preserve"> конт</w:t>
      </w:r>
      <w:r w:rsidR="00BC3A77">
        <w:rPr>
          <w:rFonts w:ascii="Times New Roman" w:hAnsi="Times New Roman" w:cs="Times New Roman"/>
          <w:sz w:val="28"/>
          <w:szCs w:val="28"/>
        </w:rPr>
        <w:t>ролировать ис</w:t>
      </w:r>
      <w:r w:rsidRPr="009127BE">
        <w:rPr>
          <w:rFonts w:ascii="Times New Roman" w:hAnsi="Times New Roman" w:cs="Times New Roman"/>
          <w:sz w:val="28"/>
          <w:szCs w:val="28"/>
        </w:rPr>
        <w:t>пол</w:t>
      </w:r>
      <w:r w:rsidR="00BC3A77">
        <w:rPr>
          <w:rFonts w:ascii="Times New Roman" w:hAnsi="Times New Roman" w:cs="Times New Roman"/>
          <w:sz w:val="28"/>
          <w:szCs w:val="28"/>
        </w:rPr>
        <w:t xml:space="preserve">ьзование выданных им сертификатов </w:t>
      </w:r>
      <w:r w:rsidRPr="009127BE">
        <w:rPr>
          <w:rFonts w:ascii="Times New Roman" w:hAnsi="Times New Roman" w:cs="Times New Roman"/>
          <w:sz w:val="28"/>
          <w:szCs w:val="28"/>
        </w:rPr>
        <w:t>соот</w:t>
      </w:r>
      <w:r w:rsidR="00BC3A77">
        <w:rPr>
          <w:rFonts w:ascii="Times New Roman" w:hAnsi="Times New Roman" w:cs="Times New Roman"/>
          <w:sz w:val="28"/>
          <w:szCs w:val="28"/>
        </w:rPr>
        <w:t xml:space="preserve">ветствия, знаков соответствия и </w:t>
      </w:r>
      <w:r w:rsidRPr="009127BE">
        <w:rPr>
          <w:rFonts w:ascii="Times New Roman" w:hAnsi="Times New Roman" w:cs="Times New Roman"/>
          <w:sz w:val="28"/>
          <w:szCs w:val="28"/>
        </w:rPr>
        <w:t>разрешений на их применение.</w:t>
      </w:r>
    </w:p>
    <w:p w:rsidR="00BC19C0" w:rsidRPr="009127BE" w:rsidRDefault="00BC19C0" w:rsidP="00BC3A77">
      <w:pPr>
        <w:autoSpaceDE w:val="0"/>
        <w:autoSpaceDN w:val="0"/>
        <w:adjustRightInd w:val="0"/>
        <w:spacing w:after="0" w:line="240" w:lineRule="auto"/>
        <w:ind w:firstLine="708"/>
        <w:rPr>
          <w:rFonts w:ascii="Times New Roman" w:hAnsi="Times New Roman" w:cs="Times New Roman"/>
          <w:sz w:val="28"/>
          <w:szCs w:val="28"/>
        </w:rPr>
      </w:pPr>
      <w:r w:rsidRPr="009127BE">
        <w:rPr>
          <w:rFonts w:ascii="Times New Roman" w:hAnsi="Times New Roman" w:cs="Times New Roman"/>
          <w:i/>
          <w:iCs/>
          <w:sz w:val="28"/>
          <w:szCs w:val="28"/>
        </w:rPr>
        <w:lastRenderedPageBreak/>
        <w:t>Испытательная лаборатория</w:t>
      </w:r>
      <w:r w:rsidRPr="009127BE">
        <w:rPr>
          <w:rFonts w:ascii="Times New Roman" w:hAnsi="Times New Roman" w:cs="Times New Roman"/>
          <w:sz w:val="28"/>
          <w:szCs w:val="28"/>
        </w:rPr>
        <w:t>, чтобы</w:t>
      </w:r>
      <w:r w:rsidR="00BC3A77">
        <w:rPr>
          <w:rFonts w:ascii="Times New Roman" w:hAnsi="Times New Roman" w:cs="Times New Roman"/>
          <w:sz w:val="28"/>
          <w:szCs w:val="28"/>
        </w:rPr>
        <w:t xml:space="preserve"> </w:t>
      </w:r>
      <w:r w:rsidRPr="009127BE">
        <w:rPr>
          <w:rFonts w:ascii="Times New Roman" w:hAnsi="Times New Roman" w:cs="Times New Roman"/>
          <w:sz w:val="28"/>
          <w:szCs w:val="28"/>
        </w:rPr>
        <w:t xml:space="preserve">быть признанной компетентной </w:t>
      </w:r>
      <w:proofErr w:type="gramStart"/>
      <w:r w:rsidRPr="009127BE">
        <w:rPr>
          <w:rFonts w:ascii="Times New Roman" w:hAnsi="Times New Roman" w:cs="Times New Roman"/>
          <w:sz w:val="28"/>
          <w:szCs w:val="28"/>
        </w:rPr>
        <w:t>для</w:t>
      </w:r>
      <w:proofErr w:type="gramEnd"/>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выпо</w:t>
      </w:r>
      <w:r w:rsidR="00BC3A77">
        <w:rPr>
          <w:rFonts w:ascii="Times New Roman" w:hAnsi="Times New Roman" w:cs="Times New Roman"/>
          <w:sz w:val="28"/>
          <w:szCs w:val="28"/>
        </w:rPr>
        <w:t>лнения работ в определенной об</w:t>
      </w:r>
      <w:r w:rsidRPr="009127BE">
        <w:rPr>
          <w:rFonts w:ascii="Times New Roman" w:hAnsi="Times New Roman" w:cs="Times New Roman"/>
          <w:sz w:val="28"/>
          <w:szCs w:val="28"/>
        </w:rPr>
        <w:t>ласти аккредитации, должна соответс</w:t>
      </w:r>
      <w:r w:rsidR="00BC3A77">
        <w:rPr>
          <w:rFonts w:ascii="Times New Roman" w:hAnsi="Times New Roman" w:cs="Times New Roman"/>
          <w:sz w:val="28"/>
          <w:szCs w:val="28"/>
        </w:rPr>
        <w:t>т</w:t>
      </w:r>
      <w:r w:rsidRPr="009127BE">
        <w:rPr>
          <w:rFonts w:ascii="Times New Roman" w:hAnsi="Times New Roman" w:cs="Times New Roman"/>
          <w:sz w:val="28"/>
          <w:szCs w:val="28"/>
        </w:rPr>
        <w:t>во</w:t>
      </w:r>
      <w:r w:rsidR="00BC3A77">
        <w:rPr>
          <w:rFonts w:ascii="Times New Roman" w:hAnsi="Times New Roman" w:cs="Times New Roman"/>
          <w:sz w:val="28"/>
          <w:szCs w:val="28"/>
        </w:rPr>
        <w:t>вать следующим основным требова</w:t>
      </w:r>
      <w:r w:rsidRPr="009127BE">
        <w:rPr>
          <w:rFonts w:ascii="Times New Roman" w:hAnsi="Times New Roman" w:cs="Times New Roman"/>
          <w:sz w:val="28"/>
          <w:szCs w:val="28"/>
        </w:rPr>
        <w:t>ниям [</w:t>
      </w:r>
      <w:r w:rsidR="00AF782E">
        <w:rPr>
          <w:rFonts w:ascii="Times New Roman" w:hAnsi="Times New Roman" w:cs="Times New Roman"/>
          <w:sz w:val="28"/>
          <w:szCs w:val="28"/>
        </w:rPr>
        <w:t>27</w:t>
      </w:r>
      <w:r w:rsidRPr="009127BE">
        <w:rPr>
          <w:rFonts w:ascii="Times New Roman" w:hAnsi="Times New Roman" w:cs="Times New Roman"/>
          <w:sz w:val="28"/>
          <w:szCs w:val="28"/>
        </w:rPr>
        <w:t>].</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1. Лаборатория должна иметь:</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юридический статус или являться </w:t>
      </w:r>
      <w:r w:rsidRPr="009127BE">
        <w:rPr>
          <w:rFonts w:ascii="Times New Roman" w:hAnsi="Times New Roman" w:cs="Times New Roman"/>
          <w:sz w:val="28"/>
          <w:szCs w:val="28"/>
        </w:rPr>
        <w:t>само</w:t>
      </w:r>
      <w:r w:rsidR="00BC3A77">
        <w:rPr>
          <w:rFonts w:ascii="Times New Roman" w:hAnsi="Times New Roman" w:cs="Times New Roman"/>
          <w:sz w:val="28"/>
          <w:szCs w:val="28"/>
        </w:rPr>
        <w:t>стоятельным структурным подраз</w:t>
      </w:r>
      <w:r w:rsidRPr="009127BE">
        <w:rPr>
          <w:rFonts w:ascii="Times New Roman" w:hAnsi="Times New Roman" w:cs="Times New Roman"/>
          <w:sz w:val="28"/>
          <w:szCs w:val="28"/>
        </w:rPr>
        <w:t>делением организации с этим статусом;</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организационную схему, опреде</w:t>
      </w:r>
      <w:r w:rsidRPr="009127BE">
        <w:rPr>
          <w:rFonts w:ascii="Times New Roman" w:hAnsi="Times New Roman" w:cs="Times New Roman"/>
          <w:sz w:val="28"/>
          <w:szCs w:val="28"/>
        </w:rPr>
        <w:t>ляющую обязанности и структуру ла</w:t>
      </w:r>
      <w:r w:rsidR="00BC3A77">
        <w:rPr>
          <w:rFonts w:ascii="Times New Roman" w:hAnsi="Times New Roman" w:cs="Times New Roman"/>
          <w:sz w:val="28"/>
          <w:szCs w:val="28"/>
        </w:rPr>
        <w:t>бо</w:t>
      </w:r>
      <w:r w:rsidRPr="009127BE">
        <w:rPr>
          <w:rFonts w:ascii="Times New Roman" w:hAnsi="Times New Roman" w:cs="Times New Roman"/>
          <w:sz w:val="28"/>
          <w:szCs w:val="28"/>
        </w:rPr>
        <w:t>ратор</w:t>
      </w:r>
      <w:r w:rsidR="00BC3A77">
        <w:rPr>
          <w:rFonts w:ascii="Times New Roman" w:hAnsi="Times New Roman" w:cs="Times New Roman"/>
          <w:sz w:val="28"/>
          <w:szCs w:val="28"/>
        </w:rPr>
        <w:t>ии, которая позволяет ей выпол</w:t>
      </w:r>
      <w:r w:rsidRPr="009127BE">
        <w:rPr>
          <w:rFonts w:ascii="Times New Roman" w:hAnsi="Times New Roman" w:cs="Times New Roman"/>
          <w:sz w:val="28"/>
          <w:szCs w:val="28"/>
        </w:rPr>
        <w:t>нять свои технические функции;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постоянный штат сотрудников, </w:t>
      </w:r>
      <w:r w:rsidRPr="009127BE">
        <w:rPr>
          <w:rFonts w:ascii="Times New Roman" w:hAnsi="Times New Roman" w:cs="Times New Roman"/>
          <w:sz w:val="28"/>
          <w:szCs w:val="28"/>
        </w:rPr>
        <w:t>включая руководителя, чьи полномочия</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 xml:space="preserve">и </w:t>
      </w:r>
      <w:r w:rsidR="00BC3A77">
        <w:rPr>
          <w:rFonts w:ascii="Times New Roman" w:hAnsi="Times New Roman" w:cs="Times New Roman"/>
          <w:sz w:val="28"/>
          <w:szCs w:val="28"/>
        </w:rPr>
        <w:t xml:space="preserve">возможности должны обеспечивать </w:t>
      </w:r>
      <w:r w:rsidRPr="009127BE">
        <w:rPr>
          <w:rFonts w:ascii="Times New Roman" w:hAnsi="Times New Roman" w:cs="Times New Roman"/>
          <w:sz w:val="28"/>
          <w:szCs w:val="28"/>
        </w:rPr>
        <w:t>выполнение возлагаемых обязанностей;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специалистов с соответствующим </w:t>
      </w:r>
      <w:r w:rsidRPr="009127BE">
        <w:rPr>
          <w:rFonts w:ascii="Times New Roman" w:hAnsi="Times New Roman" w:cs="Times New Roman"/>
          <w:sz w:val="28"/>
          <w:szCs w:val="28"/>
        </w:rPr>
        <w:t>образованием</w:t>
      </w:r>
      <w:r w:rsidR="00BC3A77">
        <w:rPr>
          <w:rFonts w:ascii="Times New Roman" w:hAnsi="Times New Roman" w:cs="Times New Roman"/>
          <w:sz w:val="28"/>
          <w:szCs w:val="28"/>
        </w:rPr>
        <w:t>, профессиональной под</w:t>
      </w:r>
      <w:r w:rsidRPr="009127BE">
        <w:rPr>
          <w:rFonts w:ascii="Times New Roman" w:hAnsi="Times New Roman" w:cs="Times New Roman"/>
          <w:sz w:val="28"/>
          <w:szCs w:val="28"/>
        </w:rPr>
        <w:t>готов</w:t>
      </w:r>
      <w:r w:rsidR="00BC3A77">
        <w:rPr>
          <w:rFonts w:ascii="Times New Roman" w:hAnsi="Times New Roman" w:cs="Times New Roman"/>
          <w:sz w:val="28"/>
          <w:szCs w:val="28"/>
        </w:rPr>
        <w:t xml:space="preserve">кой, опытом, что необходимо для </w:t>
      </w:r>
      <w:r w:rsidRPr="009127BE">
        <w:rPr>
          <w:rFonts w:ascii="Times New Roman" w:hAnsi="Times New Roman" w:cs="Times New Roman"/>
          <w:sz w:val="28"/>
          <w:szCs w:val="28"/>
        </w:rPr>
        <w:t>реа</w:t>
      </w:r>
      <w:r w:rsidR="00BC3A77">
        <w:rPr>
          <w:rFonts w:ascii="Times New Roman" w:hAnsi="Times New Roman" w:cs="Times New Roman"/>
          <w:sz w:val="28"/>
          <w:szCs w:val="28"/>
        </w:rPr>
        <w:t>лизации возложенных на них обя</w:t>
      </w:r>
      <w:r w:rsidRPr="009127BE">
        <w:rPr>
          <w:rFonts w:ascii="Times New Roman" w:hAnsi="Times New Roman" w:cs="Times New Roman"/>
          <w:sz w:val="28"/>
          <w:szCs w:val="28"/>
        </w:rPr>
        <w:t>занностей;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руководителя, ответственного за </w:t>
      </w:r>
      <w:r w:rsidRPr="009127BE">
        <w:rPr>
          <w:rFonts w:ascii="Times New Roman" w:hAnsi="Times New Roman" w:cs="Times New Roman"/>
          <w:sz w:val="28"/>
          <w:szCs w:val="28"/>
        </w:rPr>
        <w:t>выполнение всех технических операций</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в лаборатории;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 xml:space="preserve">руководителя, ответственного за </w:t>
      </w:r>
      <w:r w:rsidRPr="009127BE">
        <w:rPr>
          <w:rFonts w:ascii="Times New Roman" w:hAnsi="Times New Roman" w:cs="Times New Roman"/>
          <w:sz w:val="28"/>
          <w:szCs w:val="28"/>
        </w:rPr>
        <w:t>систему качества и ее применение.</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eastAsia="Symbol1" w:hAnsi="Times New Roman" w:cs="Times New Roman"/>
          <w:sz w:val="28"/>
          <w:szCs w:val="28"/>
        </w:rPr>
        <w:t xml:space="preserve">• </w:t>
      </w:r>
      <w:r w:rsidR="00BC3A77">
        <w:rPr>
          <w:rFonts w:ascii="Times New Roman" w:hAnsi="Times New Roman" w:cs="Times New Roman"/>
          <w:sz w:val="28"/>
          <w:szCs w:val="28"/>
        </w:rPr>
        <w:t>документированную систему внут</w:t>
      </w:r>
      <w:r w:rsidRPr="009127BE">
        <w:rPr>
          <w:rFonts w:ascii="Times New Roman" w:hAnsi="Times New Roman" w:cs="Times New Roman"/>
          <w:sz w:val="28"/>
          <w:szCs w:val="28"/>
        </w:rPr>
        <w:t xml:space="preserve">реннего </w:t>
      </w:r>
      <w:proofErr w:type="gramStart"/>
      <w:r w:rsidRPr="009127BE">
        <w:rPr>
          <w:rFonts w:ascii="Times New Roman" w:hAnsi="Times New Roman" w:cs="Times New Roman"/>
          <w:sz w:val="28"/>
          <w:szCs w:val="28"/>
        </w:rPr>
        <w:t>контроля за</w:t>
      </w:r>
      <w:proofErr w:type="gramEnd"/>
      <w:r w:rsidRPr="009127BE">
        <w:rPr>
          <w:rFonts w:ascii="Times New Roman" w:hAnsi="Times New Roman" w:cs="Times New Roman"/>
          <w:sz w:val="28"/>
          <w:szCs w:val="28"/>
        </w:rPr>
        <w:t xml:space="preserve"> достоверностью и</w:t>
      </w:r>
    </w:p>
    <w:p w:rsidR="00BC19C0" w:rsidRPr="009127BE" w:rsidRDefault="00BC19C0" w:rsidP="00BC19C0">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объективностью результатов проверки</w:t>
      </w:r>
      <w:r w:rsidR="00BC3A77">
        <w:rPr>
          <w:rFonts w:ascii="Times New Roman" w:hAnsi="Times New Roman" w:cs="Times New Roman"/>
          <w:sz w:val="28"/>
          <w:szCs w:val="28"/>
        </w:rPr>
        <w:t xml:space="preserve"> и </w:t>
      </w:r>
      <w:r w:rsidRPr="009127BE">
        <w:rPr>
          <w:rFonts w:ascii="Times New Roman" w:hAnsi="Times New Roman" w:cs="Times New Roman"/>
          <w:sz w:val="28"/>
          <w:szCs w:val="28"/>
        </w:rPr>
        <w:t>испыта</w:t>
      </w:r>
      <w:r w:rsidR="00BC3A77">
        <w:rPr>
          <w:rFonts w:ascii="Times New Roman" w:hAnsi="Times New Roman" w:cs="Times New Roman"/>
          <w:sz w:val="28"/>
          <w:szCs w:val="28"/>
        </w:rPr>
        <w:t>ний, включая участие в межлабо</w:t>
      </w:r>
      <w:r w:rsidRPr="009127BE">
        <w:rPr>
          <w:rFonts w:ascii="Times New Roman" w:hAnsi="Times New Roman" w:cs="Times New Roman"/>
          <w:sz w:val="28"/>
          <w:szCs w:val="28"/>
        </w:rPr>
        <w:t>раторных сличениях.</w:t>
      </w:r>
    </w:p>
    <w:p w:rsidR="00BC3A77" w:rsidRPr="00BC3A77" w:rsidRDefault="00BC19C0" w:rsidP="00BC3A77">
      <w:pPr>
        <w:autoSpaceDE w:val="0"/>
        <w:autoSpaceDN w:val="0"/>
        <w:adjustRightInd w:val="0"/>
        <w:spacing w:after="0" w:line="240" w:lineRule="auto"/>
        <w:rPr>
          <w:rFonts w:ascii="Times New Roman" w:hAnsi="Times New Roman" w:cs="Times New Roman"/>
          <w:sz w:val="28"/>
          <w:szCs w:val="28"/>
        </w:rPr>
      </w:pPr>
      <w:r w:rsidRPr="009127BE">
        <w:rPr>
          <w:rFonts w:ascii="Times New Roman" w:hAnsi="Times New Roman" w:cs="Times New Roman"/>
          <w:sz w:val="28"/>
          <w:szCs w:val="28"/>
        </w:rPr>
        <w:t>2. В</w:t>
      </w:r>
      <w:r w:rsidR="00BC3A77">
        <w:rPr>
          <w:rFonts w:ascii="Times New Roman" w:hAnsi="Times New Roman" w:cs="Times New Roman"/>
          <w:sz w:val="28"/>
          <w:szCs w:val="28"/>
        </w:rPr>
        <w:t xml:space="preserve"> лаборатории должна действовать </w:t>
      </w:r>
      <w:r w:rsidRPr="009127BE">
        <w:rPr>
          <w:rFonts w:ascii="Times New Roman" w:hAnsi="Times New Roman" w:cs="Times New Roman"/>
          <w:sz w:val="28"/>
          <w:szCs w:val="28"/>
        </w:rPr>
        <w:t>ра</w:t>
      </w:r>
      <w:r w:rsidR="00BC3A77">
        <w:rPr>
          <w:rFonts w:ascii="Times New Roman" w:hAnsi="Times New Roman" w:cs="Times New Roman"/>
          <w:sz w:val="28"/>
          <w:szCs w:val="28"/>
        </w:rPr>
        <w:t xml:space="preserve">зработанная и документированная </w:t>
      </w:r>
      <w:r w:rsidRPr="009127BE">
        <w:rPr>
          <w:rFonts w:ascii="Times New Roman" w:hAnsi="Times New Roman" w:cs="Times New Roman"/>
          <w:sz w:val="28"/>
          <w:szCs w:val="28"/>
        </w:rPr>
        <w:t>СМ</w:t>
      </w:r>
      <w:r w:rsidR="00BC3A77">
        <w:rPr>
          <w:rFonts w:ascii="Times New Roman" w:hAnsi="Times New Roman" w:cs="Times New Roman"/>
          <w:sz w:val="28"/>
          <w:szCs w:val="28"/>
        </w:rPr>
        <w:t xml:space="preserve">К, соответствующая области деятельности, характеру и объему </w:t>
      </w:r>
      <w:r w:rsidRPr="00BC3A77">
        <w:rPr>
          <w:rFonts w:ascii="Times New Roman" w:hAnsi="Times New Roman" w:cs="Times New Roman"/>
          <w:sz w:val="28"/>
          <w:szCs w:val="28"/>
        </w:rPr>
        <w:t>выпол</w:t>
      </w:r>
      <w:r w:rsidR="00BC3A77" w:rsidRPr="00BC3A77">
        <w:rPr>
          <w:rFonts w:ascii="Times New Roman" w:hAnsi="Times New Roman" w:cs="Times New Roman"/>
          <w:sz w:val="28"/>
          <w:szCs w:val="28"/>
        </w:rPr>
        <w:t>няемых работ</w:t>
      </w:r>
      <w:r w:rsidR="00BC3A77">
        <w:rPr>
          <w:rFonts w:ascii="NewtonC" w:hAnsi="NewtonC" w:cs="NewtonC"/>
          <w:sz w:val="20"/>
          <w:szCs w:val="20"/>
        </w:rPr>
        <w:t>.</w:t>
      </w:r>
      <w:r w:rsidR="00BC3A77">
        <w:rPr>
          <w:rFonts w:ascii="Times New Roman" w:hAnsi="Times New Roman" w:cs="Times New Roman"/>
          <w:sz w:val="28"/>
          <w:szCs w:val="28"/>
        </w:rPr>
        <w:t xml:space="preserve"> Документация СМК </w:t>
      </w:r>
      <w:r w:rsidR="00BC3A77" w:rsidRPr="00BC3A77">
        <w:rPr>
          <w:rFonts w:ascii="Times New Roman" w:hAnsi="Times New Roman" w:cs="Times New Roman"/>
          <w:sz w:val="28"/>
          <w:szCs w:val="28"/>
        </w:rPr>
        <w:t>оформл</w:t>
      </w:r>
      <w:r w:rsidR="00BC3A77">
        <w:rPr>
          <w:rFonts w:ascii="Times New Roman" w:hAnsi="Times New Roman" w:cs="Times New Roman"/>
          <w:sz w:val="28"/>
          <w:szCs w:val="28"/>
        </w:rPr>
        <w:t>яется в виде руководства по ка</w:t>
      </w:r>
      <w:r w:rsidR="00BC3A77" w:rsidRPr="00BC3A77">
        <w:rPr>
          <w:rFonts w:ascii="Times New Roman" w:hAnsi="Times New Roman" w:cs="Times New Roman"/>
          <w:sz w:val="28"/>
          <w:szCs w:val="28"/>
        </w:rPr>
        <w:t>честву,</w:t>
      </w:r>
      <w:r w:rsidR="00BC3A77">
        <w:rPr>
          <w:rFonts w:ascii="Times New Roman" w:hAnsi="Times New Roman" w:cs="Times New Roman"/>
          <w:sz w:val="28"/>
          <w:szCs w:val="28"/>
        </w:rPr>
        <w:t xml:space="preserve"> которое систематически уточня</w:t>
      </w:r>
      <w:r w:rsidR="00BC3A77" w:rsidRPr="00BC3A77">
        <w:rPr>
          <w:rFonts w:ascii="Times New Roman" w:hAnsi="Times New Roman" w:cs="Times New Roman"/>
          <w:sz w:val="28"/>
          <w:szCs w:val="28"/>
        </w:rPr>
        <w:t>ется (актуализируется). Актуализация</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руковод</w:t>
      </w:r>
      <w:r>
        <w:rPr>
          <w:rFonts w:ascii="Times New Roman" w:hAnsi="Times New Roman" w:cs="Times New Roman"/>
          <w:sz w:val="28"/>
          <w:szCs w:val="28"/>
        </w:rPr>
        <w:t xml:space="preserve">ства по качеству возлагается на </w:t>
      </w:r>
      <w:r w:rsidRPr="00BC3A77">
        <w:rPr>
          <w:rFonts w:ascii="Times New Roman" w:hAnsi="Times New Roman" w:cs="Times New Roman"/>
          <w:sz w:val="28"/>
          <w:szCs w:val="28"/>
        </w:rPr>
        <w:t>руковод</w:t>
      </w:r>
      <w:r>
        <w:rPr>
          <w:rFonts w:ascii="Times New Roman" w:hAnsi="Times New Roman" w:cs="Times New Roman"/>
          <w:sz w:val="28"/>
          <w:szCs w:val="28"/>
        </w:rPr>
        <w:t>ителя (сотрудника), ответствен</w:t>
      </w:r>
      <w:r w:rsidRPr="00BC3A77">
        <w:rPr>
          <w:rFonts w:ascii="Times New Roman" w:hAnsi="Times New Roman" w:cs="Times New Roman"/>
          <w:sz w:val="28"/>
          <w:szCs w:val="28"/>
        </w:rPr>
        <w:t>ного за СМК и ее применение.</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 xml:space="preserve">СМК должна анализироваться и </w:t>
      </w:r>
      <w:r w:rsidRPr="00BC3A77">
        <w:rPr>
          <w:rFonts w:ascii="Times New Roman" w:hAnsi="Times New Roman" w:cs="Times New Roman"/>
          <w:sz w:val="28"/>
          <w:szCs w:val="28"/>
        </w:rPr>
        <w:t>рассматриваться (по крайней мере, один</w:t>
      </w:r>
      <w:proofErr w:type="gramEnd"/>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 xml:space="preserve">раз </w:t>
      </w:r>
      <w:r>
        <w:rPr>
          <w:rFonts w:ascii="Times New Roman" w:hAnsi="Times New Roman" w:cs="Times New Roman"/>
          <w:sz w:val="28"/>
          <w:szCs w:val="28"/>
        </w:rPr>
        <w:t xml:space="preserve">в год) руководством лаборатории </w:t>
      </w:r>
      <w:r w:rsidRPr="00BC3A77">
        <w:rPr>
          <w:rFonts w:ascii="Times New Roman" w:hAnsi="Times New Roman" w:cs="Times New Roman"/>
          <w:sz w:val="28"/>
          <w:szCs w:val="28"/>
        </w:rPr>
        <w:t xml:space="preserve">или </w:t>
      </w:r>
      <w:r>
        <w:rPr>
          <w:rFonts w:ascii="Times New Roman" w:hAnsi="Times New Roman" w:cs="Times New Roman"/>
          <w:sz w:val="28"/>
          <w:szCs w:val="28"/>
        </w:rPr>
        <w:t>другими сотрудниками по поруче</w:t>
      </w:r>
      <w:r w:rsidRPr="00BC3A77">
        <w:rPr>
          <w:rFonts w:ascii="Times New Roman" w:hAnsi="Times New Roman" w:cs="Times New Roman"/>
          <w:sz w:val="28"/>
          <w:szCs w:val="28"/>
        </w:rPr>
        <w:t>нию р</w:t>
      </w:r>
      <w:r>
        <w:rPr>
          <w:rFonts w:ascii="Times New Roman" w:hAnsi="Times New Roman" w:cs="Times New Roman"/>
          <w:sz w:val="28"/>
          <w:szCs w:val="28"/>
        </w:rPr>
        <w:t xml:space="preserve">уководства с целью ее оценки на </w:t>
      </w:r>
      <w:r w:rsidRPr="00BC3A77">
        <w:rPr>
          <w:rFonts w:ascii="Times New Roman" w:hAnsi="Times New Roman" w:cs="Times New Roman"/>
          <w:sz w:val="28"/>
          <w:szCs w:val="28"/>
        </w:rPr>
        <w:t>соответст</w:t>
      </w:r>
      <w:r>
        <w:rPr>
          <w:rFonts w:ascii="Times New Roman" w:hAnsi="Times New Roman" w:cs="Times New Roman"/>
          <w:sz w:val="28"/>
          <w:szCs w:val="28"/>
        </w:rPr>
        <w:t>вие политике в области каче</w:t>
      </w:r>
      <w:r w:rsidRPr="00BC3A77">
        <w:rPr>
          <w:rFonts w:ascii="Times New Roman" w:hAnsi="Times New Roman" w:cs="Times New Roman"/>
          <w:sz w:val="28"/>
          <w:szCs w:val="28"/>
        </w:rPr>
        <w:t>ства</w:t>
      </w:r>
      <w:r>
        <w:rPr>
          <w:rFonts w:ascii="Times New Roman" w:hAnsi="Times New Roman" w:cs="Times New Roman"/>
          <w:sz w:val="28"/>
          <w:szCs w:val="28"/>
        </w:rPr>
        <w:t xml:space="preserve"> и внесения необходимых измене</w:t>
      </w:r>
      <w:r w:rsidRPr="00BC3A77">
        <w:rPr>
          <w:rFonts w:ascii="Times New Roman" w:hAnsi="Times New Roman" w:cs="Times New Roman"/>
          <w:sz w:val="28"/>
          <w:szCs w:val="28"/>
        </w:rPr>
        <w:t>ний и уточнений.</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4.</w:t>
      </w:r>
      <w:r>
        <w:rPr>
          <w:rFonts w:ascii="Times New Roman" w:hAnsi="Times New Roman" w:cs="Times New Roman"/>
          <w:sz w:val="28"/>
          <w:szCs w:val="28"/>
        </w:rPr>
        <w:t xml:space="preserve"> Деятельность лаборатории через </w:t>
      </w:r>
      <w:r w:rsidRPr="00BC3A77">
        <w:rPr>
          <w:rFonts w:ascii="Times New Roman" w:hAnsi="Times New Roman" w:cs="Times New Roman"/>
          <w:sz w:val="28"/>
          <w:szCs w:val="28"/>
        </w:rPr>
        <w:t>соответствующие интервалы времени</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должн</w:t>
      </w:r>
      <w:r>
        <w:rPr>
          <w:rFonts w:ascii="Times New Roman" w:hAnsi="Times New Roman" w:cs="Times New Roman"/>
          <w:sz w:val="28"/>
          <w:szCs w:val="28"/>
        </w:rPr>
        <w:t>а проверяться органом по аккре</w:t>
      </w:r>
      <w:r w:rsidRPr="00BC3A77">
        <w:rPr>
          <w:rFonts w:ascii="Times New Roman" w:hAnsi="Times New Roman" w:cs="Times New Roman"/>
          <w:sz w:val="28"/>
          <w:szCs w:val="28"/>
        </w:rPr>
        <w:t xml:space="preserve">дитации </w:t>
      </w:r>
      <w:proofErr w:type="gramStart"/>
      <w:r w:rsidRPr="00BC3A77">
        <w:rPr>
          <w:rFonts w:ascii="Times New Roman" w:hAnsi="Times New Roman" w:cs="Times New Roman"/>
          <w:sz w:val="28"/>
          <w:szCs w:val="28"/>
        </w:rPr>
        <w:t>поверочных</w:t>
      </w:r>
      <w:proofErr w:type="gramEnd"/>
      <w:r w:rsidRPr="00BC3A77">
        <w:rPr>
          <w:rFonts w:ascii="Times New Roman" w:hAnsi="Times New Roman" w:cs="Times New Roman"/>
          <w:sz w:val="28"/>
          <w:szCs w:val="28"/>
        </w:rPr>
        <w:t xml:space="preserve"> и испытательных</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лабораторий или другими организаци</w:t>
      </w:r>
      <w:r>
        <w:rPr>
          <w:rFonts w:ascii="Times New Roman" w:hAnsi="Times New Roman" w:cs="Times New Roman"/>
          <w:sz w:val="28"/>
          <w:szCs w:val="28"/>
        </w:rPr>
        <w:t>я</w:t>
      </w:r>
      <w:r w:rsidRPr="00BC3A77">
        <w:rPr>
          <w:rFonts w:ascii="Times New Roman" w:hAnsi="Times New Roman" w:cs="Times New Roman"/>
          <w:sz w:val="28"/>
          <w:szCs w:val="28"/>
        </w:rPr>
        <w:t>ми, у</w:t>
      </w:r>
      <w:r>
        <w:rPr>
          <w:rFonts w:ascii="Times New Roman" w:hAnsi="Times New Roman" w:cs="Times New Roman"/>
          <w:sz w:val="28"/>
          <w:szCs w:val="28"/>
        </w:rPr>
        <w:t>полномоченными им, для подтвер</w:t>
      </w:r>
      <w:r w:rsidRPr="00BC3A77">
        <w:rPr>
          <w:rFonts w:ascii="Times New Roman" w:hAnsi="Times New Roman" w:cs="Times New Roman"/>
          <w:sz w:val="28"/>
          <w:szCs w:val="28"/>
        </w:rPr>
        <w:t>ждени</w:t>
      </w:r>
      <w:r>
        <w:rPr>
          <w:rFonts w:ascii="Times New Roman" w:hAnsi="Times New Roman" w:cs="Times New Roman"/>
          <w:sz w:val="28"/>
          <w:szCs w:val="28"/>
        </w:rPr>
        <w:t xml:space="preserve">я ее соответствия установленным </w:t>
      </w:r>
      <w:r w:rsidRPr="00BC3A77">
        <w:rPr>
          <w:rFonts w:ascii="Times New Roman" w:hAnsi="Times New Roman" w:cs="Times New Roman"/>
          <w:sz w:val="28"/>
          <w:szCs w:val="28"/>
        </w:rPr>
        <w:t>требованиям.</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Вс</w:t>
      </w:r>
      <w:r>
        <w:rPr>
          <w:rFonts w:ascii="Times New Roman" w:hAnsi="Times New Roman" w:cs="Times New Roman"/>
          <w:sz w:val="28"/>
          <w:szCs w:val="28"/>
        </w:rPr>
        <w:t xml:space="preserve">е результаты проверки и анализа </w:t>
      </w:r>
      <w:r w:rsidRPr="00BC3A77">
        <w:rPr>
          <w:rFonts w:ascii="Times New Roman" w:hAnsi="Times New Roman" w:cs="Times New Roman"/>
          <w:sz w:val="28"/>
          <w:szCs w:val="28"/>
        </w:rPr>
        <w:t>деят</w:t>
      </w:r>
      <w:r>
        <w:rPr>
          <w:rFonts w:ascii="Times New Roman" w:hAnsi="Times New Roman" w:cs="Times New Roman"/>
          <w:sz w:val="28"/>
          <w:szCs w:val="28"/>
        </w:rPr>
        <w:t>ельности должны быть документи</w:t>
      </w:r>
      <w:r w:rsidRPr="00BC3A77">
        <w:rPr>
          <w:rFonts w:ascii="Times New Roman" w:hAnsi="Times New Roman" w:cs="Times New Roman"/>
          <w:sz w:val="28"/>
          <w:szCs w:val="28"/>
        </w:rPr>
        <w:t>рованы</w:t>
      </w:r>
      <w:r>
        <w:rPr>
          <w:rFonts w:ascii="Times New Roman" w:hAnsi="Times New Roman" w:cs="Times New Roman"/>
          <w:sz w:val="28"/>
          <w:szCs w:val="28"/>
        </w:rPr>
        <w:t>, в случае необходимости разра</w:t>
      </w:r>
      <w:r w:rsidRPr="00BC3A77">
        <w:rPr>
          <w:rFonts w:ascii="Times New Roman" w:hAnsi="Times New Roman" w:cs="Times New Roman"/>
          <w:sz w:val="28"/>
          <w:szCs w:val="28"/>
        </w:rPr>
        <w:t>бат</w:t>
      </w:r>
      <w:r>
        <w:rPr>
          <w:rFonts w:ascii="Times New Roman" w:hAnsi="Times New Roman" w:cs="Times New Roman"/>
          <w:sz w:val="28"/>
          <w:szCs w:val="28"/>
        </w:rPr>
        <w:t>ываются соответствующие коррек</w:t>
      </w:r>
      <w:r w:rsidR="008E20D7">
        <w:rPr>
          <w:rFonts w:ascii="Times New Roman" w:hAnsi="Times New Roman" w:cs="Times New Roman"/>
          <w:sz w:val="28"/>
          <w:szCs w:val="28"/>
        </w:rPr>
        <w:t xml:space="preserve">тирующие мероприятия. </w:t>
      </w:r>
      <w:r w:rsidRPr="00BC3A77">
        <w:rPr>
          <w:rFonts w:ascii="Times New Roman" w:hAnsi="Times New Roman" w:cs="Times New Roman"/>
          <w:sz w:val="28"/>
          <w:szCs w:val="28"/>
        </w:rPr>
        <w:t>О</w:t>
      </w:r>
      <w:r w:rsidR="008E20D7">
        <w:rPr>
          <w:rFonts w:ascii="Times New Roman" w:hAnsi="Times New Roman" w:cs="Times New Roman"/>
          <w:sz w:val="28"/>
          <w:szCs w:val="28"/>
        </w:rPr>
        <w:t xml:space="preserve">тветственный за качество должен </w:t>
      </w:r>
      <w:r w:rsidRPr="00BC3A77">
        <w:rPr>
          <w:rFonts w:ascii="Times New Roman" w:hAnsi="Times New Roman" w:cs="Times New Roman"/>
          <w:sz w:val="28"/>
          <w:szCs w:val="28"/>
        </w:rPr>
        <w:t>обеспечи</w:t>
      </w:r>
      <w:r w:rsidR="008E20D7">
        <w:rPr>
          <w:rFonts w:ascii="Times New Roman" w:hAnsi="Times New Roman" w:cs="Times New Roman"/>
          <w:sz w:val="28"/>
          <w:szCs w:val="28"/>
        </w:rPr>
        <w:t>ть эти действия в течение уста</w:t>
      </w:r>
      <w:r w:rsidRPr="00BC3A77">
        <w:rPr>
          <w:rFonts w:ascii="Times New Roman" w:hAnsi="Times New Roman" w:cs="Times New Roman"/>
          <w:sz w:val="28"/>
          <w:szCs w:val="28"/>
        </w:rPr>
        <w:t>новленного промежутка времени.</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В дополнение к периодическим </w:t>
      </w:r>
      <w:r w:rsidR="00BC3A77" w:rsidRPr="00BC3A77">
        <w:rPr>
          <w:rFonts w:ascii="Times New Roman" w:hAnsi="Times New Roman" w:cs="Times New Roman"/>
          <w:sz w:val="28"/>
          <w:szCs w:val="28"/>
        </w:rPr>
        <w:t>пров</w:t>
      </w:r>
      <w:r>
        <w:rPr>
          <w:rFonts w:ascii="Times New Roman" w:hAnsi="Times New Roman" w:cs="Times New Roman"/>
          <w:sz w:val="28"/>
          <w:szCs w:val="28"/>
        </w:rPr>
        <w:t>еркам лаборатория должна участ</w:t>
      </w:r>
      <w:r w:rsidR="00BC3A77" w:rsidRPr="00BC3A77">
        <w:rPr>
          <w:rFonts w:ascii="Times New Roman" w:hAnsi="Times New Roman" w:cs="Times New Roman"/>
          <w:sz w:val="28"/>
          <w:szCs w:val="28"/>
        </w:rPr>
        <w:t>вова</w:t>
      </w:r>
      <w:r>
        <w:rPr>
          <w:rFonts w:ascii="Times New Roman" w:hAnsi="Times New Roman" w:cs="Times New Roman"/>
          <w:sz w:val="28"/>
          <w:szCs w:val="28"/>
        </w:rPr>
        <w:t xml:space="preserve">ть в мероприятиях, направленных </w:t>
      </w:r>
      <w:r w:rsidR="00BC3A77" w:rsidRPr="00BC3A77">
        <w:rPr>
          <w:rFonts w:ascii="Times New Roman" w:hAnsi="Times New Roman" w:cs="Times New Roman"/>
          <w:sz w:val="28"/>
          <w:szCs w:val="28"/>
        </w:rPr>
        <w:t>на улучшение качества выполняемых</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работ, таких как:</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участие в программах контроля </w:t>
      </w:r>
      <w:r w:rsidR="00BC3A77" w:rsidRPr="00BC3A77">
        <w:rPr>
          <w:rFonts w:ascii="Times New Roman" w:hAnsi="Times New Roman" w:cs="Times New Roman"/>
          <w:sz w:val="28"/>
          <w:szCs w:val="28"/>
        </w:rPr>
        <w:t>качества и межлабораторных сличениях;</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BC3A77" w:rsidRPr="00BC3A77">
        <w:rPr>
          <w:rFonts w:ascii="Times New Roman" w:hAnsi="Times New Roman" w:cs="Times New Roman"/>
          <w:sz w:val="28"/>
          <w:szCs w:val="28"/>
        </w:rPr>
        <w:t xml:space="preserve"> </w:t>
      </w:r>
      <w:r>
        <w:rPr>
          <w:rFonts w:ascii="Times New Roman" w:hAnsi="Times New Roman" w:cs="Times New Roman"/>
          <w:sz w:val="28"/>
          <w:szCs w:val="28"/>
        </w:rPr>
        <w:t>организация внутреннего контро</w:t>
      </w:r>
      <w:r w:rsidR="00BC3A77" w:rsidRPr="00BC3A77">
        <w:rPr>
          <w:rFonts w:ascii="Times New Roman" w:hAnsi="Times New Roman" w:cs="Times New Roman"/>
          <w:sz w:val="28"/>
          <w:szCs w:val="28"/>
        </w:rPr>
        <w:t>ля с ис</w:t>
      </w:r>
      <w:r>
        <w:rPr>
          <w:rFonts w:ascii="Times New Roman" w:hAnsi="Times New Roman" w:cs="Times New Roman"/>
          <w:sz w:val="28"/>
          <w:szCs w:val="28"/>
        </w:rPr>
        <w:t>пользованием статистических ме</w:t>
      </w:r>
      <w:r w:rsidR="00BC3A77" w:rsidRPr="00BC3A77">
        <w:rPr>
          <w:rFonts w:ascii="Times New Roman" w:hAnsi="Times New Roman" w:cs="Times New Roman"/>
          <w:sz w:val="28"/>
          <w:szCs w:val="28"/>
        </w:rPr>
        <w:t>тодов обработки результатов измерений;</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w:t>
      </w:r>
      <w:r w:rsidR="00BC3A77" w:rsidRPr="00BC3A77">
        <w:rPr>
          <w:rFonts w:ascii="Times New Roman" w:hAnsi="Times New Roman" w:cs="Times New Roman"/>
          <w:sz w:val="28"/>
          <w:szCs w:val="28"/>
        </w:rPr>
        <w:t>ре</w:t>
      </w:r>
      <w:r>
        <w:rPr>
          <w:rFonts w:ascii="Times New Roman" w:hAnsi="Times New Roman" w:cs="Times New Roman"/>
          <w:sz w:val="28"/>
          <w:szCs w:val="28"/>
        </w:rPr>
        <w:t xml:space="preserve">гулярное исследование состояния </w:t>
      </w:r>
      <w:r w:rsidR="00BC3A77" w:rsidRPr="00BC3A77">
        <w:rPr>
          <w:rFonts w:ascii="Times New Roman" w:hAnsi="Times New Roman" w:cs="Times New Roman"/>
          <w:sz w:val="28"/>
          <w:szCs w:val="28"/>
        </w:rPr>
        <w:t>и применения измерительного оборудо</w:t>
      </w:r>
      <w:r>
        <w:rPr>
          <w:rFonts w:ascii="Times New Roman" w:hAnsi="Times New Roman" w:cs="Times New Roman"/>
          <w:sz w:val="28"/>
          <w:szCs w:val="28"/>
        </w:rPr>
        <w:t>ва</w:t>
      </w:r>
      <w:r w:rsidR="00BC3A77" w:rsidRPr="00BC3A77">
        <w:rPr>
          <w:rFonts w:ascii="Times New Roman" w:hAnsi="Times New Roman" w:cs="Times New Roman"/>
          <w:sz w:val="28"/>
          <w:szCs w:val="28"/>
        </w:rPr>
        <w:t>ния, в</w:t>
      </w:r>
      <w:r>
        <w:rPr>
          <w:rFonts w:ascii="Times New Roman" w:hAnsi="Times New Roman" w:cs="Times New Roman"/>
          <w:sz w:val="28"/>
          <w:szCs w:val="28"/>
        </w:rPr>
        <w:t>ключая эталоны, стандартные об</w:t>
      </w:r>
      <w:r w:rsidR="00BC3A77" w:rsidRPr="00BC3A77">
        <w:rPr>
          <w:rFonts w:ascii="Times New Roman" w:hAnsi="Times New Roman" w:cs="Times New Roman"/>
          <w:sz w:val="28"/>
          <w:szCs w:val="28"/>
        </w:rPr>
        <w:t>разцы и другие средства измерений;</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инспекционный контроль и </w:t>
      </w:r>
      <w:proofErr w:type="spellStart"/>
      <w:r>
        <w:rPr>
          <w:rFonts w:ascii="Times New Roman" w:hAnsi="Times New Roman" w:cs="Times New Roman"/>
          <w:sz w:val="28"/>
          <w:szCs w:val="28"/>
        </w:rPr>
        <w:t>внут</w:t>
      </w:r>
      <w:r w:rsidR="00BC3A77" w:rsidRPr="00BC3A77">
        <w:rPr>
          <w:rFonts w:ascii="Times New Roman" w:hAnsi="Times New Roman" w:cs="Times New Roman"/>
          <w:sz w:val="28"/>
          <w:szCs w:val="28"/>
        </w:rPr>
        <w:t>ри</w:t>
      </w:r>
      <w:r>
        <w:rPr>
          <w:rFonts w:ascii="Times New Roman" w:hAnsi="Times New Roman" w:cs="Times New Roman"/>
          <w:sz w:val="28"/>
          <w:szCs w:val="28"/>
        </w:rPr>
        <w:t>лабораторные</w:t>
      </w:r>
      <w:proofErr w:type="spellEnd"/>
      <w:r>
        <w:rPr>
          <w:rFonts w:ascii="Times New Roman" w:hAnsi="Times New Roman" w:cs="Times New Roman"/>
          <w:sz w:val="28"/>
          <w:szCs w:val="28"/>
        </w:rPr>
        <w:t xml:space="preserve"> испытания стандарт</w:t>
      </w:r>
      <w:r w:rsidR="00BC3A77" w:rsidRPr="00BC3A77">
        <w:rPr>
          <w:rFonts w:ascii="Times New Roman" w:hAnsi="Times New Roman" w:cs="Times New Roman"/>
          <w:sz w:val="28"/>
          <w:szCs w:val="28"/>
        </w:rPr>
        <w:t>ных образцов, изделий и материалов,</w:t>
      </w:r>
      <w:r>
        <w:rPr>
          <w:rFonts w:ascii="Times New Roman" w:hAnsi="Times New Roman" w:cs="Times New Roman"/>
          <w:sz w:val="28"/>
          <w:szCs w:val="28"/>
        </w:rPr>
        <w:t xml:space="preserve"> </w:t>
      </w:r>
      <w:r w:rsidR="00BC3A77" w:rsidRPr="00BC3A77">
        <w:rPr>
          <w:rFonts w:ascii="Times New Roman" w:hAnsi="Times New Roman" w:cs="Times New Roman"/>
          <w:sz w:val="28"/>
          <w:szCs w:val="28"/>
        </w:rPr>
        <w:t>имеющихся в лаборатории;</w:t>
      </w:r>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-корректировка </w:t>
      </w:r>
      <w:proofErr w:type="spellStart"/>
      <w:r>
        <w:rPr>
          <w:rFonts w:ascii="Times New Roman" w:hAnsi="Times New Roman" w:cs="Times New Roman"/>
          <w:sz w:val="28"/>
          <w:szCs w:val="28"/>
        </w:rPr>
        <w:t>межповерочных</w:t>
      </w:r>
      <w:proofErr w:type="spellEnd"/>
      <w:r>
        <w:rPr>
          <w:rFonts w:ascii="Times New Roman" w:hAnsi="Times New Roman" w:cs="Times New Roman"/>
          <w:sz w:val="28"/>
          <w:szCs w:val="28"/>
        </w:rPr>
        <w:t xml:space="preserve"> </w:t>
      </w:r>
      <w:r w:rsidR="00BC3A77" w:rsidRPr="00BC3A77">
        <w:rPr>
          <w:rFonts w:ascii="Times New Roman" w:hAnsi="Times New Roman" w:cs="Times New Roman"/>
          <w:sz w:val="28"/>
          <w:szCs w:val="28"/>
        </w:rPr>
        <w:t>интервалов используем</w:t>
      </w:r>
      <w:r>
        <w:rPr>
          <w:rFonts w:ascii="Times New Roman" w:hAnsi="Times New Roman" w:cs="Times New Roman"/>
          <w:sz w:val="28"/>
          <w:szCs w:val="28"/>
        </w:rPr>
        <w:t>ых средств изме</w:t>
      </w:r>
      <w:r w:rsidR="00BC3A77" w:rsidRPr="00BC3A77">
        <w:rPr>
          <w:rFonts w:ascii="Times New Roman" w:hAnsi="Times New Roman" w:cs="Times New Roman"/>
          <w:sz w:val="28"/>
          <w:szCs w:val="28"/>
        </w:rPr>
        <w:t>рений.</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6.</w:t>
      </w:r>
      <w:r w:rsidR="008E20D7">
        <w:rPr>
          <w:rFonts w:ascii="Times New Roman" w:hAnsi="Times New Roman" w:cs="Times New Roman"/>
          <w:sz w:val="28"/>
          <w:szCs w:val="28"/>
        </w:rPr>
        <w:t xml:space="preserve"> </w:t>
      </w:r>
      <w:proofErr w:type="gramStart"/>
      <w:r w:rsidR="008E20D7">
        <w:rPr>
          <w:rFonts w:ascii="Times New Roman" w:hAnsi="Times New Roman" w:cs="Times New Roman"/>
          <w:sz w:val="28"/>
          <w:szCs w:val="28"/>
        </w:rPr>
        <w:t xml:space="preserve">Лаборатория должна располагать </w:t>
      </w:r>
      <w:r w:rsidRPr="00BC3A77">
        <w:rPr>
          <w:rFonts w:ascii="Times New Roman" w:hAnsi="Times New Roman" w:cs="Times New Roman"/>
          <w:sz w:val="28"/>
          <w:szCs w:val="28"/>
        </w:rPr>
        <w:t>перс</w:t>
      </w:r>
      <w:r w:rsidR="008E20D7">
        <w:rPr>
          <w:rFonts w:ascii="Times New Roman" w:hAnsi="Times New Roman" w:cs="Times New Roman"/>
          <w:sz w:val="28"/>
          <w:szCs w:val="28"/>
        </w:rPr>
        <w:t>оналом для выполнения возложен</w:t>
      </w:r>
      <w:r w:rsidRPr="00BC3A77">
        <w:rPr>
          <w:rFonts w:ascii="Times New Roman" w:hAnsi="Times New Roman" w:cs="Times New Roman"/>
          <w:sz w:val="28"/>
          <w:szCs w:val="28"/>
        </w:rPr>
        <w:t>ных на</w:t>
      </w:r>
      <w:r w:rsidR="008E20D7">
        <w:rPr>
          <w:rFonts w:ascii="Times New Roman" w:hAnsi="Times New Roman" w:cs="Times New Roman"/>
          <w:sz w:val="28"/>
          <w:szCs w:val="28"/>
        </w:rPr>
        <w:t xml:space="preserve"> нее обязанностей и находящихся </w:t>
      </w:r>
      <w:r w:rsidRPr="00BC3A77">
        <w:rPr>
          <w:rFonts w:ascii="Times New Roman" w:hAnsi="Times New Roman" w:cs="Times New Roman"/>
          <w:sz w:val="28"/>
          <w:szCs w:val="28"/>
        </w:rPr>
        <w:t>в сф</w:t>
      </w:r>
      <w:r w:rsidR="008E20D7">
        <w:rPr>
          <w:rFonts w:ascii="Times New Roman" w:hAnsi="Times New Roman" w:cs="Times New Roman"/>
          <w:sz w:val="28"/>
          <w:szCs w:val="28"/>
        </w:rPr>
        <w:t>ере ее компетенции, имеющим со</w:t>
      </w:r>
      <w:r w:rsidRPr="00BC3A77">
        <w:rPr>
          <w:rFonts w:ascii="Times New Roman" w:hAnsi="Times New Roman" w:cs="Times New Roman"/>
          <w:sz w:val="28"/>
          <w:szCs w:val="28"/>
        </w:rPr>
        <w:t>отв</w:t>
      </w:r>
      <w:r w:rsidR="008E20D7">
        <w:rPr>
          <w:rFonts w:ascii="Times New Roman" w:hAnsi="Times New Roman" w:cs="Times New Roman"/>
          <w:sz w:val="28"/>
          <w:szCs w:val="28"/>
        </w:rPr>
        <w:t>етствующее образование, профес</w:t>
      </w:r>
      <w:r w:rsidRPr="00BC3A77">
        <w:rPr>
          <w:rFonts w:ascii="Times New Roman" w:hAnsi="Times New Roman" w:cs="Times New Roman"/>
          <w:sz w:val="28"/>
          <w:szCs w:val="28"/>
        </w:rPr>
        <w:t>сиональную подготовку, технические</w:t>
      </w:r>
      <w:proofErr w:type="gramEnd"/>
    </w:p>
    <w:p w:rsidR="00BC3A77" w:rsidRPr="00BC3A77" w:rsidRDefault="008E20D7" w:rsidP="00BC3A7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знания и опыт. </w:t>
      </w:r>
      <w:r w:rsidR="00BC3A77" w:rsidRPr="00BC3A77">
        <w:rPr>
          <w:rFonts w:ascii="Times New Roman" w:hAnsi="Times New Roman" w:cs="Times New Roman"/>
          <w:sz w:val="28"/>
          <w:szCs w:val="28"/>
        </w:rPr>
        <w:t>Пер</w:t>
      </w:r>
      <w:r>
        <w:rPr>
          <w:rFonts w:ascii="Times New Roman" w:hAnsi="Times New Roman" w:cs="Times New Roman"/>
          <w:sz w:val="28"/>
          <w:szCs w:val="28"/>
        </w:rPr>
        <w:t xml:space="preserve">сонал, проводящий поверку </w:t>
      </w:r>
      <w:r w:rsidR="00BC3A77" w:rsidRPr="00BC3A77">
        <w:rPr>
          <w:rFonts w:ascii="Times New Roman" w:hAnsi="Times New Roman" w:cs="Times New Roman"/>
          <w:sz w:val="28"/>
          <w:szCs w:val="28"/>
        </w:rPr>
        <w:t>средс</w:t>
      </w:r>
      <w:r>
        <w:rPr>
          <w:rFonts w:ascii="Times New Roman" w:hAnsi="Times New Roman" w:cs="Times New Roman"/>
          <w:sz w:val="28"/>
          <w:szCs w:val="28"/>
        </w:rPr>
        <w:t>тв измерения, должен иметь ква</w:t>
      </w:r>
      <w:r w:rsidR="00BC3A77" w:rsidRPr="00BC3A77">
        <w:rPr>
          <w:rFonts w:ascii="Times New Roman" w:hAnsi="Times New Roman" w:cs="Times New Roman"/>
          <w:sz w:val="28"/>
          <w:szCs w:val="28"/>
        </w:rPr>
        <w:t>лифик</w:t>
      </w:r>
      <w:r>
        <w:rPr>
          <w:rFonts w:ascii="Times New Roman" w:hAnsi="Times New Roman" w:cs="Times New Roman"/>
          <w:sz w:val="28"/>
          <w:szCs w:val="28"/>
        </w:rPr>
        <w:t xml:space="preserve">ацию </w:t>
      </w:r>
      <w:proofErr w:type="spellStart"/>
      <w:r>
        <w:rPr>
          <w:rFonts w:ascii="Times New Roman" w:hAnsi="Times New Roman" w:cs="Times New Roman"/>
          <w:sz w:val="28"/>
          <w:szCs w:val="28"/>
        </w:rPr>
        <w:t>поверителя</w:t>
      </w:r>
      <w:proofErr w:type="spellEnd"/>
      <w:r>
        <w:rPr>
          <w:rFonts w:ascii="Times New Roman" w:hAnsi="Times New Roman" w:cs="Times New Roman"/>
          <w:sz w:val="28"/>
          <w:szCs w:val="28"/>
        </w:rPr>
        <w:t xml:space="preserve"> в соответствую</w:t>
      </w:r>
      <w:r w:rsidR="00BC3A77" w:rsidRPr="00BC3A77">
        <w:rPr>
          <w:rFonts w:ascii="Times New Roman" w:hAnsi="Times New Roman" w:cs="Times New Roman"/>
          <w:sz w:val="28"/>
          <w:szCs w:val="28"/>
        </w:rPr>
        <w:t>щей области измерений.</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7. Пе</w:t>
      </w:r>
      <w:r w:rsidR="008E20D7">
        <w:rPr>
          <w:rFonts w:ascii="Times New Roman" w:hAnsi="Times New Roman" w:cs="Times New Roman"/>
          <w:sz w:val="28"/>
          <w:szCs w:val="28"/>
        </w:rPr>
        <w:t>рсонал должен знать круг и пре</w:t>
      </w:r>
      <w:r w:rsidRPr="00BC3A77">
        <w:rPr>
          <w:rFonts w:ascii="Times New Roman" w:hAnsi="Times New Roman" w:cs="Times New Roman"/>
          <w:sz w:val="28"/>
          <w:szCs w:val="28"/>
        </w:rPr>
        <w:t>дел</w:t>
      </w:r>
      <w:r w:rsidR="008E20D7">
        <w:rPr>
          <w:rFonts w:ascii="Times New Roman" w:hAnsi="Times New Roman" w:cs="Times New Roman"/>
          <w:sz w:val="28"/>
          <w:szCs w:val="28"/>
        </w:rPr>
        <w:t>ы своих обязанностей и полномо</w:t>
      </w:r>
      <w:r w:rsidRPr="00BC3A77">
        <w:rPr>
          <w:rFonts w:ascii="Times New Roman" w:hAnsi="Times New Roman" w:cs="Times New Roman"/>
          <w:sz w:val="28"/>
          <w:szCs w:val="28"/>
        </w:rPr>
        <w:t>чий. К</w:t>
      </w:r>
      <w:r w:rsidR="008E20D7">
        <w:rPr>
          <w:rFonts w:ascii="Times New Roman" w:hAnsi="Times New Roman" w:cs="Times New Roman"/>
          <w:sz w:val="28"/>
          <w:szCs w:val="28"/>
        </w:rPr>
        <w:t>аждая категория технических со</w:t>
      </w:r>
      <w:r w:rsidRPr="00BC3A77">
        <w:rPr>
          <w:rFonts w:ascii="Times New Roman" w:hAnsi="Times New Roman" w:cs="Times New Roman"/>
          <w:sz w:val="28"/>
          <w:szCs w:val="28"/>
        </w:rPr>
        <w:t xml:space="preserve">трудников должна иметь </w:t>
      </w:r>
      <w:proofErr w:type="gramStart"/>
      <w:r w:rsidRPr="00BC3A77">
        <w:rPr>
          <w:rFonts w:ascii="Times New Roman" w:hAnsi="Times New Roman" w:cs="Times New Roman"/>
          <w:sz w:val="28"/>
          <w:szCs w:val="28"/>
        </w:rPr>
        <w:t>должностную</w:t>
      </w:r>
      <w:proofErr w:type="gramEnd"/>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инст</w:t>
      </w:r>
      <w:r w:rsidR="008E20D7">
        <w:rPr>
          <w:rFonts w:ascii="Times New Roman" w:hAnsi="Times New Roman" w:cs="Times New Roman"/>
          <w:sz w:val="28"/>
          <w:szCs w:val="28"/>
        </w:rPr>
        <w:t>рукцию, устанавливающую обязан</w:t>
      </w:r>
      <w:r w:rsidRPr="00BC3A77">
        <w:rPr>
          <w:rFonts w:ascii="Times New Roman" w:hAnsi="Times New Roman" w:cs="Times New Roman"/>
          <w:sz w:val="28"/>
          <w:szCs w:val="28"/>
        </w:rPr>
        <w:t>ности, права и ответственность, а также</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требов</w:t>
      </w:r>
      <w:r w:rsidR="008E20D7">
        <w:rPr>
          <w:rFonts w:ascii="Times New Roman" w:hAnsi="Times New Roman" w:cs="Times New Roman"/>
          <w:sz w:val="28"/>
          <w:szCs w:val="28"/>
        </w:rPr>
        <w:t xml:space="preserve">ания к образованию, подготовке, </w:t>
      </w:r>
      <w:r w:rsidRPr="00BC3A77">
        <w:rPr>
          <w:rFonts w:ascii="Times New Roman" w:hAnsi="Times New Roman" w:cs="Times New Roman"/>
          <w:sz w:val="28"/>
          <w:szCs w:val="28"/>
        </w:rPr>
        <w:t>техническим знаниям и опыту работы.</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 xml:space="preserve">8. </w:t>
      </w:r>
      <w:r w:rsidR="008E20D7">
        <w:rPr>
          <w:rFonts w:ascii="Times New Roman" w:hAnsi="Times New Roman" w:cs="Times New Roman"/>
          <w:sz w:val="28"/>
          <w:szCs w:val="28"/>
        </w:rPr>
        <w:t xml:space="preserve">Лаборатория должна обеспечивать </w:t>
      </w:r>
      <w:r w:rsidRPr="00BC3A77">
        <w:rPr>
          <w:rFonts w:ascii="Times New Roman" w:hAnsi="Times New Roman" w:cs="Times New Roman"/>
          <w:sz w:val="28"/>
          <w:szCs w:val="28"/>
        </w:rPr>
        <w:t>обучение и своевременное повышение</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квалификации персонала.</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9.</w:t>
      </w:r>
      <w:r w:rsidR="008E20D7">
        <w:rPr>
          <w:rFonts w:ascii="Times New Roman" w:hAnsi="Times New Roman" w:cs="Times New Roman"/>
          <w:sz w:val="28"/>
          <w:szCs w:val="28"/>
        </w:rPr>
        <w:t xml:space="preserve"> Данные о квалификации, профес</w:t>
      </w:r>
      <w:r w:rsidRPr="00BC3A77">
        <w:rPr>
          <w:rFonts w:ascii="Times New Roman" w:hAnsi="Times New Roman" w:cs="Times New Roman"/>
          <w:sz w:val="28"/>
          <w:szCs w:val="28"/>
        </w:rPr>
        <w:t>сиона</w:t>
      </w:r>
      <w:r w:rsidR="008E20D7">
        <w:rPr>
          <w:rFonts w:ascii="Times New Roman" w:hAnsi="Times New Roman" w:cs="Times New Roman"/>
          <w:sz w:val="28"/>
          <w:szCs w:val="28"/>
        </w:rPr>
        <w:t>льной подготовке каждого техни</w:t>
      </w:r>
      <w:r w:rsidRPr="00BC3A77">
        <w:rPr>
          <w:rFonts w:ascii="Times New Roman" w:hAnsi="Times New Roman" w:cs="Times New Roman"/>
          <w:sz w:val="28"/>
          <w:szCs w:val="28"/>
        </w:rPr>
        <w:t>ческо</w:t>
      </w:r>
      <w:r w:rsidR="008E20D7">
        <w:rPr>
          <w:rFonts w:ascii="Times New Roman" w:hAnsi="Times New Roman" w:cs="Times New Roman"/>
          <w:sz w:val="28"/>
          <w:szCs w:val="28"/>
        </w:rPr>
        <w:t xml:space="preserve">го работника должны храниться в </w:t>
      </w:r>
      <w:r w:rsidRPr="00BC3A77">
        <w:rPr>
          <w:rFonts w:ascii="Times New Roman" w:hAnsi="Times New Roman" w:cs="Times New Roman"/>
          <w:sz w:val="28"/>
          <w:szCs w:val="28"/>
        </w:rPr>
        <w:t>его личном деле.</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10</w:t>
      </w:r>
      <w:r w:rsidR="008E20D7">
        <w:rPr>
          <w:rFonts w:ascii="Times New Roman" w:hAnsi="Times New Roman" w:cs="Times New Roman"/>
          <w:sz w:val="28"/>
          <w:szCs w:val="28"/>
        </w:rPr>
        <w:t>. Размещение лаборатории; поме</w:t>
      </w:r>
      <w:r w:rsidRPr="00BC3A77">
        <w:rPr>
          <w:rFonts w:ascii="Times New Roman" w:hAnsi="Times New Roman" w:cs="Times New Roman"/>
          <w:sz w:val="28"/>
          <w:szCs w:val="28"/>
        </w:rPr>
        <w:t xml:space="preserve">щения и площади, используемые </w:t>
      </w:r>
      <w:proofErr w:type="gramStart"/>
      <w:r w:rsidRPr="00BC3A77">
        <w:rPr>
          <w:rFonts w:ascii="Times New Roman" w:hAnsi="Times New Roman" w:cs="Times New Roman"/>
          <w:sz w:val="28"/>
          <w:szCs w:val="28"/>
        </w:rPr>
        <w:t>для</w:t>
      </w:r>
      <w:proofErr w:type="gramEnd"/>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повер</w:t>
      </w:r>
      <w:r w:rsidR="008E20D7">
        <w:rPr>
          <w:rFonts w:ascii="Times New Roman" w:hAnsi="Times New Roman" w:cs="Times New Roman"/>
          <w:sz w:val="28"/>
          <w:szCs w:val="28"/>
        </w:rPr>
        <w:t>ки и испытаний; источники энер</w:t>
      </w:r>
      <w:r w:rsidRPr="00BC3A77">
        <w:rPr>
          <w:rFonts w:ascii="Times New Roman" w:hAnsi="Times New Roman" w:cs="Times New Roman"/>
          <w:sz w:val="28"/>
          <w:szCs w:val="28"/>
        </w:rPr>
        <w:t>гии; освещение; отопление; вентиляция</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 xml:space="preserve">и </w:t>
      </w:r>
      <w:r w:rsidR="008E20D7">
        <w:rPr>
          <w:rFonts w:ascii="Times New Roman" w:hAnsi="Times New Roman" w:cs="Times New Roman"/>
          <w:sz w:val="28"/>
          <w:szCs w:val="28"/>
        </w:rPr>
        <w:t xml:space="preserve">влияние других внешних факторов </w:t>
      </w:r>
      <w:r w:rsidRPr="00BC3A77">
        <w:rPr>
          <w:rFonts w:ascii="Times New Roman" w:hAnsi="Times New Roman" w:cs="Times New Roman"/>
          <w:sz w:val="28"/>
          <w:szCs w:val="28"/>
        </w:rPr>
        <w:t>дол</w:t>
      </w:r>
      <w:r w:rsidR="008E20D7">
        <w:rPr>
          <w:rFonts w:ascii="Times New Roman" w:hAnsi="Times New Roman" w:cs="Times New Roman"/>
          <w:sz w:val="28"/>
          <w:szCs w:val="28"/>
        </w:rPr>
        <w:t>жны обеспечивать надлежащее вы</w:t>
      </w:r>
      <w:r w:rsidRPr="00BC3A77">
        <w:rPr>
          <w:rFonts w:ascii="Times New Roman" w:hAnsi="Times New Roman" w:cs="Times New Roman"/>
          <w:sz w:val="28"/>
          <w:szCs w:val="28"/>
        </w:rPr>
        <w:t>полнени</w:t>
      </w:r>
      <w:r w:rsidR="008E20D7">
        <w:rPr>
          <w:rFonts w:ascii="Times New Roman" w:hAnsi="Times New Roman" w:cs="Times New Roman"/>
          <w:sz w:val="28"/>
          <w:szCs w:val="28"/>
        </w:rPr>
        <w:t>е работ в области поверки и ис</w:t>
      </w:r>
      <w:r w:rsidRPr="00BC3A77">
        <w:rPr>
          <w:rFonts w:ascii="Times New Roman" w:hAnsi="Times New Roman" w:cs="Times New Roman"/>
          <w:sz w:val="28"/>
          <w:szCs w:val="28"/>
        </w:rPr>
        <w:t>пытаний.</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11.</w:t>
      </w:r>
      <w:r w:rsidR="008E20D7">
        <w:rPr>
          <w:rFonts w:ascii="Times New Roman" w:hAnsi="Times New Roman" w:cs="Times New Roman"/>
          <w:sz w:val="28"/>
          <w:szCs w:val="28"/>
        </w:rPr>
        <w:t xml:space="preserve"> Лаборатория должна располагать </w:t>
      </w:r>
      <w:r w:rsidRPr="00BC3A77">
        <w:rPr>
          <w:rFonts w:ascii="Times New Roman" w:hAnsi="Times New Roman" w:cs="Times New Roman"/>
          <w:sz w:val="28"/>
          <w:szCs w:val="28"/>
        </w:rPr>
        <w:t>возможностями управления, контроля и</w:t>
      </w:r>
    </w:p>
    <w:p w:rsidR="00BC3A77" w:rsidRPr="00BC3A77" w:rsidRDefault="00BC3A77" w:rsidP="00BC3A7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реги</w:t>
      </w:r>
      <w:r w:rsidR="008E20D7">
        <w:rPr>
          <w:rFonts w:ascii="Times New Roman" w:hAnsi="Times New Roman" w:cs="Times New Roman"/>
          <w:sz w:val="28"/>
          <w:szCs w:val="28"/>
        </w:rPr>
        <w:t>страции условий окружающей сре</w:t>
      </w:r>
      <w:r w:rsidRPr="00BC3A77">
        <w:rPr>
          <w:rFonts w:ascii="Times New Roman" w:hAnsi="Times New Roman" w:cs="Times New Roman"/>
          <w:sz w:val="28"/>
          <w:szCs w:val="28"/>
        </w:rPr>
        <w:t xml:space="preserve">ды. Соответствующим образом </w:t>
      </w:r>
      <w:proofErr w:type="gramStart"/>
      <w:r w:rsidRPr="00BC3A77">
        <w:rPr>
          <w:rFonts w:ascii="Times New Roman" w:hAnsi="Times New Roman" w:cs="Times New Roman"/>
          <w:sz w:val="28"/>
          <w:szCs w:val="28"/>
        </w:rPr>
        <w:t>должны</w:t>
      </w:r>
      <w:proofErr w:type="gramEnd"/>
    </w:p>
    <w:p w:rsidR="0025097C" w:rsidRPr="008E20D7" w:rsidRDefault="00BC3A77" w:rsidP="008E20D7">
      <w:pPr>
        <w:autoSpaceDE w:val="0"/>
        <w:autoSpaceDN w:val="0"/>
        <w:adjustRightInd w:val="0"/>
        <w:spacing w:after="0" w:line="240" w:lineRule="auto"/>
        <w:rPr>
          <w:rFonts w:ascii="Times New Roman" w:hAnsi="Times New Roman" w:cs="Times New Roman"/>
          <w:sz w:val="28"/>
          <w:szCs w:val="28"/>
        </w:rPr>
      </w:pPr>
      <w:r w:rsidRPr="00BC3A77">
        <w:rPr>
          <w:rFonts w:ascii="Times New Roman" w:hAnsi="Times New Roman" w:cs="Times New Roman"/>
          <w:sz w:val="28"/>
          <w:szCs w:val="28"/>
        </w:rPr>
        <w:t>быть уч</w:t>
      </w:r>
      <w:r w:rsidR="008E20D7">
        <w:rPr>
          <w:rFonts w:ascii="Times New Roman" w:hAnsi="Times New Roman" w:cs="Times New Roman"/>
          <w:sz w:val="28"/>
          <w:szCs w:val="28"/>
        </w:rPr>
        <w:t xml:space="preserve">тены температура, ее изменения </w:t>
      </w:r>
      <w:r w:rsidRPr="00BC3A77">
        <w:rPr>
          <w:rFonts w:ascii="Times New Roman" w:hAnsi="Times New Roman" w:cs="Times New Roman"/>
          <w:sz w:val="28"/>
          <w:szCs w:val="28"/>
        </w:rPr>
        <w:t>влажнос</w:t>
      </w:r>
      <w:r w:rsidR="008E20D7">
        <w:rPr>
          <w:rFonts w:ascii="Times New Roman" w:hAnsi="Times New Roman" w:cs="Times New Roman"/>
          <w:sz w:val="28"/>
          <w:szCs w:val="28"/>
        </w:rPr>
        <w:t>ть, освещенность, вибрация, за</w:t>
      </w:r>
      <w:r w:rsidRPr="00BC3A77">
        <w:rPr>
          <w:rFonts w:ascii="Times New Roman" w:hAnsi="Times New Roman" w:cs="Times New Roman"/>
          <w:sz w:val="28"/>
          <w:szCs w:val="28"/>
        </w:rPr>
        <w:t>пылен</w:t>
      </w:r>
      <w:r w:rsidR="008E20D7">
        <w:rPr>
          <w:rFonts w:ascii="Times New Roman" w:hAnsi="Times New Roman" w:cs="Times New Roman"/>
          <w:sz w:val="28"/>
          <w:szCs w:val="28"/>
        </w:rPr>
        <w:t xml:space="preserve">ность, чистота, электрические и </w:t>
      </w:r>
      <w:r w:rsidRPr="00BC3A77">
        <w:rPr>
          <w:rFonts w:ascii="Times New Roman" w:hAnsi="Times New Roman" w:cs="Times New Roman"/>
          <w:sz w:val="28"/>
          <w:szCs w:val="28"/>
        </w:rPr>
        <w:t>магнитные поля и другие факторы,</w:t>
      </w:r>
    </w:p>
    <w:p w:rsidR="008E20D7" w:rsidRDefault="008E20D7" w:rsidP="0025097C">
      <w:pPr>
        <w:pStyle w:val="a3"/>
        <w:ind w:left="0" w:firstLine="567"/>
        <w:rPr>
          <w:rFonts w:ascii="Times New Roman" w:hAnsi="Times New Roman" w:cs="Times New Roman"/>
          <w:b/>
          <w:sz w:val="28"/>
          <w:szCs w:val="28"/>
          <w:lang w:val="kk-KZ"/>
        </w:rPr>
      </w:pPr>
    </w:p>
    <w:p w:rsidR="00D01BAE" w:rsidRDefault="00D01BAE" w:rsidP="0025097C">
      <w:pPr>
        <w:pStyle w:val="a3"/>
        <w:ind w:left="0" w:firstLine="567"/>
        <w:rPr>
          <w:rFonts w:ascii="Times New Roman" w:hAnsi="Times New Roman" w:cs="Times New Roman"/>
          <w:b/>
          <w:sz w:val="28"/>
          <w:szCs w:val="28"/>
          <w:lang w:val="kk-KZ"/>
        </w:rPr>
      </w:pPr>
    </w:p>
    <w:p w:rsidR="00D01BAE" w:rsidRPr="00D01BAE" w:rsidRDefault="00D01BAE" w:rsidP="0025097C">
      <w:pPr>
        <w:pStyle w:val="a3"/>
        <w:ind w:left="0" w:firstLine="567"/>
        <w:rPr>
          <w:rFonts w:ascii="Times New Roman" w:hAnsi="Times New Roman" w:cs="Times New Roman"/>
          <w:b/>
          <w:sz w:val="28"/>
          <w:szCs w:val="28"/>
          <w:lang w:val="kk-KZ"/>
        </w:rPr>
      </w:pPr>
    </w:p>
    <w:p w:rsidR="0025097C" w:rsidRDefault="0025097C" w:rsidP="0025097C">
      <w:pPr>
        <w:pStyle w:val="a3"/>
        <w:ind w:left="0" w:firstLine="567"/>
        <w:rPr>
          <w:rFonts w:ascii="Times New Roman" w:hAnsi="Times New Roman" w:cs="Times New Roman"/>
          <w:b/>
          <w:sz w:val="28"/>
          <w:szCs w:val="28"/>
        </w:rPr>
      </w:pPr>
      <w:r>
        <w:rPr>
          <w:rFonts w:ascii="Times New Roman" w:hAnsi="Times New Roman" w:cs="Times New Roman"/>
          <w:b/>
          <w:sz w:val="28"/>
          <w:szCs w:val="28"/>
        </w:rPr>
        <w:t>Контрольные вопросы:</w:t>
      </w:r>
    </w:p>
    <w:p w:rsidR="0025097C" w:rsidRPr="008E20D7" w:rsidRDefault="008E20D7" w:rsidP="008E20D7">
      <w:pPr>
        <w:autoSpaceDE w:val="0"/>
        <w:autoSpaceDN w:val="0"/>
        <w:adjustRightInd w:val="0"/>
        <w:spacing w:after="0" w:line="240" w:lineRule="auto"/>
        <w:rPr>
          <w:rFonts w:ascii="Times New Roman" w:hAnsi="Times New Roman" w:cs="Times New Roman"/>
          <w:sz w:val="28"/>
          <w:szCs w:val="28"/>
        </w:rPr>
      </w:pPr>
      <w:r w:rsidRPr="008E20D7">
        <w:rPr>
          <w:rFonts w:ascii="Times New Roman" w:hAnsi="Times New Roman" w:cs="Times New Roman"/>
          <w:b/>
          <w:sz w:val="28"/>
          <w:szCs w:val="28"/>
        </w:rPr>
        <w:t>1</w:t>
      </w:r>
      <w:r w:rsidRPr="008E20D7">
        <w:rPr>
          <w:rFonts w:ascii="Times New Roman" w:hAnsi="Times New Roman" w:cs="Times New Roman"/>
          <w:sz w:val="28"/>
          <w:szCs w:val="28"/>
        </w:rPr>
        <w:t>За</w:t>
      </w:r>
      <w:r>
        <w:rPr>
          <w:rFonts w:ascii="Times New Roman" w:hAnsi="Times New Roman" w:cs="Times New Roman"/>
          <w:sz w:val="28"/>
          <w:szCs w:val="28"/>
        </w:rPr>
        <w:t xml:space="preserve">дачи, развитие, принципы </w:t>
      </w:r>
      <w:proofErr w:type="gramStart"/>
      <w:r>
        <w:rPr>
          <w:rFonts w:ascii="Times New Roman" w:hAnsi="Times New Roman" w:cs="Times New Roman"/>
          <w:sz w:val="28"/>
          <w:szCs w:val="28"/>
        </w:rPr>
        <w:t xml:space="preserve">систем </w:t>
      </w:r>
      <w:r w:rsidRPr="008E20D7">
        <w:rPr>
          <w:rFonts w:ascii="Times New Roman" w:hAnsi="Times New Roman" w:cs="Times New Roman"/>
          <w:sz w:val="28"/>
          <w:szCs w:val="28"/>
        </w:rPr>
        <w:t>акк</w:t>
      </w:r>
      <w:r>
        <w:rPr>
          <w:rFonts w:ascii="Times New Roman" w:hAnsi="Times New Roman" w:cs="Times New Roman"/>
          <w:sz w:val="28"/>
          <w:szCs w:val="28"/>
        </w:rPr>
        <w:t>редитации субъектов систем под</w:t>
      </w:r>
      <w:r w:rsidRPr="008E20D7">
        <w:rPr>
          <w:rFonts w:ascii="Times New Roman" w:hAnsi="Times New Roman" w:cs="Times New Roman"/>
          <w:sz w:val="28"/>
          <w:szCs w:val="28"/>
        </w:rPr>
        <w:t>тверждения соответствия</w:t>
      </w:r>
      <w:proofErr w:type="gramEnd"/>
      <w:r w:rsidRPr="008E20D7">
        <w:rPr>
          <w:rFonts w:ascii="Times New Roman" w:hAnsi="Times New Roman" w:cs="Times New Roman"/>
          <w:sz w:val="28"/>
          <w:szCs w:val="28"/>
        </w:rPr>
        <w:t>.</w:t>
      </w:r>
    </w:p>
    <w:p w:rsidR="008E20D7" w:rsidRPr="008E20D7" w:rsidRDefault="008E20D7" w:rsidP="008E20D7">
      <w:pPr>
        <w:autoSpaceDE w:val="0"/>
        <w:autoSpaceDN w:val="0"/>
        <w:adjustRightInd w:val="0"/>
        <w:spacing w:after="0" w:line="240" w:lineRule="auto"/>
        <w:rPr>
          <w:rFonts w:ascii="Times New Roman" w:hAnsi="Times New Roman" w:cs="Times New Roman"/>
          <w:sz w:val="28"/>
          <w:szCs w:val="28"/>
        </w:rPr>
      </w:pPr>
      <w:r w:rsidRPr="008E20D7">
        <w:rPr>
          <w:rFonts w:ascii="Times New Roman" w:hAnsi="Times New Roman" w:cs="Times New Roman"/>
          <w:sz w:val="28"/>
          <w:szCs w:val="28"/>
        </w:rPr>
        <w:t>2Поряд</w:t>
      </w:r>
      <w:r>
        <w:rPr>
          <w:rFonts w:ascii="Times New Roman" w:hAnsi="Times New Roman" w:cs="Times New Roman"/>
          <w:sz w:val="28"/>
          <w:szCs w:val="28"/>
        </w:rPr>
        <w:t>ок и состав работ по аккредита</w:t>
      </w:r>
      <w:r w:rsidRPr="008E20D7">
        <w:rPr>
          <w:rFonts w:ascii="Times New Roman" w:hAnsi="Times New Roman" w:cs="Times New Roman"/>
          <w:sz w:val="28"/>
          <w:szCs w:val="28"/>
        </w:rPr>
        <w:t>ции.</w:t>
      </w:r>
    </w:p>
    <w:p w:rsidR="008E20D7" w:rsidRPr="008E20D7" w:rsidRDefault="008E20D7" w:rsidP="008E20D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8E20D7">
        <w:rPr>
          <w:rFonts w:ascii="Times New Roman" w:hAnsi="Times New Roman" w:cs="Times New Roman"/>
          <w:sz w:val="28"/>
          <w:szCs w:val="28"/>
        </w:rPr>
        <w:t>М</w:t>
      </w:r>
      <w:r>
        <w:rPr>
          <w:rFonts w:ascii="Times New Roman" w:hAnsi="Times New Roman" w:cs="Times New Roman"/>
          <w:sz w:val="28"/>
          <w:szCs w:val="28"/>
        </w:rPr>
        <w:t>еждународные некоммерческие ор</w:t>
      </w:r>
      <w:r w:rsidRPr="008E20D7">
        <w:rPr>
          <w:rFonts w:ascii="Times New Roman" w:hAnsi="Times New Roman" w:cs="Times New Roman"/>
          <w:sz w:val="28"/>
          <w:szCs w:val="28"/>
        </w:rPr>
        <w:t>ганизации в области сертификации и</w:t>
      </w:r>
    </w:p>
    <w:p w:rsidR="008E20D7" w:rsidRPr="008E20D7" w:rsidRDefault="008E20D7" w:rsidP="008E20D7">
      <w:pPr>
        <w:autoSpaceDE w:val="0"/>
        <w:autoSpaceDN w:val="0"/>
        <w:adjustRightInd w:val="0"/>
        <w:spacing w:after="0" w:line="240" w:lineRule="auto"/>
        <w:rPr>
          <w:rFonts w:ascii="Times New Roman" w:hAnsi="Times New Roman" w:cs="Times New Roman"/>
          <w:sz w:val="28"/>
          <w:szCs w:val="28"/>
        </w:rPr>
      </w:pPr>
      <w:r w:rsidRPr="008E20D7">
        <w:rPr>
          <w:rFonts w:ascii="Times New Roman" w:hAnsi="Times New Roman" w:cs="Times New Roman"/>
          <w:sz w:val="28"/>
          <w:szCs w:val="28"/>
        </w:rPr>
        <w:t>аккредитации.</w:t>
      </w:r>
    </w:p>
    <w:p w:rsidR="008E20D7" w:rsidRPr="008E20D7" w:rsidRDefault="008E20D7" w:rsidP="008E20D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4</w:t>
      </w:r>
      <w:r w:rsidRPr="008E20D7">
        <w:rPr>
          <w:rFonts w:ascii="Times New Roman" w:hAnsi="Times New Roman" w:cs="Times New Roman"/>
          <w:sz w:val="28"/>
          <w:szCs w:val="28"/>
        </w:rPr>
        <w:t xml:space="preserve">. </w:t>
      </w:r>
      <w:r>
        <w:rPr>
          <w:rFonts w:ascii="Times New Roman" w:hAnsi="Times New Roman" w:cs="Times New Roman"/>
          <w:sz w:val="28"/>
          <w:szCs w:val="28"/>
        </w:rPr>
        <w:t>Международные частные организа</w:t>
      </w:r>
      <w:r w:rsidRPr="008E20D7">
        <w:rPr>
          <w:rFonts w:ascii="Times New Roman" w:hAnsi="Times New Roman" w:cs="Times New Roman"/>
          <w:sz w:val="28"/>
          <w:szCs w:val="28"/>
        </w:rPr>
        <w:t>ци</w:t>
      </w:r>
      <w:r>
        <w:rPr>
          <w:rFonts w:ascii="Times New Roman" w:hAnsi="Times New Roman" w:cs="Times New Roman"/>
          <w:sz w:val="28"/>
          <w:szCs w:val="28"/>
        </w:rPr>
        <w:t>и в области подтверждения соот</w:t>
      </w:r>
      <w:r w:rsidRPr="008E20D7">
        <w:rPr>
          <w:rFonts w:ascii="Times New Roman" w:hAnsi="Times New Roman" w:cs="Times New Roman"/>
          <w:sz w:val="28"/>
          <w:szCs w:val="28"/>
        </w:rPr>
        <w:t>ветствия.</w:t>
      </w:r>
    </w:p>
    <w:p w:rsidR="008E20D7" w:rsidRDefault="008E20D7" w:rsidP="00241A86">
      <w:pPr>
        <w:pStyle w:val="a3"/>
        <w:ind w:left="0" w:firstLine="567"/>
        <w:rPr>
          <w:rFonts w:ascii="Times New Roman" w:hAnsi="Times New Roman" w:cs="Times New Roman"/>
          <w:b/>
          <w:sz w:val="28"/>
          <w:szCs w:val="28"/>
        </w:rPr>
      </w:pPr>
    </w:p>
    <w:p w:rsidR="009D6ADE" w:rsidRDefault="00B147AA" w:rsidP="009D6ADE">
      <w:pPr>
        <w:pStyle w:val="aa"/>
        <w:jc w:val="both"/>
        <w:rPr>
          <w:rFonts w:ascii="Times New Roman" w:hAnsi="Times New Roman" w:cs="Times New Roman"/>
          <w:sz w:val="28"/>
          <w:szCs w:val="28"/>
        </w:rPr>
      </w:pPr>
      <w:r w:rsidRPr="00D01BAE">
        <w:rPr>
          <w:rFonts w:ascii="Times New Roman" w:hAnsi="Times New Roman" w:cs="Times New Roman"/>
          <w:sz w:val="28"/>
          <w:szCs w:val="28"/>
        </w:rPr>
        <w:t>Список источников</w:t>
      </w:r>
    </w:p>
    <w:p w:rsidR="005F17F3" w:rsidRPr="00D01BAE" w:rsidRDefault="009D6ADE" w:rsidP="009D6ADE">
      <w:pPr>
        <w:pStyle w:val="aa"/>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005F17F3" w:rsidRPr="00D01BAE">
        <w:rPr>
          <w:rFonts w:ascii="Times New Roman" w:hAnsi="Times New Roman" w:cs="Times New Roman"/>
          <w:sz w:val="28"/>
          <w:szCs w:val="28"/>
        </w:rPr>
        <w:t>Азгальдов</w:t>
      </w:r>
      <w:proofErr w:type="spellEnd"/>
      <w:r w:rsidR="005F17F3" w:rsidRPr="00D01BAE">
        <w:rPr>
          <w:rFonts w:ascii="Times New Roman" w:hAnsi="Times New Roman" w:cs="Times New Roman"/>
          <w:sz w:val="28"/>
          <w:szCs w:val="28"/>
        </w:rPr>
        <w:t xml:space="preserve"> Г.Г., </w:t>
      </w:r>
      <w:proofErr w:type="spellStart"/>
      <w:r w:rsidR="005F17F3" w:rsidRPr="00D01BAE">
        <w:rPr>
          <w:rFonts w:ascii="Times New Roman" w:hAnsi="Times New Roman" w:cs="Times New Roman"/>
          <w:sz w:val="28"/>
          <w:szCs w:val="28"/>
        </w:rPr>
        <w:t>Райхман</w:t>
      </w:r>
      <w:proofErr w:type="spellEnd"/>
      <w:r w:rsidR="005F17F3" w:rsidRPr="00D01BAE">
        <w:rPr>
          <w:rFonts w:ascii="Times New Roman" w:hAnsi="Times New Roman" w:cs="Times New Roman"/>
          <w:sz w:val="28"/>
          <w:szCs w:val="28"/>
        </w:rPr>
        <w:t xml:space="preserve"> Э.П. О квалиметрии. – М.: Изд-во стандартов, 1973. – 172 с.</w:t>
      </w:r>
    </w:p>
    <w:p w:rsidR="005F17F3" w:rsidRPr="00D01BAE" w:rsidRDefault="009D6ADE" w:rsidP="00D01BAE">
      <w:pPr>
        <w:pStyle w:val="aa"/>
        <w:jc w:val="both"/>
        <w:rPr>
          <w:rFonts w:ascii="Times New Roman" w:hAnsi="Times New Roman" w:cs="Times New Roman"/>
          <w:sz w:val="28"/>
          <w:szCs w:val="28"/>
        </w:rPr>
      </w:pPr>
      <w:r>
        <w:rPr>
          <w:rFonts w:ascii="Times New Roman" w:hAnsi="Times New Roman" w:cs="Times New Roman"/>
          <w:sz w:val="28"/>
          <w:szCs w:val="28"/>
        </w:rPr>
        <w:t>2.</w:t>
      </w:r>
      <w:r w:rsidR="005F17F3" w:rsidRPr="00D01BAE">
        <w:rPr>
          <w:rFonts w:ascii="Times New Roman" w:hAnsi="Times New Roman" w:cs="Times New Roman"/>
          <w:sz w:val="28"/>
          <w:szCs w:val="28"/>
        </w:rPr>
        <w:t>Субетто А.И. Квалиметрия. – СПб</w:t>
      </w:r>
      <w:proofErr w:type="gramStart"/>
      <w:r w:rsidR="005F17F3" w:rsidRPr="00D01BAE">
        <w:rPr>
          <w:rFonts w:ascii="Times New Roman" w:hAnsi="Times New Roman" w:cs="Times New Roman"/>
          <w:sz w:val="28"/>
          <w:szCs w:val="28"/>
        </w:rPr>
        <w:t xml:space="preserve">.: </w:t>
      </w:r>
      <w:proofErr w:type="gramEnd"/>
      <w:r w:rsidR="005F17F3" w:rsidRPr="00D01BAE">
        <w:rPr>
          <w:rFonts w:ascii="Times New Roman" w:hAnsi="Times New Roman" w:cs="Times New Roman"/>
          <w:sz w:val="28"/>
          <w:szCs w:val="28"/>
        </w:rPr>
        <w:t>Изд-во «</w:t>
      </w:r>
      <w:proofErr w:type="spellStart"/>
      <w:r w:rsidR="005F17F3" w:rsidRPr="00D01BAE">
        <w:rPr>
          <w:rFonts w:ascii="Times New Roman" w:hAnsi="Times New Roman" w:cs="Times New Roman"/>
          <w:sz w:val="28"/>
          <w:szCs w:val="28"/>
        </w:rPr>
        <w:t>Астерион</w:t>
      </w:r>
      <w:proofErr w:type="spellEnd"/>
      <w:r w:rsidR="005F17F3" w:rsidRPr="00D01BAE">
        <w:rPr>
          <w:rFonts w:ascii="Times New Roman" w:hAnsi="Times New Roman" w:cs="Times New Roman"/>
          <w:sz w:val="28"/>
          <w:szCs w:val="28"/>
        </w:rPr>
        <w:t>», 2002. – 228 с.</w:t>
      </w:r>
    </w:p>
    <w:p w:rsidR="005F17F3" w:rsidRPr="00D01BAE" w:rsidRDefault="009D6ADE" w:rsidP="00D01BAE">
      <w:pPr>
        <w:pStyle w:val="aa"/>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5F17F3" w:rsidRPr="00D01BAE">
        <w:rPr>
          <w:rFonts w:ascii="Times New Roman" w:hAnsi="Times New Roman" w:cs="Times New Roman"/>
          <w:sz w:val="28"/>
          <w:szCs w:val="28"/>
        </w:rPr>
        <w:t xml:space="preserve">Андрианов Ю.М., </w:t>
      </w:r>
      <w:proofErr w:type="spellStart"/>
      <w:r w:rsidR="005F17F3" w:rsidRPr="00D01BAE">
        <w:rPr>
          <w:rFonts w:ascii="Times New Roman" w:hAnsi="Times New Roman" w:cs="Times New Roman"/>
          <w:sz w:val="28"/>
          <w:szCs w:val="28"/>
        </w:rPr>
        <w:t>Субетто</w:t>
      </w:r>
      <w:proofErr w:type="spellEnd"/>
      <w:r w:rsidR="005F17F3" w:rsidRPr="00D01BAE">
        <w:rPr>
          <w:rFonts w:ascii="Times New Roman" w:hAnsi="Times New Roman" w:cs="Times New Roman"/>
          <w:sz w:val="28"/>
          <w:szCs w:val="28"/>
        </w:rPr>
        <w:t xml:space="preserve"> А.И. Квалиметрия в приборостроении и машиностроении. – М.: Машиностроение, 1990. – 216 с.</w:t>
      </w:r>
    </w:p>
    <w:p w:rsidR="00B147AA" w:rsidRPr="00D01BAE" w:rsidRDefault="00081625"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4</w:t>
      </w:r>
      <w:r w:rsidR="009D6ADE">
        <w:rPr>
          <w:rFonts w:ascii="Times New Roman" w:hAnsi="Times New Roman" w:cs="Times New Roman"/>
          <w:sz w:val="28"/>
          <w:szCs w:val="28"/>
        </w:rPr>
        <w:t xml:space="preserve">. </w:t>
      </w:r>
      <w:r w:rsidRPr="00D01BAE">
        <w:rPr>
          <w:rFonts w:ascii="Times New Roman" w:hAnsi="Times New Roman" w:cs="Times New Roman"/>
          <w:sz w:val="28"/>
          <w:szCs w:val="28"/>
        </w:rPr>
        <w:t>ГОСТ 15467–79. Управление качеством продукции. Основные понятия. Термины и определения.</w:t>
      </w:r>
    </w:p>
    <w:p w:rsidR="00081625" w:rsidRPr="00D01BAE" w:rsidRDefault="00081625"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5.Федюкин В.В., </w:t>
      </w:r>
      <w:proofErr w:type="gramStart"/>
      <w:r w:rsidRPr="00D01BAE">
        <w:rPr>
          <w:rFonts w:ascii="Times New Roman" w:hAnsi="Times New Roman" w:cs="Times New Roman"/>
          <w:sz w:val="28"/>
          <w:szCs w:val="28"/>
        </w:rPr>
        <w:t>Дурнев</w:t>
      </w:r>
      <w:proofErr w:type="gramEnd"/>
      <w:r w:rsidRPr="00D01BAE">
        <w:rPr>
          <w:rFonts w:ascii="Times New Roman" w:hAnsi="Times New Roman" w:cs="Times New Roman"/>
          <w:sz w:val="28"/>
          <w:szCs w:val="28"/>
        </w:rPr>
        <w:t xml:space="preserve"> В.Д., Лебедев В.Р. Методы оценки и управления качеством промышленной продукции: Учебное пособие. – М.: Финн, 2000. – 328 с.</w:t>
      </w:r>
    </w:p>
    <w:p w:rsidR="00081625" w:rsidRPr="00D01BAE" w:rsidRDefault="00081625"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6. </w:t>
      </w:r>
      <w:proofErr w:type="spellStart"/>
      <w:r w:rsidRPr="00D01BAE">
        <w:rPr>
          <w:rFonts w:ascii="Times New Roman" w:hAnsi="Times New Roman" w:cs="Times New Roman"/>
          <w:sz w:val="28"/>
          <w:szCs w:val="28"/>
        </w:rPr>
        <w:t>Окрепилов</w:t>
      </w:r>
      <w:proofErr w:type="spellEnd"/>
      <w:r w:rsidRPr="00D01BAE">
        <w:rPr>
          <w:rFonts w:ascii="Times New Roman" w:hAnsi="Times New Roman" w:cs="Times New Roman"/>
          <w:sz w:val="28"/>
          <w:szCs w:val="28"/>
        </w:rPr>
        <w:t xml:space="preserve"> В.В. Управление качеством. М: Экономика, 1998.</w:t>
      </w:r>
    </w:p>
    <w:p w:rsidR="00E355E4" w:rsidRPr="00D01BAE" w:rsidRDefault="00E355E4"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7.  ИСО 8402–1994. Управление качеством и обеспечение качества. Словарь.</w:t>
      </w:r>
    </w:p>
    <w:p w:rsidR="00E355E4" w:rsidRPr="00D01BAE" w:rsidRDefault="00E355E4"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8. </w:t>
      </w:r>
      <w:r w:rsidRPr="00D01BAE">
        <w:rPr>
          <w:rFonts w:ascii="Times New Roman" w:hAnsi="Times New Roman" w:cs="Times New Roman"/>
          <w:bCs/>
          <w:sz w:val="28"/>
          <w:szCs w:val="28"/>
        </w:rPr>
        <w:t xml:space="preserve">Управление качеством продукции машиностроения: </w:t>
      </w:r>
      <w:r w:rsidRPr="00D01BAE">
        <w:rPr>
          <w:rFonts w:ascii="Times New Roman" w:hAnsi="Times New Roman" w:cs="Times New Roman"/>
          <w:sz w:val="28"/>
          <w:szCs w:val="28"/>
        </w:rPr>
        <w:t>учебное пособие /</w:t>
      </w:r>
    </w:p>
    <w:p w:rsidR="00E355E4" w:rsidRPr="00D01BAE" w:rsidRDefault="00E355E4"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М.М. Кане, А.Г. Суслов, О.А. Горленко и др. под общ</w:t>
      </w:r>
      <w:proofErr w:type="gramStart"/>
      <w:r w:rsidRPr="00D01BAE">
        <w:rPr>
          <w:rFonts w:ascii="Times New Roman" w:hAnsi="Times New Roman" w:cs="Times New Roman"/>
          <w:sz w:val="28"/>
          <w:szCs w:val="28"/>
        </w:rPr>
        <w:t>.</w:t>
      </w:r>
      <w:proofErr w:type="gramEnd"/>
      <w:r w:rsidRPr="00D01BAE">
        <w:rPr>
          <w:rFonts w:ascii="Times New Roman" w:hAnsi="Times New Roman" w:cs="Times New Roman"/>
          <w:sz w:val="28"/>
          <w:szCs w:val="28"/>
        </w:rPr>
        <w:t xml:space="preserve"> </w:t>
      </w:r>
      <w:proofErr w:type="gramStart"/>
      <w:r w:rsidRPr="00D01BAE">
        <w:rPr>
          <w:rFonts w:ascii="Times New Roman" w:hAnsi="Times New Roman" w:cs="Times New Roman"/>
          <w:sz w:val="28"/>
          <w:szCs w:val="28"/>
        </w:rPr>
        <w:t>р</w:t>
      </w:r>
      <w:proofErr w:type="gramEnd"/>
      <w:r w:rsidRPr="00D01BAE">
        <w:rPr>
          <w:rFonts w:ascii="Times New Roman" w:hAnsi="Times New Roman" w:cs="Times New Roman"/>
          <w:sz w:val="28"/>
          <w:szCs w:val="28"/>
        </w:rPr>
        <w:t xml:space="preserve">ед. Д-ра </w:t>
      </w:r>
      <w:proofErr w:type="spellStart"/>
      <w:r w:rsidRPr="00D01BAE">
        <w:rPr>
          <w:rFonts w:ascii="Times New Roman" w:hAnsi="Times New Roman" w:cs="Times New Roman"/>
          <w:sz w:val="28"/>
          <w:szCs w:val="28"/>
        </w:rPr>
        <w:t>техн</w:t>
      </w:r>
      <w:proofErr w:type="spellEnd"/>
      <w:r w:rsidRPr="00D01BAE">
        <w:rPr>
          <w:rFonts w:ascii="Times New Roman" w:hAnsi="Times New Roman" w:cs="Times New Roman"/>
          <w:sz w:val="28"/>
          <w:szCs w:val="28"/>
        </w:rPr>
        <w:t>. наук М.М. Кане. М.: Машиностроение, 2010. 416 с.: ил.</w:t>
      </w:r>
    </w:p>
    <w:p w:rsidR="00E355E4" w:rsidRPr="00D01BAE" w:rsidRDefault="00E355E4"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9. Швец В.Е. Измерение процессов в современной системе менеджмента качества // Методы менеджмента качества. 2001. № 1. С. 11–13.</w:t>
      </w:r>
    </w:p>
    <w:p w:rsidR="0077235D" w:rsidRPr="00D01BAE" w:rsidRDefault="0077235D"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10. Фомин В.Н. Квалиметрия управления качеством. Сертификация: Учебное пособие. – М.: Ось-89, 2002. – 384 с.</w:t>
      </w:r>
    </w:p>
    <w:p w:rsidR="0077235D" w:rsidRPr="00D01BAE" w:rsidRDefault="0077235D"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11. </w:t>
      </w:r>
      <w:proofErr w:type="spellStart"/>
      <w:r w:rsidRPr="00D01BAE">
        <w:rPr>
          <w:rFonts w:ascii="Times New Roman" w:hAnsi="Times New Roman" w:cs="Times New Roman"/>
          <w:sz w:val="28"/>
          <w:szCs w:val="28"/>
        </w:rPr>
        <w:t>Калейчик</w:t>
      </w:r>
      <w:proofErr w:type="spellEnd"/>
      <w:r w:rsidRPr="00D01BAE">
        <w:rPr>
          <w:rFonts w:ascii="Times New Roman" w:hAnsi="Times New Roman" w:cs="Times New Roman"/>
          <w:sz w:val="28"/>
          <w:szCs w:val="28"/>
        </w:rPr>
        <w:t xml:space="preserve"> М.М. Квалиметрия. Учебное пособие. – М.: МРИУ, 2005, - 200 с.</w:t>
      </w:r>
    </w:p>
    <w:p w:rsidR="008448FC"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12</w:t>
      </w:r>
      <w:r w:rsidR="00AF782E" w:rsidRPr="00D01BAE">
        <w:rPr>
          <w:rFonts w:ascii="Times New Roman" w:hAnsi="Times New Roman" w:cs="Times New Roman"/>
          <w:sz w:val="28"/>
          <w:szCs w:val="28"/>
        </w:rPr>
        <w:t xml:space="preserve">. ГОСТ 25346–89. Основные нормы </w:t>
      </w:r>
      <w:r w:rsidRPr="00D01BAE">
        <w:rPr>
          <w:rFonts w:ascii="Times New Roman" w:hAnsi="Times New Roman" w:cs="Times New Roman"/>
          <w:sz w:val="28"/>
          <w:szCs w:val="28"/>
        </w:rPr>
        <w:t>взаимоз</w:t>
      </w:r>
      <w:r w:rsidR="00AF782E" w:rsidRPr="00D01BAE">
        <w:rPr>
          <w:rFonts w:ascii="Times New Roman" w:hAnsi="Times New Roman" w:cs="Times New Roman"/>
          <w:sz w:val="28"/>
          <w:szCs w:val="28"/>
        </w:rPr>
        <w:t>аменяемости. Единая система до</w:t>
      </w:r>
      <w:r w:rsidRPr="00D01BAE">
        <w:rPr>
          <w:rFonts w:ascii="Times New Roman" w:hAnsi="Times New Roman" w:cs="Times New Roman"/>
          <w:sz w:val="28"/>
          <w:szCs w:val="28"/>
        </w:rPr>
        <w:t>пусков и</w:t>
      </w:r>
      <w:r w:rsidR="00AF782E" w:rsidRPr="00D01BAE">
        <w:rPr>
          <w:rFonts w:ascii="Times New Roman" w:hAnsi="Times New Roman" w:cs="Times New Roman"/>
          <w:sz w:val="28"/>
          <w:szCs w:val="28"/>
        </w:rPr>
        <w:t xml:space="preserve"> посадок. Общие положения, ряды </w:t>
      </w:r>
      <w:r w:rsidRPr="00D01BAE">
        <w:rPr>
          <w:rFonts w:ascii="Times New Roman" w:hAnsi="Times New Roman" w:cs="Times New Roman"/>
          <w:sz w:val="28"/>
          <w:szCs w:val="28"/>
        </w:rPr>
        <w:t>допусков и основных отклонений.</w:t>
      </w:r>
    </w:p>
    <w:p w:rsidR="008448FC"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13</w:t>
      </w:r>
      <w:r w:rsidR="00AF782E" w:rsidRPr="00D01BAE">
        <w:rPr>
          <w:rFonts w:ascii="Times New Roman" w:hAnsi="Times New Roman" w:cs="Times New Roman"/>
          <w:sz w:val="28"/>
          <w:szCs w:val="28"/>
        </w:rPr>
        <w:t xml:space="preserve">. ГОСТ 25347–82. Основные нормы </w:t>
      </w:r>
      <w:r w:rsidRPr="00D01BAE">
        <w:rPr>
          <w:rFonts w:ascii="Times New Roman" w:hAnsi="Times New Roman" w:cs="Times New Roman"/>
          <w:sz w:val="28"/>
          <w:szCs w:val="28"/>
        </w:rPr>
        <w:t>взаимоз</w:t>
      </w:r>
      <w:r w:rsidR="00AF782E" w:rsidRPr="00D01BAE">
        <w:rPr>
          <w:rFonts w:ascii="Times New Roman" w:hAnsi="Times New Roman" w:cs="Times New Roman"/>
          <w:sz w:val="28"/>
          <w:szCs w:val="28"/>
        </w:rPr>
        <w:t>аменяемости. Единая система до</w:t>
      </w:r>
      <w:r w:rsidRPr="00D01BAE">
        <w:rPr>
          <w:rFonts w:ascii="Times New Roman" w:hAnsi="Times New Roman" w:cs="Times New Roman"/>
          <w:sz w:val="28"/>
          <w:szCs w:val="28"/>
        </w:rPr>
        <w:t>пусков и посадок. Поля допусков и рекоме</w:t>
      </w:r>
      <w:r w:rsidR="00AF782E" w:rsidRPr="00D01BAE">
        <w:rPr>
          <w:rFonts w:ascii="Times New Roman" w:hAnsi="Times New Roman" w:cs="Times New Roman"/>
          <w:sz w:val="28"/>
          <w:szCs w:val="28"/>
        </w:rPr>
        <w:t>н</w:t>
      </w:r>
      <w:r w:rsidRPr="00D01BAE">
        <w:rPr>
          <w:rFonts w:ascii="Times New Roman" w:hAnsi="Times New Roman" w:cs="Times New Roman"/>
          <w:sz w:val="28"/>
          <w:szCs w:val="28"/>
        </w:rPr>
        <w:t>дуемые посадки.</w:t>
      </w:r>
    </w:p>
    <w:p w:rsidR="00AF782E"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14. Г</w:t>
      </w:r>
      <w:r w:rsidR="00AF782E" w:rsidRPr="00D01BAE">
        <w:rPr>
          <w:rFonts w:ascii="Times New Roman" w:hAnsi="Times New Roman" w:cs="Times New Roman"/>
          <w:sz w:val="28"/>
          <w:szCs w:val="28"/>
        </w:rPr>
        <w:t>ОСТ 30893.1–2002. Основные нор</w:t>
      </w:r>
      <w:r w:rsidRPr="00D01BAE">
        <w:rPr>
          <w:rFonts w:ascii="Times New Roman" w:hAnsi="Times New Roman" w:cs="Times New Roman"/>
          <w:sz w:val="28"/>
          <w:szCs w:val="28"/>
        </w:rPr>
        <w:t>мы вза</w:t>
      </w:r>
      <w:r w:rsidR="00AF782E" w:rsidRPr="00D01BAE">
        <w:rPr>
          <w:rFonts w:ascii="Times New Roman" w:hAnsi="Times New Roman" w:cs="Times New Roman"/>
          <w:sz w:val="28"/>
          <w:szCs w:val="28"/>
        </w:rPr>
        <w:t>имозаменяемости. Предельные от</w:t>
      </w:r>
      <w:r w:rsidRPr="00D01BAE">
        <w:rPr>
          <w:rFonts w:ascii="Times New Roman" w:hAnsi="Times New Roman" w:cs="Times New Roman"/>
          <w:sz w:val="28"/>
          <w:szCs w:val="28"/>
        </w:rPr>
        <w:t>клонения с неуказанными допусками.</w:t>
      </w:r>
    </w:p>
    <w:p w:rsidR="00AF782E"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15.</w:t>
      </w:r>
      <w:r w:rsidR="00AF782E" w:rsidRPr="00D01BAE">
        <w:rPr>
          <w:rFonts w:ascii="Times New Roman" w:hAnsi="Times New Roman" w:cs="Times New Roman"/>
          <w:sz w:val="28"/>
          <w:szCs w:val="28"/>
        </w:rPr>
        <w:t xml:space="preserve"> Мягков В.Д. Допуски и посадки</w:t>
      </w:r>
      <w:proofErr w:type="gramStart"/>
      <w:r w:rsidR="00AF782E" w:rsidRPr="00D01BAE">
        <w:rPr>
          <w:rFonts w:ascii="Times New Roman" w:hAnsi="Times New Roman" w:cs="Times New Roman"/>
          <w:sz w:val="28"/>
          <w:szCs w:val="28"/>
        </w:rPr>
        <w:t>.С</w:t>
      </w:r>
      <w:proofErr w:type="gramEnd"/>
      <w:r w:rsidR="00AF782E" w:rsidRPr="00D01BAE">
        <w:rPr>
          <w:rFonts w:ascii="Times New Roman" w:hAnsi="Times New Roman" w:cs="Times New Roman"/>
          <w:sz w:val="28"/>
          <w:szCs w:val="28"/>
        </w:rPr>
        <w:t xml:space="preserve">правочник.Ч1,2 Л.: </w:t>
      </w:r>
      <w:r w:rsidRPr="00D01BAE">
        <w:rPr>
          <w:rFonts w:ascii="Times New Roman" w:hAnsi="Times New Roman" w:cs="Times New Roman"/>
          <w:sz w:val="28"/>
          <w:szCs w:val="28"/>
        </w:rPr>
        <w:t>Машиностроение, 1982.</w:t>
      </w:r>
    </w:p>
    <w:p w:rsidR="00AF782E" w:rsidRPr="00D01BAE" w:rsidRDefault="008448FC"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16. Сус</w:t>
      </w:r>
      <w:r w:rsidR="00AF782E" w:rsidRPr="00D01BAE">
        <w:rPr>
          <w:rFonts w:ascii="Times New Roman" w:hAnsi="Times New Roman" w:cs="Times New Roman"/>
          <w:sz w:val="28"/>
          <w:szCs w:val="28"/>
        </w:rPr>
        <w:t xml:space="preserve">лов А.Г., </w:t>
      </w:r>
      <w:proofErr w:type="spellStart"/>
      <w:r w:rsidR="00AF782E" w:rsidRPr="00D01BAE">
        <w:rPr>
          <w:rFonts w:ascii="Times New Roman" w:hAnsi="Times New Roman" w:cs="Times New Roman"/>
          <w:sz w:val="28"/>
          <w:szCs w:val="28"/>
        </w:rPr>
        <w:t>Дальский</w:t>
      </w:r>
      <w:proofErr w:type="spellEnd"/>
      <w:r w:rsidR="00AF782E" w:rsidRPr="00D01BAE">
        <w:rPr>
          <w:rFonts w:ascii="Times New Roman" w:hAnsi="Times New Roman" w:cs="Times New Roman"/>
          <w:sz w:val="28"/>
          <w:szCs w:val="28"/>
        </w:rPr>
        <w:t xml:space="preserve"> А.М. Научные </w:t>
      </w:r>
      <w:r w:rsidRPr="00D01BAE">
        <w:rPr>
          <w:rFonts w:ascii="Times New Roman" w:hAnsi="Times New Roman" w:cs="Times New Roman"/>
          <w:sz w:val="28"/>
          <w:szCs w:val="28"/>
        </w:rPr>
        <w:t>основы</w:t>
      </w:r>
      <w:r w:rsidR="00AF782E" w:rsidRPr="00D01BAE">
        <w:rPr>
          <w:rFonts w:ascii="Times New Roman" w:hAnsi="Times New Roman" w:cs="Times New Roman"/>
          <w:sz w:val="28"/>
          <w:szCs w:val="28"/>
        </w:rPr>
        <w:t xml:space="preserve"> технологии машиностроения. М.: </w:t>
      </w:r>
      <w:r w:rsidRPr="00D01BAE">
        <w:rPr>
          <w:rFonts w:ascii="Times New Roman" w:hAnsi="Times New Roman" w:cs="Times New Roman"/>
          <w:sz w:val="28"/>
          <w:szCs w:val="28"/>
        </w:rPr>
        <w:t>Машиностроение, 2002.</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17. ГОС</w:t>
      </w:r>
      <w:r w:rsidR="00AF782E" w:rsidRPr="00D01BAE">
        <w:rPr>
          <w:rFonts w:ascii="Times New Roman" w:hAnsi="Times New Roman" w:cs="Times New Roman"/>
          <w:sz w:val="28"/>
          <w:szCs w:val="28"/>
        </w:rPr>
        <w:t xml:space="preserve">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50779.40–96 (ИСО 7870– 93). </w:t>
      </w:r>
      <w:r w:rsidRPr="00D01BAE">
        <w:rPr>
          <w:rFonts w:ascii="Times New Roman" w:hAnsi="Times New Roman" w:cs="Times New Roman"/>
          <w:sz w:val="28"/>
          <w:szCs w:val="28"/>
        </w:rPr>
        <w:t>Контрол</w:t>
      </w:r>
      <w:r w:rsidR="00AF782E" w:rsidRPr="00D01BAE">
        <w:rPr>
          <w:rFonts w:ascii="Times New Roman" w:hAnsi="Times New Roman" w:cs="Times New Roman"/>
          <w:sz w:val="28"/>
          <w:szCs w:val="28"/>
        </w:rPr>
        <w:t xml:space="preserve">ьные карты. Общее руководство и </w:t>
      </w:r>
      <w:r w:rsidRPr="00D01BAE">
        <w:rPr>
          <w:rFonts w:ascii="Times New Roman" w:hAnsi="Times New Roman" w:cs="Times New Roman"/>
          <w:sz w:val="28"/>
          <w:szCs w:val="28"/>
        </w:rPr>
        <w:t>введение</w:t>
      </w:r>
      <w:r w:rsidR="00AF782E" w:rsidRPr="00D01BAE">
        <w:rPr>
          <w:rFonts w:ascii="Times New Roman" w:hAnsi="Times New Roman" w:cs="Times New Roman"/>
          <w:sz w:val="28"/>
          <w:szCs w:val="28"/>
        </w:rPr>
        <w:t>. М.: Госстандарт России, 1996.</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18</w:t>
      </w:r>
      <w:r w:rsidR="00AF782E" w:rsidRPr="00D01BAE">
        <w:rPr>
          <w:rFonts w:ascii="Times New Roman" w:hAnsi="Times New Roman" w:cs="Times New Roman"/>
          <w:sz w:val="28"/>
          <w:szCs w:val="28"/>
        </w:rPr>
        <w:t xml:space="preserve">. ГОСТ 50779.41–96. Контрольные </w:t>
      </w:r>
      <w:r w:rsidRPr="00D01BAE">
        <w:rPr>
          <w:rFonts w:ascii="Times New Roman" w:hAnsi="Times New Roman" w:cs="Times New Roman"/>
          <w:sz w:val="28"/>
          <w:szCs w:val="28"/>
        </w:rPr>
        <w:t xml:space="preserve">карты для </w:t>
      </w:r>
      <w:r w:rsidR="00AF782E" w:rsidRPr="00D01BAE">
        <w:rPr>
          <w:rFonts w:ascii="Times New Roman" w:hAnsi="Times New Roman" w:cs="Times New Roman"/>
          <w:sz w:val="28"/>
          <w:szCs w:val="28"/>
        </w:rPr>
        <w:t>арифметического среднего с пре</w:t>
      </w:r>
      <w:r w:rsidRPr="00D01BAE">
        <w:rPr>
          <w:rFonts w:ascii="Times New Roman" w:hAnsi="Times New Roman" w:cs="Times New Roman"/>
          <w:sz w:val="28"/>
          <w:szCs w:val="28"/>
        </w:rPr>
        <w:t>дупреж</w:t>
      </w:r>
      <w:r w:rsidR="00AF782E" w:rsidRPr="00D01BAE">
        <w:rPr>
          <w:rFonts w:ascii="Times New Roman" w:hAnsi="Times New Roman" w:cs="Times New Roman"/>
          <w:sz w:val="28"/>
          <w:szCs w:val="28"/>
        </w:rPr>
        <w:t>дающими границами.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19</w:t>
      </w:r>
      <w:r w:rsidR="00AF782E" w:rsidRPr="00D01BAE">
        <w:rPr>
          <w:rFonts w:ascii="Times New Roman" w:hAnsi="Times New Roman" w:cs="Times New Roman"/>
          <w:sz w:val="28"/>
          <w:szCs w:val="28"/>
        </w:rPr>
        <w:t xml:space="preserve">. ГОСТ 50779.42–99. Контрольные </w:t>
      </w:r>
      <w:r w:rsidRPr="00D01BAE">
        <w:rPr>
          <w:rFonts w:ascii="Times New Roman" w:hAnsi="Times New Roman" w:cs="Times New Roman"/>
          <w:sz w:val="28"/>
          <w:szCs w:val="28"/>
        </w:rPr>
        <w:t xml:space="preserve">карты </w:t>
      </w:r>
      <w:proofErr w:type="spellStart"/>
      <w:r w:rsidRPr="00D01BAE">
        <w:rPr>
          <w:rFonts w:ascii="Times New Roman" w:hAnsi="Times New Roman" w:cs="Times New Roman"/>
          <w:sz w:val="28"/>
          <w:szCs w:val="28"/>
        </w:rPr>
        <w:t>Ш</w:t>
      </w:r>
      <w:r w:rsidR="00AF782E" w:rsidRPr="00D01BAE">
        <w:rPr>
          <w:rFonts w:ascii="Times New Roman" w:hAnsi="Times New Roman" w:cs="Times New Roman"/>
          <w:sz w:val="28"/>
          <w:szCs w:val="28"/>
        </w:rPr>
        <w:t>ухарта</w:t>
      </w:r>
      <w:proofErr w:type="spellEnd"/>
      <w:r w:rsidR="00AF782E" w:rsidRPr="00D01BAE">
        <w:rPr>
          <w:rFonts w:ascii="Times New Roman" w:hAnsi="Times New Roman" w:cs="Times New Roman"/>
          <w:sz w:val="28"/>
          <w:szCs w:val="28"/>
        </w:rPr>
        <w:t>.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20. ГОСТ </w:t>
      </w:r>
      <w:proofErr w:type="gramStart"/>
      <w:r w:rsidRPr="00D01BAE">
        <w:rPr>
          <w:rFonts w:ascii="Times New Roman" w:hAnsi="Times New Roman" w:cs="Times New Roman"/>
          <w:sz w:val="28"/>
          <w:szCs w:val="28"/>
        </w:rPr>
        <w:t>Р</w:t>
      </w:r>
      <w:proofErr w:type="gramEnd"/>
      <w:r w:rsidRPr="00D01BAE">
        <w:rPr>
          <w:rFonts w:ascii="Times New Roman" w:hAnsi="Times New Roman" w:cs="Times New Roman"/>
          <w:sz w:val="28"/>
          <w:szCs w:val="28"/>
        </w:rPr>
        <w:t xml:space="preserve"> 50779.21</w:t>
      </w:r>
      <w:r w:rsidR="00AF782E" w:rsidRPr="00D01BAE">
        <w:rPr>
          <w:rFonts w:ascii="Times New Roman" w:hAnsi="Times New Roman" w:cs="Times New Roman"/>
          <w:sz w:val="28"/>
          <w:szCs w:val="28"/>
        </w:rPr>
        <w:t>–2004. Правила оп</w:t>
      </w:r>
      <w:r w:rsidRPr="00D01BAE">
        <w:rPr>
          <w:rFonts w:ascii="Times New Roman" w:hAnsi="Times New Roman" w:cs="Times New Roman"/>
          <w:sz w:val="28"/>
          <w:szCs w:val="28"/>
        </w:rPr>
        <w:t xml:space="preserve">ределения </w:t>
      </w:r>
      <w:r w:rsidR="00AF782E" w:rsidRPr="00D01BAE">
        <w:rPr>
          <w:rFonts w:ascii="Times New Roman" w:hAnsi="Times New Roman" w:cs="Times New Roman"/>
          <w:sz w:val="28"/>
          <w:szCs w:val="28"/>
        </w:rPr>
        <w:t xml:space="preserve">и методы расчета статистических </w:t>
      </w:r>
      <w:r w:rsidRPr="00D01BAE">
        <w:rPr>
          <w:rFonts w:ascii="Times New Roman" w:hAnsi="Times New Roman" w:cs="Times New Roman"/>
          <w:sz w:val="28"/>
          <w:szCs w:val="28"/>
        </w:rPr>
        <w:t>характер</w:t>
      </w:r>
      <w:r w:rsidR="00AF782E" w:rsidRPr="00D01BAE">
        <w:rPr>
          <w:rFonts w:ascii="Times New Roman" w:hAnsi="Times New Roman" w:cs="Times New Roman"/>
          <w:sz w:val="28"/>
          <w:szCs w:val="28"/>
        </w:rPr>
        <w:t>истик по выборочным данным.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21</w:t>
      </w:r>
      <w:r w:rsidR="00AF782E" w:rsidRPr="00D01BAE">
        <w:rPr>
          <w:rFonts w:ascii="Times New Roman" w:hAnsi="Times New Roman" w:cs="Times New Roman"/>
          <w:sz w:val="28"/>
          <w:szCs w:val="28"/>
        </w:rPr>
        <w:t xml:space="preserve">. ГОСТ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50779.30–95. Стати</w:t>
      </w:r>
      <w:r w:rsidRPr="00D01BAE">
        <w:rPr>
          <w:rFonts w:ascii="Times New Roman" w:hAnsi="Times New Roman" w:cs="Times New Roman"/>
          <w:sz w:val="28"/>
          <w:szCs w:val="28"/>
        </w:rPr>
        <w:t>стичес</w:t>
      </w:r>
      <w:r w:rsidR="00AF782E" w:rsidRPr="00D01BAE">
        <w:rPr>
          <w:rFonts w:ascii="Times New Roman" w:hAnsi="Times New Roman" w:cs="Times New Roman"/>
          <w:sz w:val="28"/>
          <w:szCs w:val="28"/>
        </w:rPr>
        <w:t xml:space="preserve">кие методы. Приемочный контроль </w:t>
      </w:r>
      <w:r w:rsidRPr="00D01BAE">
        <w:rPr>
          <w:rFonts w:ascii="Times New Roman" w:hAnsi="Times New Roman" w:cs="Times New Roman"/>
          <w:sz w:val="28"/>
          <w:szCs w:val="28"/>
        </w:rPr>
        <w:t>качес</w:t>
      </w:r>
      <w:r w:rsidR="00AF782E" w:rsidRPr="00D01BAE">
        <w:rPr>
          <w:rFonts w:ascii="Times New Roman" w:hAnsi="Times New Roman" w:cs="Times New Roman"/>
          <w:sz w:val="28"/>
          <w:szCs w:val="28"/>
        </w:rPr>
        <w:t>тва. Общие требования. М.: Гос</w:t>
      </w:r>
      <w:r w:rsidRPr="00D01BAE">
        <w:rPr>
          <w:rFonts w:ascii="Times New Roman" w:hAnsi="Times New Roman" w:cs="Times New Roman"/>
          <w:sz w:val="28"/>
          <w:szCs w:val="28"/>
        </w:rPr>
        <w:t xml:space="preserve">стандарт России. 6. ГОСТ </w:t>
      </w:r>
      <w:proofErr w:type="gramStart"/>
      <w:r w:rsidRPr="00D01BAE">
        <w:rPr>
          <w:rFonts w:ascii="Times New Roman" w:hAnsi="Times New Roman" w:cs="Times New Roman"/>
          <w:sz w:val="28"/>
          <w:szCs w:val="28"/>
        </w:rPr>
        <w:t>Р</w:t>
      </w:r>
      <w:proofErr w:type="gramEnd"/>
      <w:r w:rsidRPr="00D01BAE">
        <w:rPr>
          <w:rFonts w:ascii="Times New Roman" w:hAnsi="Times New Roman" w:cs="Times New Roman"/>
          <w:sz w:val="28"/>
          <w:szCs w:val="28"/>
        </w:rPr>
        <w:t xml:space="preserve"> 5077</w:t>
      </w:r>
      <w:r w:rsidR="00AF782E" w:rsidRPr="00D01BAE">
        <w:rPr>
          <w:rFonts w:ascii="Times New Roman" w:hAnsi="Times New Roman" w:cs="Times New Roman"/>
          <w:sz w:val="28"/>
          <w:szCs w:val="28"/>
        </w:rPr>
        <w:t xml:space="preserve">9.51–95. Непрерывный </w:t>
      </w:r>
      <w:r w:rsidRPr="00D01BAE">
        <w:rPr>
          <w:rFonts w:ascii="Times New Roman" w:hAnsi="Times New Roman" w:cs="Times New Roman"/>
          <w:sz w:val="28"/>
          <w:szCs w:val="28"/>
        </w:rPr>
        <w:t>приемочный</w:t>
      </w:r>
      <w:r w:rsidR="00AF782E" w:rsidRPr="00D01BAE">
        <w:rPr>
          <w:rFonts w:ascii="Times New Roman" w:hAnsi="Times New Roman" w:cs="Times New Roman"/>
          <w:sz w:val="28"/>
          <w:szCs w:val="28"/>
        </w:rPr>
        <w:t xml:space="preserve"> контроль качества по альтерна</w:t>
      </w:r>
      <w:r w:rsidRPr="00D01BAE">
        <w:rPr>
          <w:rFonts w:ascii="Times New Roman" w:hAnsi="Times New Roman" w:cs="Times New Roman"/>
          <w:sz w:val="28"/>
          <w:szCs w:val="28"/>
        </w:rPr>
        <w:t>тивному пр</w:t>
      </w:r>
      <w:r w:rsidR="00AF782E" w:rsidRPr="00D01BAE">
        <w:rPr>
          <w:rFonts w:ascii="Times New Roman" w:hAnsi="Times New Roman" w:cs="Times New Roman"/>
          <w:sz w:val="28"/>
          <w:szCs w:val="28"/>
        </w:rPr>
        <w:t xml:space="preserve">изнаку. М.: Госстандарт России. </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22. </w:t>
      </w:r>
      <w:r w:rsidR="00AF782E" w:rsidRPr="00D01BAE">
        <w:rPr>
          <w:rFonts w:ascii="Times New Roman" w:hAnsi="Times New Roman" w:cs="Times New Roman"/>
          <w:sz w:val="28"/>
          <w:szCs w:val="28"/>
        </w:rPr>
        <w:t xml:space="preserve">ГОСТ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50779.52–95. Статистиче</w:t>
      </w:r>
      <w:r w:rsidRPr="00D01BAE">
        <w:rPr>
          <w:rFonts w:ascii="Times New Roman" w:hAnsi="Times New Roman" w:cs="Times New Roman"/>
          <w:sz w:val="28"/>
          <w:szCs w:val="28"/>
        </w:rPr>
        <w:t>ский прием</w:t>
      </w:r>
      <w:r w:rsidR="00AF782E" w:rsidRPr="00D01BAE">
        <w:rPr>
          <w:rFonts w:ascii="Times New Roman" w:hAnsi="Times New Roman" w:cs="Times New Roman"/>
          <w:sz w:val="28"/>
          <w:szCs w:val="28"/>
        </w:rPr>
        <w:t>очный контроль качества по аль</w:t>
      </w:r>
      <w:r w:rsidRPr="00D01BAE">
        <w:rPr>
          <w:rFonts w:ascii="Times New Roman" w:hAnsi="Times New Roman" w:cs="Times New Roman"/>
          <w:sz w:val="28"/>
          <w:szCs w:val="28"/>
        </w:rPr>
        <w:t>тернати</w:t>
      </w:r>
      <w:r w:rsidR="00AF782E" w:rsidRPr="00D01BAE">
        <w:rPr>
          <w:rFonts w:ascii="Times New Roman" w:hAnsi="Times New Roman" w:cs="Times New Roman"/>
          <w:sz w:val="28"/>
          <w:szCs w:val="28"/>
        </w:rPr>
        <w:t>вному признаку.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23. ГОСТ </w:t>
      </w:r>
      <w:proofErr w:type="gramStart"/>
      <w:r w:rsidRPr="00D01BAE">
        <w:rPr>
          <w:rFonts w:ascii="Times New Roman" w:hAnsi="Times New Roman" w:cs="Times New Roman"/>
          <w:sz w:val="28"/>
          <w:szCs w:val="28"/>
        </w:rPr>
        <w:t>Р</w:t>
      </w:r>
      <w:proofErr w:type="gramEnd"/>
      <w:r w:rsidRPr="00D01BAE">
        <w:rPr>
          <w:rFonts w:ascii="Times New Roman" w:hAnsi="Times New Roman" w:cs="Times New Roman"/>
          <w:sz w:val="28"/>
          <w:szCs w:val="28"/>
        </w:rPr>
        <w:t xml:space="preserve"> 50779.50–95. Прие</w:t>
      </w:r>
      <w:r w:rsidR="00AF782E" w:rsidRPr="00D01BAE">
        <w:rPr>
          <w:rFonts w:ascii="Times New Roman" w:hAnsi="Times New Roman" w:cs="Times New Roman"/>
          <w:sz w:val="28"/>
          <w:szCs w:val="28"/>
        </w:rPr>
        <w:t xml:space="preserve">мочный </w:t>
      </w:r>
      <w:r w:rsidRPr="00D01BAE">
        <w:rPr>
          <w:rFonts w:ascii="Times New Roman" w:hAnsi="Times New Roman" w:cs="Times New Roman"/>
          <w:sz w:val="28"/>
          <w:szCs w:val="28"/>
        </w:rPr>
        <w:t>контроль к</w:t>
      </w:r>
      <w:r w:rsidR="00AF782E" w:rsidRPr="00D01BAE">
        <w:rPr>
          <w:rFonts w:ascii="Times New Roman" w:hAnsi="Times New Roman" w:cs="Times New Roman"/>
          <w:sz w:val="28"/>
          <w:szCs w:val="28"/>
        </w:rPr>
        <w:t>ачества по количественному при</w:t>
      </w:r>
      <w:r w:rsidRPr="00D01BAE">
        <w:rPr>
          <w:rFonts w:ascii="Times New Roman" w:hAnsi="Times New Roman" w:cs="Times New Roman"/>
          <w:sz w:val="28"/>
          <w:szCs w:val="28"/>
        </w:rPr>
        <w:t>знаку (общ</w:t>
      </w:r>
      <w:r w:rsidR="00AF782E" w:rsidRPr="00D01BAE">
        <w:rPr>
          <w:rFonts w:ascii="Times New Roman" w:hAnsi="Times New Roman" w:cs="Times New Roman"/>
          <w:sz w:val="28"/>
          <w:szCs w:val="28"/>
        </w:rPr>
        <w:t>ие требования).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24.</w:t>
      </w:r>
      <w:r w:rsidR="00AF782E" w:rsidRPr="00D01BAE">
        <w:rPr>
          <w:rFonts w:ascii="Times New Roman" w:hAnsi="Times New Roman" w:cs="Times New Roman"/>
          <w:sz w:val="28"/>
          <w:szCs w:val="28"/>
        </w:rPr>
        <w:t xml:space="preserve"> ГОСТ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50779.53–98. Приемочный </w:t>
      </w:r>
      <w:r w:rsidRPr="00D01BAE">
        <w:rPr>
          <w:rFonts w:ascii="Times New Roman" w:hAnsi="Times New Roman" w:cs="Times New Roman"/>
          <w:sz w:val="28"/>
          <w:szCs w:val="28"/>
        </w:rPr>
        <w:t>контроль к</w:t>
      </w:r>
      <w:r w:rsidR="00AF782E" w:rsidRPr="00D01BAE">
        <w:rPr>
          <w:rFonts w:ascii="Times New Roman" w:hAnsi="Times New Roman" w:cs="Times New Roman"/>
          <w:sz w:val="28"/>
          <w:szCs w:val="28"/>
        </w:rPr>
        <w:t>ачества по количественному при</w:t>
      </w:r>
      <w:r w:rsidRPr="00D01BAE">
        <w:rPr>
          <w:rFonts w:ascii="Times New Roman" w:hAnsi="Times New Roman" w:cs="Times New Roman"/>
          <w:sz w:val="28"/>
          <w:szCs w:val="28"/>
        </w:rPr>
        <w:t>знаку для</w:t>
      </w:r>
      <w:r w:rsidR="00AF782E" w:rsidRPr="00D01BAE">
        <w:rPr>
          <w:rFonts w:ascii="Times New Roman" w:hAnsi="Times New Roman" w:cs="Times New Roman"/>
          <w:sz w:val="28"/>
          <w:szCs w:val="28"/>
        </w:rPr>
        <w:t xml:space="preserve"> нормального закона распределения.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lastRenderedPageBreak/>
        <w:t>25.</w:t>
      </w:r>
      <w:r w:rsidR="00AF782E" w:rsidRPr="00D01BAE">
        <w:rPr>
          <w:rFonts w:ascii="Times New Roman" w:hAnsi="Times New Roman" w:cs="Times New Roman"/>
          <w:sz w:val="28"/>
          <w:szCs w:val="28"/>
        </w:rPr>
        <w:t xml:space="preserve"> ГОСТ </w:t>
      </w:r>
      <w:proofErr w:type="gramStart"/>
      <w:r w:rsidR="00AF782E" w:rsidRPr="00D01BAE">
        <w:rPr>
          <w:rFonts w:ascii="Times New Roman" w:hAnsi="Times New Roman" w:cs="Times New Roman"/>
          <w:sz w:val="28"/>
          <w:szCs w:val="28"/>
        </w:rPr>
        <w:t>Р</w:t>
      </w:r>
      <w:proofErr w:type="gramEnd"/>
      <w:r w:rsidR="00AF782E" w:rsidRPr="00D01BAE">
        <w:rPr>
          <w:rFonts w:ascii="Times New Roman" w:hAnsi="Times New Roman" w:cs="Times New Roman"/>
          <w:sz w:val="28"/>
          <w:szCs w:val="28"/>
        </w:rPr>
        <w:t xml:space="preserve"> 50779.43–99. Приемочные </w:t>
      </w:r>
      <w:r w:rsidRPr="00D01BAE">
        <w:rPr>
          <w:rFonts w:ascii="Times New Roman" w:hAnsi="Times New Roman" w:cs="Times New Roman"/>
          <w:sz w:val="28"/>
          <w:szCs w:val="28"/>
        </w:rPr>
        <w:t>контрольные карты. М.: Госстандарт России.</w:t>
      </w:r>
    </w:p>
    <w:p w:rsidR="00AF782E" w:rsidRPr="00D01BAE" w:rsidRDefault="00A5240B"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 xml:space="preserve">26. </w:t>
      </w:r>
      <w:proofErr w:type="spellStart"/>
      <w:r w:rsidR="00AF782E" w:rsidRPr="00D01BAE">
        <w:rPr>
          <w:rFonts w:ascii="Times New Roman" w:hAnsi="Times New Roman" w:cs="Times New Roman"/>
          <w:sz w:val="28"/>
          <w:szCs w:val="28"/>
        </w:rPr>
        <w:t>Радкевич</w:t>
      </w:r>
      <w:proofErr w:type="spellEnd"/>
      <w:r w:rsidR="00AF782E" w:rsidRPr="00D01BAE">
        <w:rPr>
          <w:rFonts w:ascii="Times New Roman" w:hAnsi="Times New Roman" w:cs="Times New Roman"/>
          <w:sz w:val="28"/>
          <w:szCs w:val="28"/>
        </w:rPr>
        <w:t xml:space="preserve"> Я.М., </w:t>
      </w:r>
      <w:proofErr w:type="spellStart"/>
      <w:r w:rsidR="00AF782E" w:rsidRPr="00D01BAE">
        <w:rPr>
          <w:rFonts w:ascii="Times New Roman" w:hAnsi="Times New Roman" w:cs="Times New Roman"/>
          <w:sz w:val="28"/>
          <w:szCs w:val="28"/>
        </w:rPr>
        <w:t>Схиртладзе</w:t>
      </w:r>
      <w:proofErr w:type="spellEnd"/>
      <w:r w:rsidR="00AF782E" w:rsidRPr="00D01BAE">
        <w:rPr>
          <w:rFonts w:ascii="Times New Roman" w:hAnsi="Times New Roman" w:cs="Times New Roman"/>
          <w:sz w:val="28"/>
          <w:szCs w:val="28"/>
        </w:rPr>
        <w:t xml:space="preserve"> А.Г., </w:t>
      </w:r>
      <w:r w:rsidRPr="00D01BAE">
        <w:rPr>
          <w:rFonts w:ascii="Times New Roman" w:hAnsi="Times New Roman" w:cs="Times New Roman"/>
          <w:sz w:val="28"/>
          <w:szCs w:val="28"/>
        </w:rPr>
        <w:t>Лактионов</w:t>
      </w:r>
      <w:r w:rsidR="00AF782E" w:rsidRPr="00D01BAE">
        <w:rPr>
          <w:rFonts w:ascii="Times New Roman" w:hAnsi="Times New Roman" w:cs="Times New Roman"/>
          <w:sz w:val="28"/>
          <w:szCs w:val="28"/>
        </w:rPr>
        <w:t xml:space="preserve"> Б.И., Коротков И.А. Сертифика</w:t>
      </w:r>
      <w:r w:rsidRPr="00D01BAE">
        <w:rPr>
          <w:rFonts w:ascii="Times New Roman" w:hAnsi="Times New Roman" w:cs="Times New Roman"/>
          <w:sz w:val="28"/>
          <w:szCs w:val="28"/>
        </w:rPr>
        <w:t xml:space="preserve">ция. М.: Славянская </w:t>
      </w:r>
      <w:proofErr w:type="spellStart"/>
      <w:r w:rsidRPr="00D01BAE">
        <w:rPr>
          <w:rFonts w:ascii="Times New Roman" w:hAnsi="Times New Roman" w:cs="Times New Roman"/>
          <w:sz w:val="28"/>
          <w:szCs w:val="28"/>
        </w:rPr>
        <w:t>шк</w:t>
      </w:r>
      <w:proofErr w:type="spellEnd"/>
      <w:r w:rsidRPr="00D01BAE">
        <w:rPr>
          <w:rFonts w:ascii="Times New Roman" w:hAnsi="Times New Roman" w:cs="Times New Roman"/>
          <w:sz w:val="28"/>
          <w:szCs w:val="28"/>
        </w:rPr>
        <w:t>., 2002.</w:t>
      </w:r>
    </w:p>
    <w:p w:rsidR="00AF782E" w:rsidRPr="00D01BAE" w:rsidRDefault="00AF782E"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27. ИСО/МЭК 17025–2006. Общие требования к испытательным лабораториям.</w:t>
      </w:r>
    </w:p>
    <w:p w:rsidR="00AF782E" w:rsidRPr="00D01BAE" w:rsidRDefault="00AF782E" w:rsidP="00D01BAE">
      <w:pPr>
        <w:pStyle w:val="aa"/>
        <w:jc w:val="both"/>
        <w:rPr>
          <w:rFonts w:ascii="Times New Roman" w:hAnsi="Times New Roman" w:cs="Times New Roman"/>
          <w:sz w:val="28"/>
          <w:szCs w:val="28"/>
        </w:rPr>
      </w:pPr>
      <w:r w:rsidRPr="00D01BAE">
        <w:rPr>
          <w:rFonts w:ascii="Times New Roman" w:hAnsi="Times New Roman" w:cs="Times New Roman"/>
          <w:sz w:val="28"/>
          <w:szCs w:val="28"/>
        </w:rPr>
        <w:t>28. ИСО/МЭК 65–2000. Общие требования к органам по сертификации продукции и услуг.</w:t>
      </w:r>
    </w:p>
    <w:p w:rsidR="00B147AA" w:rsidRPr="00BD7F5F" w:rsidRDefault="00B147AA" w:rsidP="00BD7F5F">
      <w:pPr>
        <w:jc w:val="center"/>
        <w:rPr>
          <w:rFonts w:ascii="Times New Roman" w:hAnsi="Times New Roman" w:cs="Times New Roman"/>
          <w:sz w:val="28"/>
          <w:szCs w:val="28"/>
        </w:rPr>
      </w:pPr>
    </w:p>
    <w:sectPr w:rsidR="00B147AA" w:rsidRPr="00BD7F5F" w:rsidSect="00B147A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panose1 w:val="00000000000000000000"/>
    <w:charset w:val="CC"/>
    <w:family w:val="auto"/>
    <w:notTrueType/>
    <w:pitch w:val="default"/>
    <w:sig w:usb0="00000201" w:usb1="00000000" w:usb2="00000000" w:usb3="00000000" w:csb0="00000004" w:csb1="00000000"/>
  </w:font>
  <w:font w:name="Symbol1">
    <w:altName w:val="Arial Unicode MS"/>
    <w:panose1 w:val="00000000000000000000"/>
    <w:charset w:val="86"/>
    <w:family w:val="auto"/>
    <w:notTrueType/>
    <w:pitch w:val="default"/>
    <w:sig w:usb0="00000001" w:usb1="080E0000" w:usb2="00000010" w:usb3="00000000" w:csb0="00040000"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Newton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B8E6EAC"/>
    <w:lvl w:ilvl="0">
      <w:numFmt w:val="bullet"/>
      <w:lvlText w:val="*"/>
      <w:lvlJc w:val="left"/>
      <w:pPr>
        <w:ind w:left="0" w:firstLine="0"/>
      </w:pPr>
    </w:lvl>
  </w:abstractNum>
  <w:abstractNum w:abstractNumId="1">
    <w:nsid w:val="02EF4CB5"/>
    <w:multiLevelType w:val="hybridMultilevel"/>
    <w:tmpl w:val="5C2C959C"/>
    <w:lvl w:ilvl="0" w:tplc="F1364152">
      <w:start w:val="1"/>
      <w:numFmt w:val="upperRoman"/>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6466D25"/>
    <w:multiLevelType w:val="hybridMultilevel"/>
    <w:tmpl w:val="E9B8EF36"/>
    <w:lvl w:ilvl="0" w:tplc="EDD0F3A6">
      <w:start w:val="1"/>
      <w:numFmt w:val="bullet"/>
      <w:lvlText w:val=""/>
      <w:lvlJc w:val="left"/>
      <w:pPr>
        <w:tabs>
          <w:tab w:val="num" w:pos="2138"/>
        </w:tabs>
        <w:ind w:left="2138" w:hanging="360"/>
      </w:pPr>
      <w:rPr>
        <w:rFonts w:ascii="Symbol" w:hAnsi="Symbol" w:hint="default"/>
        <w:color w:val="auto"/>
        <w:sz w:val="16"/>
        <w:szCs w:val="16"/>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06A76F32"/>
    <w:multiLevelType w:val="hybridMultilevel"/>
    <w:tmpl w:val="3EE07C80"/>
    <w:lvl w:ilvl="0" w:tplc="D6A05DFC">
      <w:start w:val="1"/>
      <w:numFmt w:val="bullet"/>
      <w:lvlText w:val=""/>
      <w:lvlJc w:val="left"/>
      <w:pPr>
        <w:tabs>
          <w:tab w:val="num" w:pos="720"/>
        </w:tabs>
        <w:ind w:left="720" w:hanging="360"/>
      </w:pPr>
      <w:rPr>
        <w:rFonts w:ascii="Wingdings" w:hAnsi="Wingdings" w:cs="Wingdings"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F0002D"/>
    <w:multiLevelType w:val="hybridMultilevel"/>
    <w:tmpl w:val="3E76C6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535595"/>
    <w:multiLevelType w:val="hybridMultilevel"/>
    <w:tmpl w:val="399EC4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15322BE"/>
    <w:multiLevelType w:val="hybridMultilevel"/>
    <w:tmpl w:val="6350689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nsid w:val="3217530B"/>
    <w:multiLevelType w:val="singleLevel"/>
    <w:tmpl w:val="9848A40E"/>
    <w:lvl w:ilvl="0">
      <w:start w:val="2"/>
      <w:numFmt w:val="decimal"/>
      <w:lvlText w:val="%1."/>
      <w:legacy w:legacy="1" w:legacySpace="0" w:legacyIndent="202"/>
      <w:lvlJc w:val="left"/>
      <w:rPr>
        <w:rFonts w:ascii="Times New Roman" w:hAnsi="Times New Roman" w:cs="Times New Roman" w:hint="default"/>
      </w:rPr>
    </w:lvl>
  </w:abstractNum>
  <w:abstractNum w:abstractNumId="8">
    <w:nsid w:val="34503092"/>
    <w:multiLevelType w:val="multilevel"/>
    <w:tmpl w:val="FF2AB1E0"/>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38A4A17"/>
    <w:multiLevelType w:val="hybridMultilevel"/>
    <w:tmpl w:val="C2D29AC8"/>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452321A3"/>
    <w:multiLevelType w:val="hybridMultilevel"/>
    <w:tmpl w:val="677C9366"/>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1">
    <w:nsid w:val="4D8C29C1"/>
    <w:multiLevelType w:val="hybridMultilevel"/>
    <w:tmpl w:val="72023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6A72AD"/>
    <w:multiLevelType w:val="hybridMultilevel"/>
    <w:tmpl w:val="9E489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F83D9B"/>
    <w:multiLevelType w:val="hybridMultilevel"/>
    <w:tmpl w:val="52BC59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F477030"/>
    <w:multiLevelType w:val="hybridMultilevel"/>
    <w:tmpl w:val="30F0BCF0"/>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0E276CD"/>
    <w:multiLevelType w:val="hybridMultilevel"/>
    <w:tmpl w:val="0F62A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5647197"/>
    <w:multiLevelType w:val="multilevel"/>
    <w:tmpl w:val="0E10DD6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69AD7101"/>
    <w:multiLevelType w:val="hybridMultilevel"/>
    <w:tmpl w:val="2350FC20"/>
    <w:lvl w:ilvl="0" w:tplc="EDD0F3A6">
      <w:start w:val="1"/>
      <w:numFmt w:val="bullet"/>
      <w:lvlText w:val=""/>
      <w:lvlJc w:val="left"/>
      <w:pPr>
        <w:tabs>
          <w:tab w:val="num" w:pos="2138"/>
        </w:tabs>
        <w:ind w:left="2138" w:hanging="360"/>
      </w:pPr>
      <w:rPr>
        <w:rFonts w:ascii="Symbol" w:hAnsi="Symbol" w:hint="default"/>
        <w:color w:val="auto"/>
        <w:sz w:val="16"/>
        <w:szCs w:val="16"/>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1"/>
  </w:num>
  <w:num w:numId="2">
    <w:abstractNumId w:val="16"/>
  </w:num>
  <w:num w:numId="3">
    <w:abstractNumId w:val="5"/>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7"/>
  </w:num>
  <w:num w:numId="10">
    <w:abstractNumId w:val="2"/>
  </w:num>
  <w:num w:numId="11">
    <w:abstractNumId w:val="4"/>
  </w:num>
  <w:num w:numId="12">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5">
    <w:abstractNumId w:val="0"/>
    <w:lvlOverride w:ilvl="0">
      <w:lvl w:ilvl="0">
        <w:numFmt w:val="bullet"/>
        <w:lvlText w:val="-"/>
        <w:legacy w:legacy="1" w:legacySpace="0" w:legacyIndent="208"/>
        <w:lvlJc w:val="left"/>
        <w:pPr>
          <w:ind w:left="0" w:firstLine="0"/>
        </w:pPr>
        <w:rPr>
          <w:rFonts w:ascii="Times New Roman" w:hAnsi="Times New Roman" w:cs="Times New Roman" w:hint="default"/>
        </w:rPr>
      </w:lvl>
    </w:lvlOverride>
  </w:num>
  <w:num w:numId="16">
    <w:abstractNumId w:val="7"/>
  </w:num>
  <w:num w:numId="17">
    <w:abstractNumId w:val="13"/>
  </w:num>
  <w:num w:numId="18">
    <w:abstractNumId w:val="6"/>
  </w:num>
  <w:num w:numId="19">
    <w:abstractNumId w:val="1"/>
  </w:num>
  <w:num w:numId="20">
    <w:abstractNumId w:val="15"/>
  </w:num>
  <w:num w:numId="21">
    <w:abstractNumId w:val="9"/>
  </w:num>
  <w:num w:numId="22">
    <w:abstractNumId w:val="1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BDE"/>
    <w:rsid w:val="00054C3D"/>
    <w:rsid w:val="000565A7"/>
    <w:rsid w:val="00081625"/>
    <w:rsid w:val="000F617A"/>
    <w:rsid w:val="00122F68"/>
    <w:rsid w:val="00181FD9"/>
    <w:rsid w:val="00241A86"/>
    <w:rsid w:val="0025097C"/>
    <w:rsid w:val="00253381"/>
    <w:rsid w:val="002B1641"/>
    <w:rsid w:val="00355886"/>
    <w:rsid w:val="003665E4"/>
    <w:rsid w:val="003E4497"/>
    <w:rsid w:val="005424F7"/>
    <w:rsid w:val="005F17F3"/>
    <w:rsid w:val="005F678C"/>
    <w:rsid w:val="006B07FA"/>
    <w:rsid w:val="0077235D"/>
    <w:rsid w:val="008448FC"/>
    <w:rsid w:val="008E20D7"/>
    <w:rsid w:val="009127BE"/>
    <w:rsid w:val="00941445"/>
    <w:rsid w:val="00987130"/>
    <w:rsid w:val="009B6B44"/>
    <w:rsid w:val="009D55D6"/>
    <w:rsid w:val="009D6ADE"/>
    <w:rsid w:val="00A32CAB"/>
    <w:rsid w:val="00A3593B"/>
    <w:rsid w:val="00A5240B"/>
    <w:rsid w:val="00AF5BDE"/>
    <w:rsid w:val="00AF782E"/>
    <w:rsid w:val="00B147AA"/>
    <w:rsid w:val="00B55909"/>
    <w:rsid w:val="00B733EE"/>
    <w:rsid w:val="00BC19C0"/>
    <w:rsid w:val="00BC3A77"/>
    <w:rsid w:val="00BD7F5F"/>
    <w:rsid w:val="00C13FA3"/>
    <w:rsid w:val="00C25190"/>
    <w:rsid w:val="00CE7B85"/>
    <w:rsid w:val="00CF22B0"/>
    <w:rsid w:val="00CF65C9"/>
    <w:rsid w:val="00D01BAE"/>
    <w:rsid w:val="00DB29FD"/>
    <w:rsid w:val="00DE55CC"/>
    <w:rsid w:val="00E355E4"/>
    <w:rsid w:val="00E36601"/>
    <w:rsid w:val="00E82F74"/>
    <w:rsid w:val="00E979AD"/>
    <w:rsid w:val="00F80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97C"/>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semiHidden/>
    <w:unhideWhenUsed/>
    <w:qFormat/>
    <w:rsid w:val="0094144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semiHidden/>
    <w:rsid w:val="00941445"/>
    <w:rPr>
      <w:rFonts w:ascii="Arial" w:eastAsia="Times New Roman" w:hAnsi="Arial" w:cs="Arial"/>
      <w:b/>
      <w:bCs/>
      <w:i/>
      <w:iCs/>
      <w:sz w:val="28"/>
      <w:szCs w:val="28"/>
      <w:lang w:eastAsia="ru-RU"/>
    </w:rPr>
  </w:style>
  <w:style w:type="paragraph" w:styleId="a7">
    <w:name w:val="Plain Text"/>
    <w:basedOn w:val="a"/>
    <w:link w:val="a8"/>
    <w:rsid w:val="00941445"/>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941445"/>
    <w:rPr>
      <w:rFonts w:ascii="Courier New" w:eastAsia="Times New Roman" w:hAnsi="Courier New" w:cs="Courier New"/>
      <w:sz w:val="20"/>
      <w:szCs w:val="20"/>
      <w:lang w:eastAsia="ru-RU"/>
    </w:rPr>
  </w:style>
  <w:style w:type="character" w:styleId="a9">
    <w:name w:val="Placeholder Text"/>
    <w:basedOn w:val="a0"/>
    <w:uiPriority w:val="99"/>
    <w:semiHidden/>
    <w:rsid w:val="00F80801"/>
    <w:rPr>
      <w:color w:val="808080"/>
    </w:rPr>
  </w:style>
  <w:style w:type="paragraph" w:styleId="aa">
    <w:name w:val="No Spacing"/>
    <w:uiPriority w:val="1"/>
    <w:qFormat/>
    <w:rsid w:val="00CF22B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97C"/>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semiHidden/>
    <w:unhideWhenUsed/>
    <w:qFormat/>
    <w:rsid w:val="00941445"/>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semiHidden/>
    <w:rsid w:val="00941445"/>
    <w:rPr>
      <w:rFonts w:ascii="Arial" w:eastAsia="Times New Roman" w:hAnsi="Arial" w:cs="Arial"/>
      <w:b/>
      <w:bCs/>
      <w:i/>
      <w:iCs/>
      <w:sz w:val="28"/>
      <w:szCs w:val="28"/>
      <w:lang w:eastAsia="ru-RU"/>
    </w:rPr>
  </w:style>
  <w:style w:type="paragraph" w:styleId="a7">
    <w:name w:val="Plain Text"/>
    <w:basedOn w:val="a"/>
    <w:link w:val="a8"/>
    <w:rsid w:val="00941445"/>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941445"/>
    <w:rPr>
      <w:rFonts w:ascii="Courier New" w:eastAsia="Times New Roman" w:hAnsi="Courier New" w:cs="Courier New"/>
      <w:sz w:val="20"/>
      <w:szCs w:val="20"/>
      <w:lang w:eastAsia="ru-RU"/>
    </w:rPr>
  </w:style>
  <w:style w:type="character" w:styleId="a9">
    <w:name w:val="Placeholder Text"/>
    <w:basedOn w:val="a0"/>
    <w:uiPriority w:val="99"/>
    <w:semiHidden/>
    <w:rsid w:val="00F80801"/>
    <w:rPr>
      <w:color w:val="808080"/>
    </w:rPr>
  </w:style>
  <w:style w:type="paragraph" w:styleId="aa">
    <w:name w:val="No Spacing"/>
    <w:uiPriority w:val="1"/>
    <w:qFormat/>
    <w:rsid w:val="00CF22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3798">
      <w:bodyDiv w:val="1"/>
      <w:marLeft w:val="0"/>
      <w:marRight w:val="0"/>
      <w:marTop w:val="0"/>
      <w:marBottom w:val="0"/>
      <w:divBdr>
        <w:top w:val="none" w:sz="0" w:space="0" w:color="auto"/>
        <w:left w:val="none" w:sz="0" w:space="0" w:color="auto"/>
        <w:bottom w:val="none" w:sz="0" w:space="0" w:color="auto"/>
        <w:right w:val="none" w:sz="0" w:space="0" w:color="auto"/>
      </w:divBdr>
    </w:div>
    <w:div w:id="155537784">
      <w:bodyDiv w:val="1"/>
      <w:marLeft w:val="0"/>
      <w:marRight w:val="0"/>
      <w:marTop w:val="0"/>
      <w:marBottom w:val="0"/>
      <w:divBdr>
        <w:top w:val="none" w:sz="0" w:space="0" w:color="auto"/>
        <w:left w:val="none" w:sz="0" w:space="0" w:color="auto"/>
        <w:bottom w:val="none" w:sz="0" w:space="0" w:color="auto"/>
        <w:right w:val="none" w:sz="0" w:space="0" w:color="auto"/>
      </w:divBdr>
    </w:div>
    <w:div w:id="203834939">
      <w:bodyDiv w:val="1"/>
      <w:marLeft w:val="0"/>
      <w:marRight w:val="0"/>
      <w:marTop w:val="0"/>
      <w:marBottom w:val="0"/>
      <w:divBdr>
        <w:top w:val="none" w:sz="0" w:space="0" w:color="auto"/>
        <w:left w:val="none" w:sz="0" w:space="0" w:color="auto"/>
        <w:bottom w:val="none" w:sz="0" w:space="0" w:color="auto"/>
        <w:right w:val="none" w:sz="0" w:space="0" w:color="auto"/>
      </w:divBdr>
    </w:div>
    <w:div w:id="220947562">
      <w:bodyDiv w:val="1"/>
      <w:marLeft w:val="0"/>
      <w:marRight w:val="0"/>
      <w:marTop w:val="0"/>
      <w:marBottom w:val="0"/>
      <w:divBdr>
        <w:top w:val="none" w:sz="0" w:space="0" w:color="auto"/>
        <w:left w:val="none" w:sz="0" w:space="0" w:color="auto"/>
        <w:bottom w:val="none" w:sz="0" w:space="0" w:color="auto"/>
        <w:right w:val="none" w:sz="0" w:space="0" w:color="auto"/>
      </w:divBdr>
    </w:div>
    <w:div w:id="239099371">
      <w:bodyDiv w:val="1"/>
      <w:marLeft w:val="0"/>
      <w:marRight w:val="0"/>
      <w:marTop w:val="0"/>
      <w:marBottom w:val="0"/>
      <w:divBdr>
        <w:top w:val="none" w:sz="0" w:space="0" w:color="auto"/>
        <w:left w:val="none" w:sz="0" w:space="0" w:color="auto"/>
        <w:bottom w:val="none" w:sz="0" w:space="0" w:color="auto"/>
        <w:right w:val="none" w:sz="0" w:space="0" w:color="auto"/>
      </w:divBdr>
    </w:div>
    <w:div w:id="280386325">
      <w:bodyDiv w:val="1"/>
      <w:marLeft w:val="0"/>
      <w:marRight w:val="0"/>
      <w:marTop w:val="0"/>
      <w:marBottom w:val="0"/>
      <w:divBdr>
        <w:top w:val="none" w:sz="0" w:space="0" w:color="auto"/>
        <w:left w:val="none" w:sz="0" w:space="0" w:color="auto"/>
        <w:bottom w:val="none" w:sz="0" w:space="0" w:color="auto"/>
        <w:right w:val="none" w:sz="0" w:space="0" w:color="auto"/>
      </w:divBdr>
    </w:div>
    <w:div w:id="281692849">
      <w:bodyDiv w:val="1"/>
      <w:marLeft w:val="0"/>
      <w:marRight w:val="0"/>
      <w:marTop w:val="0"/>
      <w:marBottom w:val="0"/>
      <w:divBdr>
        <w:top w:val="none" w:sz="0" w:space="0" w:color="auto"/>
        <w:left w:val="none" w:sz="0" w:space="0" w:color="auto"/>
        <w:bottom w:val="none" w:sz="0" w:space="0" w:color="auto"/>
        <w:right w:val="none" w:sz="0" w:space="0" w:color="auto"/>
      </w:divBdr>
    </w:div>
    <w:div w:id="413208684">
      <w:bodyDiv w:val="1"/>
      <w:marLeft w:val="0"/>
      <w:marRight w:val="0"/>
      <w:marTop w:val="0"/>
      <w:marBottom w:val="0"/>
      <w:divBdr>
        <w:top w:val="none" w:sz="0" w:space="0" w:color="auto"/>
        <w:left w:val="none" w:sz="0" w:space="0" w:color="auto"/>
        <w:bottom w:val="none" w:sz="0" w:space="0" w:color="auto"/>
        <w:right w:val="none" w:sz="0" w:space="0" w:color="auto"/>
      </w:divBdr>
    </w:div>
    <w:div w:id="414593010">
      <w:bodyDiv w:val="1"/>
      <w:marLeft w:val="0"/>
      <w:marRight w:val="0"/>
      <w:marTop w:val="0"/>
      <w:marBottom w:val="0"/>
      <w:divBdr>
        <w:top w:val="none" w:sz="0" w:space="0" w:color="auto"/>
        <w:left w:val="none" w:sz="0" w:space="0" w:color="auto"/>
        <w:bottom w:val="none" w:sz="0" w:space="0" w:color="auto"/>
        <w:right w:val="none" w:sz="0" w:space="0" w:color="auto"/>
      </w:divBdr>
    </w:div>
    <w:div w:id="420175995">
      <w:bodyDiv w:val="1"/>
      <w:marLeft w:val="0"/>
      <w:marRight w:val="0"/>
      <w:marTop w:val="0"/>
      <w:marBottom w:val="0"/>
      <w:divBdr>
        <w:top w:val="none" w:sz="0" w:space="0" w:color="auto"/>
        <w:left w:val="none" w:sz="0" w:space="0" w:color="auto"/>
        <w:bottom w:val="none" w:sz="0" w:space="0" w:color="auto"/>
        <w:right w:val="none" w:sz="0" w:space="0" w:color="auto"/>
      </w:divBdr>
    </w:div>
    <w:div w:id="483934765">
      <w:bodyDiv w:val="1"/>
      <w:marLeft w:val="0"/>
      <w:marRight w:val="0"/>
      <w:marTop w:val="0"/>
      <w:marBottom w:val="0"/>
      <w:divBdr>
        <w:top w:val="none" w:sz="0" w:space="0" w:color="auto"/>
        <w:left w:val="none" w:sz="0" w:space="0" w:color="auto"/>
        <w:bottom w:val="none" w:sz="0" w:space="0" w:color="auto"/>
        <w:right w:val="none" w:sz="0" w:space="0" w:color="auto"/>
      </w:divBdr>
    </w:div>
    <w:div w:id="518783664">
      <w:bodyDiv w:val="1"/>
      <w:marLeft w:val="0"/>
      <w:marRight w:val="0"/>
      <w:marTop w:val="0"/>
      <w:marBottom w:val="0"/>
      <w:divBdr>
        <w:top w:val="none" w:sz="0" w:space="0" w:color="auto"/>
        <w:left w:val="none" w:sz="0" w:space="0" w:color="auto"/>
        <w:bottom w:val="none" w:sz="0" w:space="0" w:color="auto"/>
        <w:right w:val="none" w:sz="0" w:space="0" w:color="auto"/>
      </w:divBdr>
    </w:div>
    <w:div w:id="611744624">
      <w:bodyDiv w:val="1"/>
      <w:marLeft w:val="0"/>
      <w:marRight w:val="0"/>
      <w:marTop w:val="0"/>
      <w:marBottom w:val="0"/>
      <w:divBdr>
        <w:top w:val="none" w:sz="0" w:space="0" w:color="auto"/>
        <w:left w:val="none" w:sz="0" w:space="0" w:color="auto"/>
        <w:bottom w:val="none" w:sz="0" w:space="0" w:color="auto"/>
        <w:right w:val="none" w:sz="0" w:space="0" w:color="auto"/>
      </w:divBdr>
    </w:div>
    <w:div w:id="660279438">
      <w:bodyDiv w:val="1"/>
      <w:marLeft w:val="0"/>
      <w:marRight w:val="0"/>
      <w:marTop w:val="0"/>
      <w:marBottom w:val="0"/>
      <w:divBdr>
        <w:top w:val="none" w:sz="0" w:space="0" w:color="auto"/>
        <w:left w:val="none" w:sz="0" w:space="0" w:color="auto"/>
        <w:bottom w:val="none" w:sz="0" w:space="0" w:color="auto"/>
        <w:right w:val="none" w:sz="0" w:space="0" w:color="auto"/>
      </w:divBdr>
    </w:div>
    <w:div w:id="728528781">
      <w:bodyDiv w:val="1"/>
      <w:marLeft w:val="0"/>
      <w:marRight w:val="0"/>
      <w:marTop w:val="0"/>
      <w:marBottom w:val="0"/>
      <w:divBdr>
        <w:top w:val="none" w:sz="0" w:space="0" w:color="auto"/>
        <w:left w:val="none" w:sz="0" w:space="0" w:color="auto"/>
        <w:bottom w:val="none" w:sz="0" w:space="0" w:color="auto"/>
        <w:right w:val="none" w:sz="0" w:space="0" w:color="auto"/>
      </w:divBdr>
    </w:div>
    <w:div w:id="918757322">
      <w:bodyDiv w:val="1"/>
      <w:marLeft w:val="0"/>
      <w:marRight w:val="0"/>
      <w:marTop w:val="0"/>
      <w:marBottom w:val="0"/>
      <w:divBdr>
        <w:top w:val="none" w:sz="0" w:space="0" w:color="auto"/>
        <w:left w:val="none" w:sz="0" w:space="0" w:color="auto"/>
        <w:bottom w:val="none" w:sz="0" w:space="0" w:color="auto"/>
        <w:right w:val="none" w:sz="0" w:space="0" w:color="auto"/>
      </w:divBdr>
    </w:div>
    <w:div w:id="929125848">
      <w:bodyDiv w:val="1"/>
      <w:marLeft w:val="0"/>
      <w:marRight w:val="0"/>
      <w:marTop w:val="0"/>
      <w:marBottom w:val="0"/>
      <w:divBdr>
        <w:top w:val="none" w:sz="0" w:space="0" w:color="auto"/>
        <w:left w:val="none" w:sz="0" w:space="0" w:color="auto"/>
        <w:bottom w:val="none" w:sz="0" w:space="0" w:color="auto"/>
        <w:right w:val="none" w:sz="0" w:space="0" w:color="auto"/>
      </w:divBdr>
    </w:div>
    <w:div w:id="1008558623">
      <w:bodyDiv w:val="1"/>
      <w:marLeft w:val="0"/>
      <w:marRight w:val="0"/>
      <w:marTop w:val="0"/>
      <w:marBottom w:val="0"/>
      <w:divBdr>
        <w:top w:val="none" w:sz="0" w:space="0" w:color="auto"/>
        <w:left w:val="none" w:sz="0" w:space="0" w:color="auto"/>
        <w:bottom w:val="none" w:sz="0" w:space="0" w:color="auto"/>
        <w:right w:val="none" w:sz="0" w:space="0" w:color="auto"/>
      </w:divBdr>
    </w:div>
    <w:div w:id="1041053444">
      <w:bodyDiv w:val="1"/>
      <w:marLeft w:val="0"/>
      <w:marRight w:val="0"/>
      <w:marTop w:val="0"/>
      <w:marBottom w:val="0"/>
      <w:divBdr>
        <w:top w:val="none" w:sz="0" w:space="0" w:color="auto"/>
        <w:left w:val="none" w:sz="0" w:space="0" w:color="auto"/>
        <w:bottom w:val="none" w:sz="0" w:space="0" w:color="auto"/>
        <w:right w:val="none" w:sz="0" w:space="0" w:color="auto"/>
      </w:divBdr>
    </w:div>
    <w:div w:id="1163080560">
      <w:bodyDiv w:val="1"/>
      <w:marLeft w:val="0"/>
      <w:marRight w:val="0"/>
      <w:marTop w:val="0"/>
      <w:marBottom w:val="0"/>
      <w:divBdr>
        <w:top w:val="none" w:sz="0" w:space="0" w:color="auto"/>
        <w:left w:val="none" w:sz="0" w:space="0" w:color="auto"/>
        <w:bottom w:val="none" w:sz="0" w:space="0" w:color="auto"/>
        <w:right w:val="none" w:sz="0" w:space="0" w:color="auto"/>
      </w:divBdr>
    </w:div>
    <w:div w:id="1168642462">
      <w:bodyDiv w:val="1"/>
      <w:marLeft w:val="0"/>
      <w:marRight w:val="0"/>
      <w:marTop w:val="0"/>
      <w:marBottom w:val="0"/>
      <w:divBdr>
        <w:top w:val="none" w:sz="0" w:space="0" w:color="auto"/>
        <w:left w:val="none" w:sz="0" w:space="0" w:color="auto"/>
        <w:bottom w:val="none" w:sz="0" w:space="0" w:color="auto"/>
        <w:right w:val="none" w:sz="0" w:space="0" w:color="auto"/>
      </w:divBdr>
    </w:div>
    <w:div w:id="1225531252">
      <w:bodyDiv w:val="1"/>
      <w:marLeft w:val="0"/>
      <w:marRight w:val="0"/>
      <w:marTop w:val="0"/>
      <w:marBottom w:val="0"/>
      <w:divBdr>
        <w:top w:val="none" w:sz="0" w:space="0" w:color="auto"/>
        <w:left w:val="none" w:sz="0" w:space="0" w:color="auto"/>
        <w:bottom w:val="none" w:sz="0" w:space="0" w:color="auto"/>
        <w:right w:val="none" w:sz="0" w:space="0" w:color="auto"/>
      </w:divBdr>
    </w:div>
    <w:div w:id="1237859443">
      <w:bodyDiv w:val="1"/>
      <w:marLeft w:val="0"/>
      <w:marRight w:val="0"/>
      <w:marTop w:val="0"/>
      <w:marBottom w:val="0"/>
      <w:divBdr>
        <w:top w:val="none" w:sz="0" w:space="0" w:color="auto"/>
        <w:left w:val="none" w:sz="0" w:space="0" w:color="auto"/>
        <w:bottom w:val="none" w:sz="0" w:space="0" w:color="auto"/>
        <w:right w:val="none" w:sz="0" w:space="0" w:color="auto"/>
      </w:divBdr>
    </w:div>
    <w:div w:id="1249533188">
      <w:bodyDiv w:val="1"/>
      <w:marLeft w:val="0"/>
      <w:marRight w:val="0"/>
      <w:marTop w:val="0"/>
      <w:marBottom w:val="0"/>
      <w:divBdr>
        <w:top w:val="none" w:sz="0" w:space="0" w:color="auto"/>
        <w:left w:val="none" w:sz="0" w:space="0" w:color="auto"/>
        <w:bottom w:val="none" w:sz="0" w:space="0" w:color="auto"/>
        <w:right w:val="none" w:sz="0" w:space="0" w:color="auto"/>
      </w:divBdr>
    </w:div>
    <w:div w:id="1312515709">
      <w:bodyDiv w:val="1"/>
      <w:marLeft w:val="0"/>
      <w:marRight w:val="0"/>
      <w:marTop w:val="0"/>
      <w:marBottom w:val="0"/>
      <w:divBdr>
        <w:top w:val="none" w:sz="0" w:space="0" w:color="auto"/>
        <w:left w:val="none" w:sz="0" w:space="0" w:color="auto"/>
        <w:bottom w:val="none" w:sz="0" w:space="0" w:color="auto"/>
        <w:right w:val="none" w:sz="0" w:space="0" w:color="auto"/>
      </w:divBdr>
    </w:div>
    <w:div w:id="1324771396">
      <w:bodyDiv w:val="1"/>
      <w:marLeft w:val="0"/>
      <w:marRight w:val="0"/>
      <w:marTop w:val="0"/>
      <w:marBottom w:val="0"/>
      <w:divBdr>
        <w:top w:val="none" w:sz="0" w:space="0" w:color="auto"/>
        <w:left w:val="none" w:sz="0" w:space="0" w:color="auto"/>
        <w:bottom w:val="none" w:sz="0" w:space="0" w:color="auto"/>
        <w:right w:val="none" w:sz="0" w:space="0" w:color="auto"/>
      </w:divBdr>
    </w:div>
    <w:div w:id="1358307538">
      <w:bodyDiv w:val="1"/>
      <w:marLeft w:val="0"/>
      <w:marRight w:val="0"/>
      <w:marTop w:val="0"/>
      <w:marBottom w:val="0"/>
      <w:divBdr>
        <w:top w:val="none" w:sz="0" w:space="0" w:color="auto"/>
        <w:left w:val="none" w:sz="0" w:space="0" w:color="auto"/>
        <w:bottom w:val="none" w:sz="0" w:space="0" w:color="auto"/>
        <w:right w:val="none" w:sz="0" w:space="0" w:color="auto"/>
      </w:divBdr>
    </w:div>
    <w:div w:id="1434931589">
      <w:bodyDiv w:val="1"/>
      <w:marLeft w:val="0"/>
      <w:marRight w:val="0"/>
      <w:marTop w:val="0"/>
      <w:marBottom w:val="0"/>
      <w:divBdr>
        <w:top w:val="none" w:sz="0" w:space="0" w:color="auto"/>
        <w:left w:val="none" w:sz="0" w:space="0" w:color="auto"/>
        <w:bottom w:val="none" w:sz="0" w:space="0" w:color="auto"/>
        <w:right w:val="none" w:sz="0" w:space="0" w:color="auto"/>
      </w:divBdr>
    </w:div>
    <w:div w:id="1454445078">
      <w:bodyDiv w:val="1"/>
      <w:marLeft w:val="0"/>
      <w:marRight w:val="0"/>
      <w:marTop w:val="0"/>
      <w:marBottom w:val="0"/>
      <w:divBdr>
        <w:top w:val="none" w:sz="0" w:space="0" w:color="auto"/>
        <w:left w:val="none" w:sz="0" w:space="0" w:color="auto"/>
        <w:bottom w:val="none" w:sz="0" w:space="0" w:color="auto"/>
        <w:right w:val="none" w:sz="0" w:space="0" w:color="auto"/>
      </w:divBdr>
    </w:div>
    <w:div w:id="1456176500">
      <w:bodyDiv w:val="1"/>
      <w:marLeft w:val="0"/>
      <w:marRight w:val="0"/>
      <w:marTop w:val="0"/>
      <w:marBottom w:val="0"/>
      <w:divBdr>
        <w:top w:val="none" w:sz="0" w:space="0" w:color="auto"/>
        <w:left w:val="none" w:sz="0" w:space="0" w:color="auto"/>
        <w:bottom w:val="none" w:sz="0" w:space="0" w:color="auto"/>
        <w:right w:val="none" w:sz="0" w:space="0" w:color="auto"/>
      </w:divBdr>
    </w:div>
    <w:div w:id="1613510074">
      <w:bodyDiv w:val="1"/>
      <w:marLeft w:val="0"/>
      <w:marRight w:val="0"/>
      <w:marTop w:val="0"/>
      <w:marBottom w:val="0"/>
      <w:divBdr>
        <w:top w:val="none" w:sz="0" w:space="0" w:color="auto"/>
        <w:left w:val="none" w:sz="0" w:space="0" w:color="auto"/>
        <w:bottom w:val="none" w:sz="0" w:space="0" w:color="auto"/>
        <w:right w:val="none" w:sz="0" w:space="0" w:color="auto"/>
      </w:divBdr>
    </w:div>
    <w:div w:id="1658921630">
      <w:bodyDiv w:val="1"/>
      <w:marLeft w:val="0"/>
      <w:marRight w:val="0"/>
      <w:marTop w:val="0"/>
      <w:marBottom w:val="0"/>
      <w:divBdr>
        <w:top w:val="none" w:sz="0" w:space="0" w:color="auto"/>
        <w:left w:val="none" w:sz="0" w:space="0" w:color="auto"/>
        <w:bottom w:val="none" w:sz="0" w:space="0" w:color="auto"/>
        <w:right w:val="none" w:sz="0" w:space="0" w:color="auto"/>
      </w:divBdr>
    </w:div>
    <w:div w:id="1678145191">
      <w:bodyDiv w:val="1"/>
      <w:marLeft w:val="0"/>
      <w:marRight w:val="0"/>
      <w:marTop w:val="0"/>
      <w:marBottom w:val="0"/>
      <w:divBdr>
        <w:top w:val="none" w:sz="0" w:space="0" w:color="auto"/>
        <w:left w:val="none" w:sz="0" w:space="0" w:color="auto"/>
        <w:bottom w:val="none" w:sz="0" w:space="0" w:color="auto"/>
        <w:right w:val="none" w:sz="0" w:space="0" w:color="auto"/>
      </w:divBdr>
    </w:div>
    <w:div w:id="1735395281">
      <w:bodyDiv w:val="1"/>
      <w:marLeft w:val="0"/>
      <w:marRight w:val="0"/>
      <w:marTop w:val="0"/>
      <w:marBottom w:val="0"/>
      <w:divBdr>
        <w:top w:val="none" w:sz="0" w:space="0" w:color="auto"/>
        <w:left w:val="none" w:sz="0" w:space="0" w:color="auto"/>
        <w:bottom w:val="none" w:sz="0" w:space="0" w:color="auto"/>
        <w:right w:val="none" w:sz="0" w:space="0" w:color="auto"/>
      </w:divBdr>
    </w:div>
    <w:div w:id="1798374572">
      <w:bodyDiv w:val="1"/>
      <w:marLeft w:val="0"/>
      <w:marRight w:val="0"/>
      <w:marTop w:val="0"/>
      <w:marBottom w:val="0"/>
      <w:divBdr>
        <w:top w:val="none" w:sz="0" w:space="0" w:color="auto"/>
        <w:left w:val="none" w:sz="0" w:space="0" w:color="auto"/>
        <w:bottom w:val="none" w:sz="0" w:space="0" w:color="auto"/>
        <w:right w:val="none" w:sz="0" w:space="0" w:color="auto"/>
      </w:divBdr>
    </w:div>
    <w:div w:id="1816481527">
      <w:bodyDiv w:val="1"/>
      <w:marLeft w:val="0"/>
      <w:marRight w:val="0"/>
      <w:marTop w:val="0"/>
      <w:marBottom w:val="0"/>
      <w:divBdr>
        <w:top w:val="none" w:sz="0" w:space="0" w:color="auto"/>
        <w:left w:val="none" w:sz="0" w:space="0" w:color="auto"/>
        <w:bottom w:val="none" w:sz="0" w:space="0" w:color="auto"/>
        <w:right w:val="none" w:sz="0" w:space="0" w:color="auto"/>
      </w:divBdr>
    </w:div>
    <w:div w:id="1956867263">
      <w:bodyDiv w:val="1"/>
      <w:marLeft w:val="0"/>
      <w:marRight w:val="0"/>
      <w:marTop w:val="0"/>
      <w:marBottom w:val="0"/>
      <w:divBdr>
        <w:top w:val="none" w:sz="0" w:space="0" w:color="auto"/>
        <w:left w:val="none" w:sz="0" w:space="0" w:color="auto"/>
        <w:bottom w:val="none" w:sz="0" w:space="0" w:color="auto"/>
        <w:right w:val="none" w:sz="0" w:space="0" w:color="auto"/>
      </w:divBdr>
    </w:div>
    <w:div w:id="2110537416">
      <w:bodyDiv w:val="1"/>
      <w:marLeft w:val="0"/>
      <w:marRight w:val="0"/>
      <w:marTop w:val="0"/>
      <w:marBottom w:val="0"/>
      <w:divBdr>
        <w:top w:val="none" w:sz="0" w:space="0" w:color="auto"/>
        <w:left w:val="none" w:sz="0" w:space="0" w:color="auto"/>
        <w:bottom w:val="none" w:sz="0" w:space="0" w:color="auto"/>
        <w:right w:val="none" w:sz="0" w:space="0" w:color="auto"/>
      </w:divBdr>
    </w:div>
    <w:div w:id="21150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5.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7.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819</TotalTime>
  <Pages>55</Pages>
  <Words>18890</Words>
  <Characters>107673</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Пользователь Windows</cp:lastModifiedBy>
  <cp:revision>13</cp:revision>
  <cp:lastPrinted>2016-10-18T07:01:00Z</cp:lastPrinted>
  <dcterms:created xsi:type="dcterms:W3CDTF">2016-09-21T06:18:00Z</dcterms:created>
  <dcterms:modified xsi:type="dcterms:W3CDTF">2018-02-27T16:05:00Z</dcterms:modified>
</cp:coreProperties>
</file>